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C76FC3" w:rsidP="00F62A11">
      <w:pPr>
        <w:spacing w:after="0" w:line="240" w:lineRule="auto"/>
        <w:rPr>
          <w:b/>
          <w:color w:val="0984C1"/>
        </w:rPr>
      </w:pPr>
      <w:r>
        <w:rPr>
          <w:rFonts w:ascii="Arial" w:hAnsi="Arial" w:cs="Arial"/>
          <w:b/>
          <w:color w:val="EA5634"/>
          <w:sz w:val="32"/>
        </w:rPr>
        <w:t>Senior Customer Services Advisor</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C76FC3" w:rsidP="00F62A11">
      <w:pPr>
        <w:spacing w:after="0" w:line="240" w:lineRule="auto"/>
        <w:rPr>
          <w:rFonts w:ascii="Arial" w:hAnsi="Arial" w:cs="Arial"/>
          <w:color w:val="002838"/>
          <w:sz w:val="24"/>
          <w:szCs w:val="24"/>
        </w:rPr>
      </w:pPr>
      <w:r>
        <w:rPr>
          <w:rFonts w:ascii="Arial" w:hAnsi="Arial" w:cs="Arial"/>
          <w:color w:val="002838"/>
          <w:sz w:val="24"/>
          <w:szCs w:val="24"/>
        </w:rPr>
        <w:t>This post is permanent.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C76FC3" w:rsidP="00C76FC3">
      <w:pPr>
        <w:spacing w:after="0"/>
        <w:rPr>
          <w:rFonts w:ascii="Arial" w:hAnsi="Arial" w:cs="Arial"/>
          <w:color w:val="17365D" w:themeColor="text2" w:themeShade="BF"/>
          <w:sz w:val="24"/>
          <w:szCs w:val="24"/>
        </w:rPr>
      </w:pPr>
      <w:r w:rsidRPr="00C76FC3">
        <w:rPr>
          <w:rFonts w:ascii="Arial" w:hAnsi="Arial" w:cs="Arial"/>
          <w:color w:val="17365D" w:themeColor="text2" w:themeShade="BF"/>
          <w:sz w:val="24"/>
          <w:szCs w:val="24"/>
        </w:rPr>
        <w:t xml:space="preserve">Salary: £13,655 – £17,069 dependent on qualifications and experience, maximum entry point £15,020 per annum.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76FC3" w:rsidRPr="00C76FC3" w:rsidRDefault="00C76FC3" w:rsidP="00C76FC3">
      <w:pPr>
        <w:spacing w:after="0"/>
        <w:rPr>
          <w:rFonts w:ascii="Arial" w:hAnsi="Arial" w:cs="Arial"/>
          <w:color w:val="17365D" w:themeColor="text2" w:themeShade="BF"/>
          <w:sz w:val="24"/>
          <w:szCs w:val="24"/>
        </w:rPr>
      </w:pPr>
      <w:r w:rsidRPr="00C76FC3">
        <w:rPr>
          <w:rFonts w:ascii="Arial" w:hAnsi="Arial" w:cs="Arial"/>
          <w:color w:val="17365D" w:themeColor="text2" w:themeShade="BF"/>
          <w:sz w:val="24"/>
          <w:szCs w:val="24"/>
        </w:rPr>
        <w:t xml:space="preserve">17.5 hours per week </w:t>
      </w:r>
      <w:r w:rsidRPr="00C76FC3">
        <w:rPr>
          <w:rFonts w:ascii="Arial" w:hAnsi="Arial" w:cs="Arial"/>
          <w:b/>
          <w:color w:val="17365D" w:themeColor="text2" w:themeShade="BF"/>
          <w:sz w:val="24"/>
          <w:szCs w:val="24"/>
        </w:rPr>
        <w:t>(working pattern will be</w:t>
      </w:r>
      <w:r w:rsidRPr="00C76FC3">
        <w:rPr>
          <w:rFonts w:ascii="Arial" w:hAnsi="Arial" w:cs="Arial"/>
          <w:color w:val="17365D" w:themeColor="text2" w:themeShade="BF"/>
          <w:sz w:val="24"/>
          <w:szCs w:val="24"/>
        </w:rPr>
        <w:t xml:space="preserve"> </w:t>
      </w:r>
      <w:r w:rsidRPr="00C76FC3">
        <w:rPr>
          <w:rFonts w:ascii="Arial" w:hAnsi="Arial" w:cs="Arial"/>
          <w:b/>
          <w:color w:val="17365D" w:themeColor="text2" w:themeShade="BF"/>
          <w:sz w:val="24"/>
          <w:szCs w:val="24"/>
        </w:rPr>
        <w:t>Thursday 9am to 5pm and Friday 9am to 4.30pm.  The remaining contracted hours can be negotiated within office hours Monday - Wednesday</w:t>
      </w:r>
      <w:r w:rsidRPr="00C76FC3">
        <w:rPr>
          <w:rFonts w:ascii="Arial" w:hAnsi="Arial" w:cs="Arial"/>
          <w:color w:val="17365D" w:themeColor="text2" w:themeShade="BF"/>
          <w:sz w:val="24"/>
          <w:szCs w:val="24"/>
        </w:rPr>
        <w:t>)</w:t>
      </w:r>
    </w:p>
    <w:p w:rsidR="00CC5C55" w:rsidRPr="00847CCF" w:rsidRDefault="00CC5C55"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C76FC3" w:rsidP="00DA503F">
      <w:pPr>
        <w:pStyle w:val="BodyText"/>
        <w:jc w:val="left"/>
        <w:rPr>
          <w:lang w:val="en-US"/>
        </w:rPr>
      </w:pPr>
      <w:r>
        <w:rPr>
          <w:lang w:val="en-US"/>
        </w:rPr>
        <w:t>26</w:t>
      </w:r>
      <w:r w:rsidR="00DA503F">
        <w:rPr>
          <w:lang w:val="en-US"/>
        </w:rPr>
        <w:t xml:space="preserve"> days annual leave per annum, </w:t>
      </w:r>
      <w:r w:rsidR="00610599">
        <w:t xml:space="preserve">increased to </w:t>
      </w:r>
      <w:r>
        <w:t>29</w:t>
      </w:r>
      <w:r w:rsidR="00DA503F">
        <w:t xml:space="preserve"> </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31</w:t>
      </w:r>
      <w:r w:rsidR="00610599">
        <w:t xml:space="preserve">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C76FC3" w:rsidP="00DA503F">
      <w:pPr>
        <w:spacing w:after="0" w:line="240" w:lineRule="auto"/>
        <w:rPr>
          <w:rFonts w:ascii="Arial" w:eastAsia="Times New Roman" w:hAnsi="Arial" w:cs="Arial"/>
          <w:sz w:val="24"/>
          <w:szCs w:val="24"/>
        </w:rPr>
      </w:pPr>
      <w:r>
        <w:rPr>
          <w:rFonts w:ascii="Arial" w:eastAsia="Times New Roman" w:hAnsi="Arial" w:cs="Arial"/>
          <w:sz w:val="24"/>
          <w:szCs w:val="24"/>
        </w:rPr>
        <w:t>10</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2</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E85621">
        <w:rPr>
          <w:rFonts w:ascii="Arial" w:hAnsi="Arial" w:cs="Arial"/>
          <w:b/>
          <w:color w:val="002838"/>
          <w:sz w:val="24"/>
          <w:szCs w:val="24"/>
          <w:lang w:eastAsia="en-GB"/>
        </w:rPr>
        <w:t>9</w:t>
      </w:r>
      <w:bookmarkStart w:id="0" w:name="_GoBack"/>
      <w:bookmarkEnd w:id="0"/>
      <w:r w:rsidR="00C76FC3" w:rsidRPr="00C76FC3">
        <w:rPr>
          <w:rFonts w:ascii="Arial" w:hAnsi="Arial" w:cs="Arial"/>
          <w:b/>
          <w:color w:val="002838"/>
          <w:sz w:val="24"/>
          <w:szCs w:val="24"/>
          <w:vertAlign w:val="superscript"/>
          <w:lang w:eastAsia="en-GB"/>
        </w:rPr>
        <w:t>th</w:t>
      </w:r>
      <w:r w:rsidR="00C76FC3">
        <w:rPr>
          <w:rFonts w:ascii="Arial" w:hAnsi="Arial" w:cs="Arial"/>
          <w:b/>
          <w:color w:val="002838"/>
          <w:sz w:val="24"/>
          <w:szCs w:val="24"/>
          <w:lang w:eastAsia="en-GB"/>
        </w:rPr>
        <w:t xml:space="preserve"> February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85621"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E85621"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845E6"/>
    <w:rsid w:val="00610599"/>
    <w:rsid w:val="00617EBA"/>
    <w:rsid w:val="006901E4"/>
    <w:rsid w:val="0070795F"/>
    <w:rsid w:val="007141BC"/>
    <w:rsid w:val="007301C4"/>
    <w:rsid w:val="007F218E"/>
    <w:rsid w:val="00847CCF"/>
    <w:rsid w:val="00A85CEF"/>
    <w:rsid w:val="00C433B5"/>
    <w:rsid w:val="00C76FC3"/>
    <w:rsid w:val="00CC5C55"/>
    <w:rsid w:val="00D269D5"/>
    <w:rsid w:val="00DA1698"/>
    <w:rsid w:val="00DA503F"/>
    <w:rsid w:val="00DA658E"/>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10</cp:revision>
  <cp:lastPrinted>2016-02-02T16:31:00Z</cp:lastPrinted>
  <dcterms:created xsi:type="dcterms:W3CDTF">2016-02-23T10:16:00Z</dcterms:created>
  <dcterms:modified xsi:type="dcterms:W3CDTF">2018-01-26T10:23:00Z</dcterms:modified>
</cp:coreProperties>
</file>