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 xml:space="preserve">Information for </w:t>
      </w:r>
      <w:r w:rsidR="00974C9E">
        <w:rPr>
          <w:rFonts w:ascii="Arial" w:hAnsi="Arial" w:cs="Arial"/>
          <w:b/>
          <w:color w:val="EA5634"/>
          <w:sz w:val="44"/>
        </w:rPr>
        <w:t>A</w:t>
      </w:r>
      <w:r w:rsidRPr="00847CCF">
        <w:rPr>
          <w:rFonts w:ascii="Arial" w:hAnsi="Arial" w:cs="Arial"/>
          <w:b/>
          <w:color w:val="EA5634"/>
          <w:sz w:val="44"/>
        </w:rPr>
        <w:t>pplicants</w:t>
      </w:r>
    </w:p>
    <w:p w:rsidR="0070795F" w:rsidRPr="00847CCF" w:rsidRDefault="0070795F" w:rsidP="00F62A11">
      <w:pPr>
        <w:spacing w:after="0" w:line="240" w:lineRule="auto"/>
        <w:rPr>
          <w:rFonts w:ascii="Arial" w:hAnsi="Arial" w:cs="Arial"/>
          <w:b/>
          <w:color w:val="EA5634"/>
          <w:sz w:val="24"/>
        </w:rPr>
      </w:pPr>
    </w:p>
    <w:p w:rsidR="0070795F" w:rsidRPr="00847CCF" w:rsidRDefault="00974C9E" w:rsidP="00F62A11">
      <w:pPr>
        <w:spacing w:after="0" w:line="240" w:lineRule="auto"/>
        <w:rPr>
          <w:rFonts w:ascii="Arial" w:hAnsi="Arial" w:cs="Arial"/>
          <w:b/>
          <w:color w:val="EA5634"/>
          <w:sz w:val="32"/>
        </w:rPr>
      </w:pPr>
      <w:r>
        <w:rPr>
          <w:rFonts w:ascii="Arial" w:hAnsi="Arial" w:cs="Arial"/>
          <w:b/>
          <w:color w:val="EA5634"/>
          <w:sz w:val="32"/>
        </w:rPr>
        <w:t>Housing Officer (Income Management)</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776D6C">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B0C09" w:rsidRDefault="00F83E99" w:rsidP="003B0C09">
      <w:pPr>
        <w:spacing w:after="0" w:line="240" w:lineRule="auto"/>
        <w:rPr>
          <w:rFonts w:ascii="Arial" w:eastAsia="Times New Roman" w:hAnsi="Arial" w:cs="Arial"/>
          <w:sz w:val="24"/>
          <w:szCs w:val="24"/>
        </w:rPr>
      </w:pPr>
      <w:r>
        <w:rPr>
          <w:rFonts w:ascii="Arial" w:eastAsia="Times New Roman" w:hAnsi="Arial" w:cs="Arial"/>
          <w:sz w:val="24"/>
          <w:szCs w:val="24"/>
        </w:rPr>
        <w:t xml:space="preserve">This post is </w:t>
      </w:r>
      <w:r w:rsidR="00974C9E">
        <w:rPr>
          <w:rFonts w:ascii="Arial" w:eastAsia="Times New Roman" w:hAnsi="Arial" w:cs="Arial"/>
          <w:sz w:val="24"/>
          <w:szCs w:val="24"/>
        </w:rPr>
        <w:t>temporary to cover a period of maternity leave</w:t>
      </w:r>
      <w:r w:rsidR="00E05EFE">
        <w:rPr>
          <w:rFonts w:ascii="Arial" w:eastAsia="Times New Roman" w:hAnsi="Arial" w:cs="Arial"/>
          <w:sz w:val="24"/>
          <w:szCs w:val="24"/>
        </w:rPr>
        <w:t>.</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Default="00974C9E" w:rsidP="00DA503F">
      <w:pPr>
        <w:spacing w:after="0" w:line="240" w:lineRule="auto"/>
        <w:jc w:val="both"/>
        <w:rPr>
          <w:rFonts w:ascii="Arial" w:eastAsia="Times New Roman" w:hAnsi="Arial" w:cs="Arial"/>
          <w:sz w:val="24"/>
          <w:szCs w:val="24"/>
        </w:rPr>
      </w:pPr>
      <w:r w:rsidRPr="00974C9E">
        <w:rPr>
          <w:rFonts w:ascii="Arial" w:eastAsia="Times New Roman" w:hAnsi="Arial" w:cs="Arial"/>
          <w:sz w:val="24"/>
          <w:szCs w:val="24"/>
        </w:rPr>
        <w:t>The salary for this post is £32,920 to £41,151 per annum. Maximum entry point is £36,212 per annum dependent on qualifications and experience</w:t>
      </w:r>
      <w:r>
        <w:rPr>
          <w:rFonts w:ascii="Arial" w:eastAsia="Times New Roman" w:hAnsi="Arial" w:cs="Arial"/>
          <w:sz w:val="24"/>
          <w:szCs w:val="24"/>
        </w:rPr>
        <w:t>.</w:t>
      </w:r>
    </w:p>
    <w:p w:rsidR="00974C9E" w:rsidRPr="00974C9E" w:rsidRDefault="00974C9E" w:rsidP="00DA503F">
      <w:pPr>
        <w:spacing w:after="0" w:line="240" w:lineRule="auto"/>
        <w:jc w:val="both"/>
        <w:rPr>
          <w:rFonts w:ascii="Arial" w:eastAsia="Times New Roman" w:hAnsi="Arial" w:cs="Arial"/>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E05EFE"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Working hours are 34.5</w:t>
      </w:r>
      <w:r w:rsidR="00B66448">
        <w:rPr>
          <w:rFonts w:ascii="Arial" w:eastAsia="Times New Roman" w:hAnsi="Arial" w:cs="Arial"/>
          <w:sz w:val="24"/>
          <w:szCs w:val="24"/>
        </w:rPr>
        <w:t xml:space="preserve"> per week.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F83E99" w:rsidP="00DA503F">
      <w:pPr>
        <w:pStyle w:val="BodyText"/>
        <w:jc w:val="left"/>
        <w:rPr>
          <w:lang w:val="en-US"/>
        </w:rPr>
      </w:pPr>
      <w:r>
        <w:rPr>
          <w:lang w:val="en-US"/>
        </w:rPr>
        <w:t>26</w:t>
      </w:r>
      <w:r w:rsidR="00DA503F">
        <w:rPr>
          <w:lang w:val="en-US"/>
        </w:rPr>
        <w:t xml:space="preserve"> days annual leave per annum, </w:t>
      </w:r>
      <w:r>
        <w:t>increased to 29</w:t>
      </w:r>
      <w:r w:rsidR="00DA503F">
        <w:t xml:space="preserve"> days after three full years’ service after 1</w:t>
      </w:r>
      <w:r w:rsidR="00DA503F">
        <w:rPr>
          <w:vertAlign w:val="superscript"/>
        </w:rPr>
        <w:t>st</w:t>
      </w:r>
      <w:r w:rsidR="00DA503F">
        <w:t xml:space="preserve"> October.  After a further two years’ service at 1</w:t>
      </w:r>
      <w:r w:rsidR="00DA503F">
        <w:rPr>
          <w:vertAlign w:val="superscript"/>
        </w:rPr>
        <w:t>st</w:t>
      </w:r>
      <w:r w:rsidR="00DA503F">
        <w:t xml:space="preserve"> October th</w:t>
      </w:r>
      <w:r>
        <w:t xml:space="preserve">e entitlement is increased to 31 </w:t>
      </w:r>
      <w:r w:rsidR="00DA503F">
        <w:t>days.</w:t>
      </w:r>
      <w:r w:rsidR="00913283">
        <w:t xml:space="preserve">    This is pro-rated for part time staff.</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DA503F" w:rsidP="00DA503F">
      <w:pPr>
        <w:spacing w:after="0" w:line="240" w:lineRule="auto"/>
        <w:rPr>
          <w:rFonts w:ascii="Arial" w:eastAsia="Times New Roman" w:hAnsi="Arial" w:cs="Arial"/>
          <w:sz w:val="24"/>
          <w:szCs w:val="24"/>
        </w:rPr>
      </w:pPr>
      <w:r w:rsidRPr="00DA503F">
        <w:rPr>
          <w:rFonts w:ascii="Arial" w:eastAsia="Times New Roman" w:hAnsi="Arial" w:cs="Arial"/>
          <w:sz w:val="24"/>
          <w:szCs w:val="24"/>
        </w:rPr>
        <w:t>10 days public holidays. Two days are taken at Easter with the remaining eight days taken over Christmas and New Year.</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to a probationary period</w:t>
      </w:r>
      <w:r w:rsidR="00F83E99">
        <w:rPr>
          <w:rFonts w:ascii="Arial" w:hAnsi="Arial" w:cs="Arial"/>
          <w:color w:val="002838"/>
          <w:sz w:val="24"/>
          <w:szCs w:val="24"/>
        </w:rPr>
        <w:t xml:space="preserve">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w:t>
      </w:r>
      <w:r w:rsidR="00974C9E">
        <w:rPr>
          <w:rFonts w:ascii="Arial" w:hAnsi="Arial" w:cs="Arial"/>
          <w:color w:val="002838"/>
          <w:sz w:val="24"/>
          <w:szCs w:val="24"/>
          <w:lang w:eastAsia="en-GB"/>
        </w:rPr>
        <w:t xml:space="preserve">Disability Confident Employer’ </w:t>
      </w:r>
      <w:r w:rsidRPr="00847CCF">
        <w:rPr>
          <w:rFonts w:ascii="Arial" w:hAnsi="Arial" w:cs="Arial"/>
          <w:color w:val="002838"/>
          <w:sz w:val="24"/>
          <w:szCs w:val="24"/>
          <w:lang w:eastAsia="en-GB"/>
        </w:rPr>
        <w:t>symbol user, we are committed to a positive approach to persons who consider themselves to have a disability under the legislation and undertakes to fulfil various disability commitments outlined by Jobcentre Plus to those persons.</w:t>
      </w:r>
      <w:r w:rsidR="00974C9E" w:rsidRPr="00974C9E">
        <w:rPr>
          <w:noProof/>
          <w:lang w:eastAsia="en-GB"/>
        </w:rPr>
        <w:t xml:space="preserve"> </w:t>
      </w:r>
    </w:p>
    <w:p w:rsidR="0070795F" w:rsidRPr="00847CCF" w:rsidRDefault="00974C9E" w:rsidP="00974C9E">
      <w:pPr>
        <w:autoSpaceDE w:val="0"/>
        <w:autoSpaceDN w:val="0"/>
        <w:adjustRightInd w:val="0"/>
        <w:spacing w:after="0" w:line="240" w:lineRule="auto"/>
        <w:jc w:val="right"/>
        <w:rPr>
          <w:rFonts w:ascii="Arial" w:hAnsi="Arial" w:cs="Arial"/>
          <w:color w:val="002838"/>
          <w:sz w:val="24"/>
          <w:szCs w:val="24"/>
          <w:lang w:eastAsia="en-GB"/>
        </w:rPr>
      </w:pPr>
      <w:r>
        <w:rPr>
          <w:noProof/>
          <w:lang w:eastAsia="en-GB"/>
        </w:rPr>
        <w:drawing>
          <wp:inline distT="0" distB="0" distL="0" distR="0" wp14:anchorId="4B4D1884" wp14:editId="67B250B9">
            <wp:extent cx="781050" cy="37606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321" cy="391599"/>
                    </a:xfrm>
                    <a:prstGeom prst="rect">
                      <a:avLst/>
                    </a:prstGeom>
                    <a:noFill/>
                    <a:ln>
                      <a:noFill/>
                    </a:ln>
                  </pic:spPr>
                </pic:pic>
              </a:graphicData>
            </a:graphic>
          </wp:inline>
        </w:drawing>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In relation to the Equality Act 2010, we ask all job applicants to complete the section on the application form regarding whether you consider yourself to have a disability and, if you do, whether you wish to take advantage of a guaranteed interview if you </w:t>
      </w:r>
      <w:r w:rsidRPr="00847CCF">
        <w:rPr>
          <w:rFonts w:ascii="Arial" w:hAnsi="Arial" w:cs="Arial"/>
          <w:color w:val="002838"/>
          <w:sz w:val="24"/>
          <w:szCs w:val="24"/>
          <w:lang w:eastAsia="en-GB"/>
        </w:rPr>
        <w:lastRenderedPageBreak/>
        <w:t>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974C9E">
        <w:rPr>
          <w:rFonts w:ascii="Arial" w:hAnsi="Arial" w:cs="Arial"/>
          <w:color w:val="002838"/>
          <w:sz w:val="24"/>
          <w:szCs w:val="24"/>
          <w:lang w:eastAsia="en-GB"/>
        </w:rPr>
        <w:t>Completed application forms must be returned to us at the address below or to recruitment@cairnha.com by the closing date of</w:t>
      </w:r>
      <w:r w:rsidR="00E05EFE" w:rsidRPr="00974C9E">
        <w:rPr>
          <w:rFonts w:ascii="Arial" w:hAnsi="Arial" w:cs="Arial"/>
          <w:b/>
          <w:color w:val="002838"/>
          <w:sz w:val="24"/>
          <w:szCs w:val="24"/>
          <w:lang w:eastAsia="en-GB"/>
        </w:rPr>
        <w:t xml:space="preserve"> </w:t>
      </w:r>
      <w:r w:rsidR="005552EA">
        <w:rPr>
          <w:rFonts w:ascii="Arial" w:hAnsi="Arial" w:cs="Arial"/>
          <w:b/>
          <w:color w:val="002838"/>
          <w:sz w:val="24"/>
          <w:szCs w:val="24"/>
          <w:lang w:eastAsia="en-GB"/>
        </w:rPr>
        <w:t>Friday 26</w:t>
      </w:r>
      <w:r w:rsidR="005552EA" w:rsidRPr="005552EA">
        <w:rPr>
          <w:rFonts w:ascii="Arial" w:hAnsi="Arial" w:cs="Arial"/>
          <w:b/>
          <w:color w:val="002838"/>
          <w:sz w:val="24"/>
          <w:szCs w:val="24"/>
          <w:vertAlign w:val="superscript"/>
          <w:lang w:eastAsia="en-GB"/>
        </w:rPr>
        <w:t>th</w:t>
      </w:r>
      <w:r w:rsidR="005552EA">
        <w:rPr>
          <w:rFonts w:ascii="Arial" w:hAnsi="Arial" w:cs="Arial"/>
          <w:b/>
          <w:color w:val="002838"/>
          <w:sz w:val="24"/>
          <w:szCs w:val="24"/>
          <w:lang w:eastAsia="en-GB"/>
        </w:rPr>
        <w:t xml:space="preserve"> </w:t>
      </w:r>
      <w:bookmarkStart w:id="0" w:name="_GoBack"/>
      <w:bookmarkEnd w:id="0"/>
      <w:r w:rsidR="00974C9E">
        <w:rPr>
          <w:rFonts w:ascii="Arial" w:hAnsi="Arial" w:cs="Arial"/>
          <w:b/>
          <w:color w:val="002838"/>
          <w:sz w:val="24"/>
          <w:szCs w:val="24"/>
          <w:lang w:eastAsia="en-GB"/>
        </w:rPr>
        <w:t xml:space="preserve">July at 12noon.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have any queries about your application, or the recruitment process in general, please conta</w:t>
      </w:r>
      <w:r w:rsidR="00974C9E">
        <w:rPr>
          <w:rFonts w:ascii="Arial" w:hAnsi="Arial" w:cs="Arial"/>
          <w:color w:val="002838"/>
          <w:sz w:val="24"/>
          <w:szCs w:val="24"/>
          <w:lang w:eastAsia="en-GB"/>
        </w:rPr>
        <w:t>ct the HR Team on 0800 990 3405.</w:t>
      </w:r>
      <w:r>
        <w:rPr>
          <w:rFonts w:ascii="Arial" w:hAnsi="Arial" w:cs="Arial"/>
          <w:color w:val="002838"/>
          <w:sz w:val="24"/>
          <w:szCs w:val="24"/>
          <w:lang w:eastAsia="en-GB"/>
        </w:rPr>
        <w:t xml:space="preserve">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Default="00B66448"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Bellevue House</w:t>
      </w:r>
    </w:p>
    <w:p w:rsidR="00B66448" w:rsidRDefault="00B66448"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 xml:space="preserve">22 Hopetoun Street </w:t>
      </w:r>
    </w:p>
    <w:p w:rsidR="00B66448" w:rsidRDefault="00B66448"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Edinburgh</w:t>
      </w:r>
    </w:p>
    <w:p w:rsidR="00B66448" w:rsidRPr="00DA503F" w:rsidRDefault="00B66448" w:rsidP="00DA503F">
      <w:pPr>
        <w:spacing w:after="0" w:line="240" w:lineRule="auto"/>
        <w:rPr>
          <w:rFonts w:ascii="Arial" w:hAnsi="Arial" w:cs="Arial"/>
          <w:color w:val="002838"/>
          <w:sz w:val="24"/>
          <w:szCs w:val="24"/>
          <w:lang w:eastAsia="en-GB"/>
        </w:rPr>
      </w:pPr>
      <w:r>
        <w:rPr>
          <w:rFonts w:ascii="Arial" w:hAnsi="Arial" w:cs="Arial"/>
          <w:color w:val="002838"/>
          <w:sz w:val="24"/>
          <w:szCs w:val="24"/>
          <w:lang w:eastAsia="en-GB"/>
        </w:rPr>
        <w:t>EH7 4GH</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5552EA"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5552EA"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51E11"/>
    <w:rsid w:val="000D4E62"/>
    <w:rsid w:val="003904B6"/>
    <w:rsid w:val="003B0C09"/>
    <w:rsid w:val="004F3EE3"/>
    <w:rsid w:val="005552EA"/>
    <w:rsid w:val="005845E6"/>
    <w:rsid w:val="00617EBA"/>
    <w:rsid w:val="006901E4"/>
    <w:rsid w:val="0070795F"/>
    <w:rsid w:val="007141BC"/>
    <w:rsid w:val="007301C4"/>
    <w:rsid w:val="00776D6C"/>
    <w:rsid w:val="007F218E"/>
    <w:rsid w:val="00847CCF"/>
    <w:rsid w:val="00913283"/>
    <w:rsid w:val="00974C9E"/>
    <w:rsid w:val="00A85CEF"/>
    <w:rsid w:val="00B66448"/>
    <w:rsid w:val="00C433B5"/>
    <w:rsid w:val="00D269D5"/>
    <w:rsid w:val="00DA503F"/>
    <w:rsid w:val="00DA658E"/>
    <w:rsid w:val="00E05EFE"/>
    <w:rsid w:val="00F17B62"/>
    <w:rsid w:val="00F57738"/>
    <w:rsid w:val="00F62A11"/>
    <w:rsid w:val="00F679D1"/>
    <w:rsid w:val="00F8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Alison Singleton</cp:lastModifiedBy>
  <cp:revision>3</cp:revision>
  <cp:lastPrinted>2016-02-02T16:31:00Z</cp:lastPrinted>
  <dcterms:created xsi:type="dcterms:W3CDTF">2019-06-27T15:19:00Z</dcterms:created>
  <dcterms:modified xsi:type="dcterms:W3CDTF">2019-07-12T10:56:00Z</dcterms:modified>
</cp:coreProperties>
</file>