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97" w:rsidRPr="004B601E" w:rsidRDefault="00083D05" w:rsidP="00073097">
      <w:pPr>
        <w:pStyle w:val="Heading2"/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4B601E">
        <w:rPr>
          <w:rFonts w:ascii="Arial" w:hAnsi="Arial" w:cs="Arial"/>
          <w:sz w:val="44"/>
          <w:szCs w:val="44"/>
        </w:rPr>
        <w:t>MUTUAL EXCHANGE</w:t>
      </w:r>
    </w:p>
    <w:p w:rsidR="004B601E" w:rsidRPr="004B601E" w:rsidRDefault="004B601E" w:rsidP="004B601E">
      <w:pPr>
        <w:jc w:val="center"/>
        <w:rPr>
          <w:rFonts w:cs="Arial"/>
          <w:b/>
          <w:sz w:val="44"/>
          <w:szCs w:val="44"/>
          <w:lang w:val="en-GB"/>
        </w:rPr>
      </w:pPr>
      <w:r w:rsidRPr="004B601E">
        <w:rPr>
          <w:rFonts w:cs="Arial"/>
          <w:b/>
          <w:sz w:val="44"/>
          <w:szCs w:val="44"/>
          <w:lang w:val="en-GB"/>
        </w:rPr>
        <w:t>APPLICATION FORM</w:t>
      </w:r>
    </w:p>
    <w:p w:rsidR="00073097" w:rsidRDefault="00F202D7" w:rsidP="004E3FE3">
      <w:pPr>
        <w:pStyle w:val="Heading2"/>
        <w:jc w:val="center"/>
      </w:pPr>
      <w:r>
        <w:rPr>
          <w:noProof/>
        </w:rPr>
        <w:drawing>
          <wp:inline distT="0" distB="0" distL="0" distR="0">
            <wp:extent cx="2413000" cy="1676400"/>
            <wp:effectExtent l="0" t="0" r="0" b="0"/>
            <wp:docPr id="1" name="Picture 1" descr="House Exchange 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 Exchange Direc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1" b="1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97" w:rsidRDefault="00073097" w:rsidP="00073097">
      <w:pPr>
        <w:pStyle w:val="Heading2"/>
        <w:jc w:val="center"/>
      </w:pPr>
    </w:p>
    <w:p w:rsidR="00A66ABD" w:rsidRPr="005F6DE8" w:rsidRDefault="00A66ABD" w:rsidP="00A66ABD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5F6DE8">
        <w:rPr>
          <w:rFonts w:ascii="Arial" w:hAnsi="Arial" w:cs="Arial"/>
          <w:b w:val="0"/>
          <w:sz w:val="24"/>
          <w:szCs w:val="24"/>
        </w:rPr>
        <w:t xml:space="preserve">You </w:t>
      </w:r>
      <w:r w:rsidR="00111EB1">
        <w:rPr>
          <w:rFonts w:ascii="Arial" w:hAnsi="Arial" w:cs="Arial"/>
          <w:b w:val="0"/>
          <w:sz w:val="24"/>
          <w:szCs w:val="24"/>
        </w:rPr>
        <w:t xml:space="preserve">need to </w:t>
      </w:r>
      <w:r w:rsidR="006F1832" w:rsidRPr="005F6DE8">
        <w:rPr>
          <w:rFonts w:ascii="Arial" w:hAnsi="Arial" w:cs="Arial"/>
          <w:b w:val="0"/>
          <w:sz w:val="24"/>
          <w:szCs w:val="24"/>
        </w:rPr>
        <w:t xml:space="preserve">complete </w:t>
      </w:r>
      <w:r w:rsidR="00111EB1">
        <w:rPr>
          <w:rFonts w:ascii="Arial" w:hAnsi="Arial" w:cs="Arial"/>
          <w:b w:val="0"/>
          <w:sz w:val="24"/>
          <w:szCs w:val="24"/>
        </w:rPr>
        <w:t xml:space="preserve">this </w:t>
      </w:r>
      <w:r w:rsidRPr="005F6DE8">
        <w:rPr>
          <w:rFonts w:ascii="Arial" w:hAnsi="Arial" w:cs="Arial"/>
          <w:b w:val="0"/>
          <w:sz w:val="24"/>
          <w:szCs w:val="24"/>
        </w:rPr>
        <w:t xml:space="preserve">form </w:t>
      </w:r>
      <w:r w:rsidR="00111EB1">
        <w:rPr>
          <w:rFonts w:ascii="Arial" w:hAnsi="Arial" w:cs="Arial"/>
          <w:b w:val="0"/>
          <w:sz w:val="24"/>
          <w:szCs w:val="24"/>
        </w:rPr>
        <w:t xml:space="preserve">and get our permission </w:t>
      </w:r>
      <w:r w:rsidRPr="005F6DE8">
        <w:rPr>
          <w:rFonts w:ascii="Arial" w:hAnsi="Arial" w:cs="Arial"/>
          <w:b w:val="0"/>
          <w:sz w:val="24"/>
          <w:szCs w:val="24"/>
        </w:rPr>
        <w:t>before you can exchange</w:t>
      </w:r>
      <w:r w:rsidR="00111EB1">
        <w:rPr>
          <w:rFonts w:ascii="Arial" w:hAnsi="Arial" w:cs="Arial"/>
          <w:b w:val="0"/>
          <w:sz w:val="24"/>
          <w:szCs w:val="24"/>
        </w:rPr>
        <w:t xml:space="preserve">. You </w:t>
      </w:r>
      <w:r w:rsidRPr="005F6DE8">
        <w:rPr>
          <w:rFonts w:ascii="Arial" w:hAnsi="Arial" w:cs="Arial"/>
          <w:b w:val="0"/>
          <w:sz w:val="24"/>
          <w:szCs w:val="24"/>
        </w:rPr>
        <w:t xml:space="preserve">should consider </w:t>
      </w:r>
      <w:r w:rsidR="00A24855">
        <w:rPr>
          <w:rFonts w:ascii="Arial" w:hAnsi="Arial" w:cs="Arial"/>
          <w:b w:val="0"/>
          <w:sz w:val="24"/>
          <w:szCs w:val="24"/>
        </w:rPr>
        <w:t>th</w:t>
      </w:r>
      <w:r w:rsidR="002B3AD1">
        <w:rPr>
          <w:rFonts w:ascii="Arial" w:hAnsi="Arial" w:cs="Arial"/>
          <w:b w:val="0"/>
          <w:sz w:val="24"/>
          <w:szCs w:val="24"/>
        </w:rPr>
        <w:t xml:space="preserve">ese factors </w:t>
      </w:r>
      <w:r w:rsidR="0036533A" w:rsidRPr="005F6DE8">
        <w:rPr>
          <w:rFonts w:ascii="Arial" w:hAnsi="Arial" w:cs="Arial"/>
          <w:b w:val="0"/>
          <w:sz w:val="24"/>
          <w:szCs w:val="24"/>
        </w:rPr>
        <w:t>before making your decision:</w:t>
      </w:r>
    </w:p>
    <w:p w:rsidR="00A66ABD" w:rsidRPr="005F6DE8" w:rsidRDefault="00A66ABD" w:rsidP="00A66ABD">
      <w:pPr>
        <w:pStyle w:val="Heading2"/>
        <w:rPr>
          <w:rFonts w:ascii="Arial" w:hAnsi="Arial" w:cs="Arial"/>
          <w:b w:val="0"/>
          <w:sz w:val="24"/>
          <w:szCs w:val="24"/>
        </w:rPr>
      </w:pPr>
    </w:p>
    <w:p w:rsidR="00A66ABD" w:rsidRPr="005F6DE8" w:rsidRDefault="001D66DD" w:rsidP="002B3AD1">
      <w:pPr>
        <w:pStyle w:val="Heading2"/>
        <w:numPr>
          <w:ilvl w:val="0"/>
          <w:numId w:val="9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Y</w:t>
      </w:r>
      <w:r w:rsidRPr="005F6DE8">
        <w:rPr>
          <w:rFonts w:ascii="Arial" w:hAnsi="Arial" w:cs="Arial"/>
          <w:b w:val="0"/>
          <w:sz w:val="24"/>
          <w:szCs w:val="24"/>
        </w:rPr>
        <w:t xml:space="preserve">ou need to clear </w:t>
      </w:r>
      <w:r w:rsidRPr="00111EB1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b w:val="0"/>
          <w:sz w:val="24"/>
          <w:szCs w:val="24"/>
        </w:rPr>
        <w:t xml:space="preserve"> tenancy related debts (</w:t>
      </w:r>
      <w:r w:rsidR="00DD0E40" w:rsidRPr="005F6DE8">
        <w:rPr>
          <w:rFonts w:ascii="Arial" w:hAnsi="Arial" w:cs="Arial"/>
          <w:b w:val="0"/>
          <w:sz w:val="24"/>
          <w:szCs w:val="24"/>
        </w:rPr>
        <w:t>such as r</w:t>
      </w:r>
      <w:r w:rsidR="00A66ABD" w:rsidRPr="005F6DE8">
        <w:rPr>
          <w:rFonts w:ascii="Arial" w:hAnsi="Arial" w:cs="Arial"/>
          <w:b w:val="0"/>
          <w:sz w:val="24"/>
          <w:szCs w:val="24"/>
        </w:rPr>
        <w:t xml:space="preserve">ent </w:t>
      </w:r>
      <w:r w:rsidR="00DD0E40" w:rsidRPr="005F6DE8">
        <w:rPr>
          <w:rFonts w:ascii="Arial" w:hAnsi="Arial" w:cs="Arial"/>
          <w:b w:val="0"/>
          <w:sz w:val="24"/>
          <w:szCs w:val="24"/>
        </w:rPr>
        <w:t>a</w:t>
      </w:r>
      <w:r w:rsidR="00A66ABD" w:rsidRPr="005F6DE8">
        <w:rPr>
          <w:rFonts w:ascii="Arial" w:hAnsi="Arial" w:cs="Arial"/>
          <w:b w:val="0"/>
          <w:sz w:val="24"/>
          <w:szCs w:val="24"/>
        </w:rPr>
        <w:t>rrears</w:t>
      </w:r>
      <w:r>
        <w:rPr>
          <w:rFonts w:ascii="Arial" w:hAnsi="Arial" w:cs="Arial"/>
          <w:b w:val="0"/>
          <w:sz w:val="24"/>
          <w:szCs w:val="24"/>
        </w:rPr>
        <w:t xml:space="preserve"> or council tax</w:t>
      </w:r>
      <w:r w:rsidR="00DD0E40" w:rsidRPr="005F6DE8">
        <w:rPr>
          <w:rFonts w:ascii="Arial" w:hAnsi="Arial" w:cs="Arial"/>
          <w:b w:val="0"/>
          <w:sz w:val="24"/>
          <w:szCs w:val="24"/>
        </w:rPr>
        <w:t>)</w:t>
      </w:r>
      <w:r w:rsidR="009550C0">
        <w:rPr>
          <w:rFonts w:ascii="Arial" w:hAnsi="Arial" w:cs="Arial"/>
          <w:b w:val="0"/>
          <w:sz w:val="24"/>
          <w:szCs w:val="24"/>
        </w:rPr>
        <w:t>.</w:t>
      </w:r>
      <w:r w:rsidR="00DD0E40" w:rsidRPr="005F6DE8">
        <w:rPr>
          <w:rFonts w:ascii="Arial" w:hAnsi="Arial" w:cs="Arial"/>
          <w:b w:val="0"/>
          <w:sz w:val="24"/>
          <w:szCs w:val="24"/>
        </w:rPr>
        <w:t xml:space="preserve"> </w:t>
      </w:r>
    </w:p>
    <w:p w:rsidR="00A66ABD" w:rsidRPr="005F6DE8" w:rsidRDefault="00A66ABD" w:rsidP="002B3AD1">
      <w:pPr>
        <w:pStyle w:val="Heading2"/>
        <w:numPr>
          <w:ilvl w:val="0"/>
          <w:numId w:val="9"/>
        </w:numPr>
        <w:rPr>
          <w:rFonts w:ascii="Arial" w:hAnsi="Arial" w:cs="Arial"/>
          <w:b w:val="0"/>
          <w:sz w:val="24"/>
          <w:szCs w:val="24"/>
        </w:rPr>
      </w:pPr>
      <w:r w:rsidRPr="005F6DE8">
        <w:rPr>
          <w:rFonts w:ascii="Arial" w:hAnsi="Arial" w:cs="Arial"/>
          <w:b w:val="0"/>
          <w:sz w:val="24"/>
          <w:szCs w:val="24"/>
        </w:rPr>
        <w:t>The condition of the property you are moving to</w:t>
      </w:r>
      <w:r w:rsidR="001D66DD">
        <w:rPr>
          <w:rFonts w:ascii="Arial" w:hAnsi="Arial" w:cs="Arial"/>
          <w:b w:val="0"/>
          <w:sz w:val="24"/>
          <w:szCs w:val="24"/>
        </w:rPr>
        <w:t>. A</w:t>
      </w:r>
      <w:r w:rsidR="00D13BAF" w:rsidRPr="005F6DE8">
        <w:rPr>
          <w:rFonts w:ascii="Arial" w:hAnsi="Arial" w:cs="Arial"/>
          <w:b w:val="0"/>
          <w:sz w:val="24"/>
          <w:szCs w:val="24"/>
        </w:rPr>
        <w:t>ny</w:t>
      </w:r>
      <w:r w:rsidRPr="005F6DE8">
        <w:rPr>
          <w:rFonts w:ascii="Arial" w:hAnsi="Arial" w:cs="Arial"/>
          <w:b w:val="0"/>
          <w:sz w:val="24"/>
          <w:szCs w:val="24"/>
        </w:rPr>
        <w:t xml:space="preserve"> repairs will be your responsibility</w:t>
      </w:r>
      <w:r w:rsidR="001D66DD">
        <w:rPr>
          <w:rFonts w:ascii="Arial" w:hAnsi="Arial" w:cs="Arial"/>
          <w:b w:val="0"/>
          <w:sz w:val="24"/>
          <w:szCs w:val="24"/>
        </w:rPr>
        <w:t>. N</w:t>
      </w:r>
      <w:r w:rsidR="006F1832" w:rsidRPr="005F6DE8">
        <w:rPr>
          <w:rFonts w:ascii="Arial" w:hAnsi="Arial" w:cs="Arial"/>
          <w:b w:val="0"/>
          <w:sz w:val="24"/>
          <w:szCs w:val="24"/>
        </w:rPr>
        <w:t xml:space="preserve">o decoration will be carried </w:t>
      </w:r>
      <w:r w:rsidR="009550C0">
        <w:rPr>
          <w:rFonts w:ascii="Arial" w:hAnsi="Arial" w:cs="Arial"/>
          <w:b w:val="0"/>
          <w:sz w:val="24"/>
          <w:szCs w:val="24"/>
        </w:rPr>
        <w:t xml:space="preserve">out by the landlord when </w:t>
      </w:r>
      <w:r w:rsidR="006F1832" w:rsidRPr="005F6DE8">
        <w:rPr>
          <w:rFonts w:ascii="Arial" w:hAnsi="Arial" w:cs="Arial"/>
          <w:b w:val="0"/>
          <w:sz w:val="24"/>
          <w:szCs w:val="24"/>
        </w:rPr>
        <w:t>you move in</w:t>
      </w:r>
      <w:r w:rsidR="009550C0">
        <w:rPr>
          <w:rFonts w:ascii="Arial" w:hAnsi="Arial" w:cs="Arial"/>
          <w:b w:val="0"/>
          <w:sz w:val="24"/>
          <w:szCs w:val="24"/>
        </w:rPr>
        <w:t>.</w:t>
      </w:r>
    </w:p>
    <w:p w:rsidR="007F276D" w:rsidRPr="005F6DE8" w:rsidRDefault="00A66ABD" w:rsidP="002B3AD1">
      <w:pPr>
        <w:pStyle w:val="Heading2"/>
        <w:numPr>
          <w:ilvl w:val="0"/>
          <w:numId w:val="9"/>
        </w:numPr>
        <w:rPr>
          <w:rFonts w:ascii="Arial" w:hAnsi="Arial" w:cs="Arial"/>
          <w:b w:val="0"/>
          <w:sz w:val="24"/>
          <w:szCs w:val="24"/>
        </w:rPr>
      </w:pPr>
      <w:r w:rsidRPr="005F6DE8">
        <w:rPr>
          <w:rFonts w:ascii="Arial" w:hAnsi="Arial" w:cs="Arial"/>
          <w:b w:val="0"/>
          <w:sz w:val="24"/>
          <w:szCs w:val="24"/>
        </w:rPr>
        <w:t>The cost of moving</w:t>
      </w:r>
      <w:r w:rsidR="00D46678" w:rsidRPr="005F6DE8">
        <w:rPr>
          <w:rFonts w:ascii="Arial" w:hAnsi="Arial" w:cs="Arial"/>
          <w:b w:val="0"/>
          <w:sz w:val="24"/>
          <w:szCs w:val="24"/>
        </w:rPr>
        <w:t xml:space="preserve"> &amp; t</w:t>
      </w:r>
      <w:r w:rsidR="007F276D" w:rsidRPr="005F6DE8">
        <w:rPr>
          <w:rFonts w:ascii="Arial" w:hAnsi="Arial" w:cs="Arial"/>
          <w:b w:val="0"/>
          <w:sz w:val="24"/>
          <w:szCs w:val="24"/>
        </w:rPr>
        <w:t>he rental cost of the property</w:t>
      </w:r>
      <w:r w:rsidR="009550C0">
        <w:rPr>
          <w:rFonts w:ascii="Arial" w:hAnsi="Arial" w:cs="Arial"/>
          <w:b w:val="0"/>
          <w:sz w:val="24"/>
          <w:szCs w:val="24"/>
        </w:rPr>
        <w:t>.</w:t>
      </w:r>
    </w:p>
    <w:p w:rsidR="00AE0681" w:rsidRPr="002B3AD1" w:rsidRDefault="006F1832" w:rsidP="002B3AD1">
      <w:pPr>
        <w:pStyle w:val="Heading2"/>
        <w:numPr>
          <w:ilvl w:val="0"/>
          <w:numId w:val="9"/>
        </w:numPr>
        <w:rPr>
          <w:rFonts w:ascii="Arial" w:hAnsi="Arial" w:cs="Arial"/>
          <w:b w:val="0"/>
          <w:sz w:val="24"/>
          <w:szCs w:val="24"/>
        </w:rPr>
      </w:pPr>
      <w:r w:rsidRPr="002B3AD1">
        <w:rPr>
          <w:rFonts w:ascii="Arial" w:hAnsi="Arial" w:cs="Arial"/>
          <w:b w:val="0"/>
          <w:sz w:val="24"/>
          <w:szCs w:val="24"/>
        </w:rPr>
        <w:t>The type of heating in the property</w:t>
      </w:r>
      <w:r w:rsidR="004F5052" w:rsidRPr="002B3AD1">
        <w:rPr>
          <w:rFonts w:ascii="Arial" w:hAnsi="Arial" w:cs="Arial"/>
          <w:b w:val="0"/>
          <w:sz w:val="24"/>
          <w:szCs w:val="24"/>
        </w:rPr>
        <w:t xml:space="preserve"> &amp; how much it could cost to heat.</w:t>
      </w:r>
    </w:p>
    <w:p w:rsidR="002B3AD1" w:rsidRPr="002B3AD1" w:rsidRDefault="002B3AD1" w:rsidP="002B3AD1">
      <w:pPr>
        <w:pStyle w:val="Heading2"/>
        <w:numPr>
          <w:ilvl w:val="0"/>
          <w:numId w:val="9"/>
        </w:numPr>
        <w:rPr>
          <w:rFonts w:ascii="Arial" w:hAnsi="Arial" w:cs="Arial"/>
          <w:b w:val="0"/>
          <w:sz w:val="24"/>
          <w:szCs w:val="24"/>
        </w:rPr>
      </w:pPr>
      <w:r w:rsidRPr="002B3AD1">
        <w:rPr>
          <w:rFonts w:ascii="Arial" w:hAnsi="Arial" w:cs="Arial"/>
          <w:b w:val="0"/>
          <w:sz w:val="24"/>
          <w:szCs w:val="24"/>
        </w:rPr>
        <w:t xml:space="preserve">The size of the property - if you are wanting an area where housing is in short supply, you will not be able to exchange to a property which is too large for your household </w:t>
      </w:r>
    </w:p>
    <w:p w:rsidR="00B03776" w:rsidRDefault="007F276D" w:rsidP="002B3AD1">
      <w:pPr>
        <w:pStyle w:val="Heading2"/>
        <w:numPr>
          <w:ilvl w:val="0"/>
          <w:numId w:val="9"/>
        </w:numPr>
        <w:rPr>
          <w:rFonts w:ascii="Arial" w:hAnsi="Arial" w:cs="Arial"/>
          <w:b w:val="0"/>
          <w:sz w:val="24"/>
          <w:szCs w:val="24"/>
        </w:rPr>
      </w:pPr>
      <w:r w:rsidRPr="00111EB1">
        <w:rPr>
          <w:rFonts w:ascii="Arial" w:hAnsi="Arial" w:cs="Arial"/>
          <w:b w:val="0"/>
          <w:sz w:val="24"/>
          <w:szCs w:val="24"/>
        </w:rPr>
        <w:t xml:space="preserve">Benefit </w:t>
      </w:r>
      <w:r w:rsidR="00B03776" w:rsidRPr="00111EB1">
        <w:rPr>
          <w:rFonts w:ascii="Arial" w:hAnsi="Arial" w:cs="Arial"/>
          <w:b w:val="0"/>
          <w:sz w:val="24"/>
          <w:szCs w:val="24"/>
        </w:rPr>
        <w:t>rules on under</w:t>
      </w:r>
      <w:r w:rsidR="00144556" w:rsidRPr="00111EB1">
        <w:rPr>
          <w:rFonts w:ascii="Arial" w:hAnsi="Arial" w:cs="Arial"/>
          <w:b w:val="0"/>
          <w:sz w:val="24"/>
          <w:szCs w:val="24"/>
        </w:rPr>
        <w:t>-</w:t>
      </w:r>
      <w:r w:rsidR="00B03776" w:rsidRPr="00111EB1">
        <w:rPr>
          <w:rFonts w:ascii="Arial" w:hAnsi="Arial" w:cs="Arial"/>
          <w:b w:val="0"/>
          <w:sz w:val="24"/>
          <w:szCs w:val="24"/>
        </w:rPr>
        <w:t>occupation</w:t>
      </w:r>
      <w:r w:rsidRPr="00111EB1">
        <w:rPr>
          <w:rFonts w:ascii="Arial" w:hAnsi="Arial" w:cs="Arial"/>
          <w:b w:val="0"/>
          <w:sz w:val="24"/>
          <w:szCs w:val="24"/>
        </w:rPr>
        <w:t xml:space="preserve"> </w:t>
      </w:r>
      <w:r w:rsidR="001D66DD" w:rsidRPr="00111EB1">
        <w:rPr>
          <w:rFonts w:ascii="Arial" w:hAnsi="Arial" w:cs="Arial"/>
          <w:b w:val="0"/>
          <w:sz w:val="24"/>
          <w:szCs w:val="24"/>
        </w:rPr>
        <w:t>(</w:t>
      </w:r>
      <w:r w:rsidRPr="00111EB1">
        <w:rPr>
          <w:rFonts w:ascii="Arial" w:hAnsi="Arial" w:cs="Arial"/>
          <w:b w:val="0"/>
          <w:sz w:val="24"/>
          <w:szCs w:val="24"/>
        </w:rPr>
        <w:t>if you exchange to a house too large for your needs</w:t>
      </w:r>
      <w:r w:rsidR="001D66DD" w:rsidRPr="00111EB1">
        <w:rPr>
          <w:rFonts w:ascii="Arial" w:hAnsi="Arial" w:cs="Arial"/>
          <w:b w:val="0"/>
          <w:sz w:val="24"/>
          <w:szCs w:val="24"/>
        </w:rPr>
        <w:t>)</w:t>
      </w:r>
      <w:r w:rsidR="009550C0">
        <w:rPr>
          <w:rFonts w:ascii="Arial" w:hAnsi="Arial" w:cs="Arial"/>
          <w:b w:val="0"/>
          <w:sz w:val="24"/>
          <w:szCs w:val="24"/>
        </w:rPr>
        <w:t>.</w:t>
      </w:r>
      <w:r w:rsidRPr="00111EB1">
        <w:rPr>
          <w:rFonts w:ascii="Arial" w:hAnsi="Arial" w:cs="Arial"/>
          <w:b w:val="0"/>
          <w:sz w:val="24"/>
          <w:szCs w:val="24"/>
        </w:rPr>
        <w:t xml:space="preserve"> </w:t>
      </w:r>
    </w:p>
    <w:p w:rsidR="002B3AD1" w:rsidRPr="002B3AD1" w:rsidRDefault="002B3AD1" w:rsidP="002B3AD1">
      <w:pPr>
        <w:rPr>
          <w:lang w:val="en-GB"/>
        </w:rPr>
      </w:pPr>
    </w:p>
    <w:p w:rsidR="00A24855" w:rsidRPr="00426B6A" w:rsidRDefault="00A24855" w:rsidP="00A24855">
      <w:pPr>
        <w:rPr>
          <w:snapToGrid w:val="0"/>
        </w:rPr>
      </w:pPr>
      <w:r>
        <w:rPr>
          <w:b/>
          <w:bCs/>
          <w:snapToGrid w:val="0"/>
        </w:rPr>
        <w:t xml:space="preserve">You should </w:t>
      </w:r>
      <w:r w:rsidR="00DE44E8">
        <w:rPr>
          <w:b/>
          <w:bCs/>
          <w:snapToGrid w:val="0"/>
        </w:rPr>
        <w:t xml:space="preserve">visit and view </w:t>
      </w:r>
      <w:r w:rsidRPr="00426B6A">
        <w:rPr>
          <w:b/>
          <w:bCs/>
          <w:snapToGrid w:val="0"/>
        </w:rPr>
        <w:t xml:space="preserve">the property </w:t>
      </w:r>
      <w:r>
        <w:rPr>
          <w:b/>
          <w:bCs/>
          <w:snapToGrid w:val="0"/>
        </w:rPr>
        <w:t xml:space="preserve">you </w:t>
      </w:r>
      <w:r w:rsidRPr="00426B6A">
        <w:rPr>
          <w:b/>
          <w:bCs/>
          <w:snapToGrid w:val="0"/>
        </w:rPr>
        <w:t>wish to move to</w:t>
      </w:r>
      <w:r w:rsidRPr="00426B6A">
        <w:rPr>
          <w:snapToGrid w:val="0"/>
        </w:rPr>
        <w:t xml:space="preserve">. </w:t>
      </w:r>
      <w:r>
        <w:rPr>
          <w:snapToGrid w:val="0"/>
        </w:rPr>
        <w:t xml:space="preserve">You need to be </w:t>
      </w:r>
      <w:r w:rsidRPr="00426B6A">
        <w:rPr>
          <w:snapToGrid w:val="0"/>
        </w:rPr>
        <w:t xml:space="preserve">fully aware of the </w:t>
      </w:r>
      <w:r>
        <w:rPr>
          <w:snapToGrid w:val="0"/>
        </w:rPr>
        <w:t xml:space="preserve">property’s </w:t>
      </w:r>
      <w:r w:rsidRPr="00426B6A">
        <w:rPr>
          <w:snapToGrid w:val="0"/>
        </w:rPr>
        <w:t>condition</w:t>
      </w:r>
      <w:r>
        <w:rPr>
          <w:snapToGrid w:val="0"/>
        </w:rPr>
        <w:t>; its features (e.g. heating)</w:t>
      </w:r>
      <w:r w:rsidRPr="00426B6A">
        <w:rPr>
          <w:snapToGrid w:val="0"/>
        </w:rPr>
        <w:t xml:space="preserve"> </w:t>
      </w:r>
      <w:r>
        <w:rPr>
          <w:snapToGrid w:val="0"/>
        </w:rPr>
        <w:t>and the neighbourhood before moving</w:t>
      </w:r>
      <w:r w:rsidRPr="00426B6A">
        <w:rPr>
          <w:snapToGrid w:val="0"/>
        </w:rPr>
        <w:t>.</w:t>
      </w:r>
    </w:p>
    <w:p w:rsidR="00083D05" w:rsidRPr="00111EB1" w:rsidRDefault="00083D05" w:rsidP="00B03776">
      <w:pPr>
        <w:pStyle w:val="Heading2"/>
        <w:ind w:left="284"/>
        <w:rPr>
          <w:rFonts w:ascii="Arial" w:hAnsi="Arial" w:cs="Arial"/>
          <w:b w:val="0"/>
          <w:sz w:val="24"/>
          <w:szCs w:val="24"/>
        </w:rPr>
      </w:pPr>
    </w:p>
    <w:p w:rsidR="00B03776" w:rsidRPr="00111EB1" w:rsidRDefault="0036533A" w:rsidP="0036533A">
      <w:pPr>
        <w:pStyle w:val="Heading2"/>
        <w:rPr>
          <w:rFonts w:ascii="Arial" w:hAnsi="Arial" w:cs="Arial"/>
          <w:sz w:val="24"/>
          <w:szCs w:val="24"/>
        </w:rPr>
      </w:pPr>
      <w:r w:rsidRPr="00111EB1">
        <w:rPr>
          <w:rFonts w:ascii="Arial" w:hAnsi="Arial" w:cs="Arial"/>
          <w:sz w:val="24"/>
          <w:szCs w:val="24"/>
        </w:rPr>
        <w:t>Read your tenancy agreement to find out more about mutual exchanges</w:t>
      </w:r>
      <w:r w:rsidR="005F6DE8" w:rsidRPr="00111EB1">
        <w:rPr>
          <w:rFonts w:ascii="Arial" w:hAnsi="Arial" w:cs="Arial"/>
          <w:sz w:val="24"/>
          <w:szCs w:val="24"/>
        </w:rPr>
        <w:t xml:space="preserve">. </w:t>
      </w:r>
    </w:p>
    <w:p w:rsidR="00B03776" w:rsidRPr="00111EB1" w:rsidRDefault="00B03776" w:rsidP="004E3FE3">
      <w:pPr>
        <w:pStyle w:val="Heading2"/>
        <w:jc w:val="center"/>
        <w:rPr>
          <w:rFonts w:ascii="Arial" w:hAnsi="Arial" w:cs="Arial"/>
          <w:i/>
          <w:szCs w:val="28"/>
        </w:rPr>
      </w:pPr>
    </w:p>
    <w:p w:rsidR="005F6DE8" w:rsidRPr="00DE44E8" w:rsidRDefault="005F6DE8" w:rsidP="005F6DE8">
      <w:pPr>
        <w:spacing w:after="150" w:line="300" w:lineRule="atLeast"/>
        <w:rPr>
          <w:rFonts w:cs="Arial"/>
          <w:szCs w:val="24"/>
          <w:u w:val="single"/>
          <w:lang w:val="en"/>
        </w:rPr>
      </w:pPr>
      <w:r w:rsidRPr="00DE44E8">
        <w:rPr>
          <w:rFonts w:cs="Arial"/>
          <w:bCs/>
          <w:szCs w:val="24"/>
          <w:u w:val="single"/>
          <w:lang w:val="en"/>
        </w:rPr>
        <w:t>What happens next?</w:t>
      </w:r>
    </w:p>
    <w:p w:rsidR="005F6DE8" w:rsidRPr="00111EB1" w:rsidRDefault="005F6DE8" w:rsidP="005F6DE8">
      <w:pPr>
        <w:spacing w:after="150" w:line="300" w:lineRule="atLeast"/>
        <w:rPr>
          <w:rFonts w:cs="Arial"/>
          <w:szCs w:val="24"/>
          <w:lang w:val="en"/>
        </w:rPr>
      </w:pPr>
      <w:r w:rsidRPr="00111EB1">
        <w:rPr>
          <w:rFonts w:cs="Arial"/>
          <w:szCs w:val="24"/>
          <w:lang w:val="en"/>
        </w:rPr>
        <w:t>Before agreeing to an exchange we will carry out the following checks:</w:t>
      </w:r>
    </w:p>
    <w:p w:rsidR="005F6DE8" w:rsidRPr="00111EB1" w:rsidRDefault="00111EB1" w:rsidP="005F6DE8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 xml:space="preserve">Are </w:t>
      </w:r>
      <w:r w:rsidR="005F6DE8" w:rsidRPr="00111EB1">
        <w:rPr>
          <w:rFonts w:cs="Arial"/>
          <w:szCs w:val="24"/>
          <w:lang w:val="en"/>
        </w:rPr>
        <w:t xml:space="preserve">the houses suitable for </w:t>
      </w:r>
      <w:r w:rsidR="002B3AD1">
        <w:rPr>
          <w:rFonts w:cs="Arial"/>
          <w:szCs w:val="24"/>
          <w:lang w:val="en"/>
        </w:rPr>
        <w:t xml:space="preserve">the </w:t>
      </w:r>
      <w:r w:rsidR="00DE44E8">
        <w:rPr>
          <w:rFonts w:cs="Arial"/>
          <w:szCs w:val="24"/>
          <w:lang w:val="en"/>
        </w:rPr>
        <w:t xml:space="preserve">household’s </w:t>
      </w:r>
      <w:r w:rsidR="005F6DE8" w:rsidRPr="00111EB1">
        <w:rPr>
          <w:rFonts w:cs="Arial"/>
          <w:szCs w:val="24"/>
          <w:lang w:val="en"/>
        </w:rPr>
        <w:t>needs</w:t>
      </w:r>
      <w:r>
        <w:rPr>
          <w:rFonts w:cs="Arial"/>
          <w:szCs w:val="24"/>
          <w:lang w:val="en"/>
        </w:rPr>
        <w:t xml:space="preserve">? Will there be </w:t>
      </w:r>
      <w:r w:rsidR="005F6DE8" w:rsidRPr="00111EB1">
        <w:rPr>
          <w:rFonts w:cs="Arial"/>
          <w:szCs w:val="24"/>
          <w:lang w:val="en"/>
        </w:rPr>
        <w:t>overcrowding or under</w:t>
      </w:r>
      <w:r w:rsidR="00DE44E8">
        <w:rPr>
          <w:rFonts w:cs="Arial"/>
          <w:szCs w:val="24"/>
          <w:lang w:val="en"/>
        </w:rPr>
        <w:t xml:space="preserve"> </w:t>
      </w:r>
      <w:r w:rsidR="005F6DE8" w:rsidRPr="00111EB1">
        <w:rPr>
          <w:rFonts w:cs="Arial"/>
          <w:szCs w:val="24"/>
          <w:lang w:val="en"/>
        </w:rPr>
        <w:t>occupancy</w:t>
      </w:r>
      <w:r>
        <w:rPr>
          <w:rFonts w:cs="Arial"/>
          <w:szCs w:val="24"/>
          <w:lang w:val="en"/>
        </w:rPr>
        <w:t>?</w:t>
      </w:r>
      <w:r w:rsidR="00DE44E8" w:rsidRPr="00DE44E8">
        <w:rPr>
          <w:rFonts w:cs="Arial"/>
          <w:szCs w:val="24"/>
          <w:lang w:val="en"/>
        </w:rPr>
        <w:t xml:space="preserve"> </w:t>
      </w:r>
      <w:r w:rsidR="00DE44E8">
        <w:rPr>
          <w:rFonts w:cs="Arial"/>
          <w:szCs w:val="24"/>
          <w:lang w:val="en"/>
        </w:rPr>
        <w:t>D</w:t>
      </w:r>
      <w:r w:rsidR="00DE44E8" w:rsidRPr="00111EB1">
        <w:rPr>
          <w:rFonts w:cs="Arial"/>
          <w:szCs w:val="24"/>
          <w:lang w:val="en"/>
        </w:rPr>
        <w:t xml:space="preserve">o </w:t>
      </w:r>
      <w:r w:rsidR="00DE44E8">
        <w:rPr>
          <w:rFonts w:cs="Arial"/>
          <w:szCs w:val="24"/>
          <w:lang w:val="en"/>
        </w:rPr>
        <w:t xml:space="preserve">they </w:t>
      </w:r>
      <w:r w:rsidR="00DE44E8" w:rsidRPr="00111EB1">
        <w:rPr>
          <w:rFonts w:cs="Arial"/>
          <w:szCs w:val="24"/>
          <w:lang w:val="en"/>
        </w:rPr>
        <w:t xml:space="preserve">have features for people </w:t>
      </w:r>
      <w:r w:rsidR="00DE44E8">
        <w:rPr>
          <w:rFonts w:cs="Arial"/>
          <w:szCs w:val="24"/>
          <w:lang w:val="en"/>
        </w:rPr>
        <w:t xml:space="preserve">with </w:t>
      </w:r>
      <w:r w:rsidR="00DE44E8" w:rsidRPr="00111EB1">
        <w:rPr>
          <w:rFonts w:cs="Arial"/>
          <w:szCs w:val="24"/>
          <w:lang w:val="en"/>
        </w:rPr>
        <w:t>particular needs (such as adaptations)</w:t>
      </w:r>
      <w:r w:rsidR="00DE44E8">
        <w:rPr>
          <w:rFonts w:cs="Arial"/>
          <w:szCs w:val="24"/>
          <w:lang w:val="en"/>
        </w:rPr>
        <w:t xml:space="preserve">? </w:t>
      </w:r>
    </w:p>
    <w:p w:rsidR="005F6DE8" w:rsidRPr="00111EB1" w:rsidRDefault="00111EB1" w:rsidP="005F6DE8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 xml:space="preserve">Have </w:t>
      </w:r>
      <w:r w:rsidR="005F6DE8" w:rsidRPr="00111EB1">
        <w:rPr>
          <w:rFonts w:cs="Arial"/>
          <w:szCs w:val="24"/>
          <w:lang w:val="en"/>
        </w:rPr>
        <w:t>the tenancies been maintained to a satisfactory standard</w:t>
      </w:r>
      <w:r>
        <w:rPr>
          <w:rFonts w:cs="Arial"/>
          <w:szCs w:val="24"/>
          <w:lang w:val="en"/>
        </w:rPr>
        <w:t>?</w:t>
      </w:r>
      <w:r w:rsidR="001D66DD" w:rsidRPr="00111EB1">
        <w:rPr>
          <w:rFonts w:cs="Arial"/>
          <w:szCs w:val="24"/>
          <w:lang w:val="en"/>
        </w:rPr>
        <w:t xml:space="preserve"> This </w:t>
      </w:r>
      <w:r w:rsidR="005F6DE8" w:rsidRPr="00111EB1">
        <w:rPr>
          <w:rFonts w:cs="Arial"/>
          <w:szCs w:val="24"/>
          <w:lang w:val="en"/>
        </w:rPr>
        <w:t>includes</w:t>
      </w:r>
      <w:r w:rsidR="00306F0C">
        <w:rPr>
          <w:rFonts w:cs="Arial"/>
          <w:szCs w:val="24"/>
          <w:lang w:val="en"/>
        </w:rPr>
        <w:t xml:space="preserve"> for example</w:t>
      </w:r>
      <w:r w:rsidR="001D66DD" w:rsidRPr="00111EB1">
        <w:rPr>
          <w:rFonts w:cs="Arial"/>
          <w:szCs w:val="24"/>
          <w:lang w:val="en"/>
        </w:rPr>
        <w:t xml:space="preserve">: a) </w:t>
      </w:r>
      <w:r>
        <w:rPr>
          <w:rFonts w:cs="Arial"/>
          <w:szCs w:val="24"/>
          <w:lang w:val="en"/>
        </w:rPr>
        <w:t xml:space="preserve">it is </w:t>
      </w:r>
      <w:r w:rsidR="005F6DE8" w:rsidRPr="00111EB1">
        <w:rPr>
          <w:rFonts w:cs="Arial"/>
          <w:szCs w:val="24"/>
          <w:lang w:val="en"/>
        </w:rPr>
        <w:t>in a good state of repair</w:t>
      </w:r>
      <w:r w:rsidR="001D66DD" w:rsidRPr="00111EB1">
        <w:rPr>
          <w:rFonts w:cs="Arial"/>
          <w:szCs w:val="24"/>
          <w:lang w:val="en"/>
        </w:rPr>
        <w:t xml:space="preserve">; b) </w:t>
      </w:r>
      <w:r>
        <w:rPr>
          <w:rFonts w:cs="Arial"/>
          <w:szCs w:val="24"/>
          <w:lang w:val="en"/>
        </w:rPr>
        <w:t xml:space="preserve">there are </w:t>
      </w:r>
      <w:r w:rsidR="005F6DE8" w:rsidRPr="00111EB1">
        <w:rPr>
          <w:rFonts w:cs="Arial"/>
          <w:szCs w:val="24"/>
          <w:lang w:val="en"/>
        </w:rPr>
        <w:t xml:space="preserve">no outstanding </w:t>
      </w:r>
      <w:r w:rsidR="00306F0C">
        <w:rPr>
          <w:rFonts w:cs="Arial"/>
          <w:szCs w:val="24"/>
          <w:lang w:val="en"/>
        </w:rPr>
        <w:t xml:space="preserve">tenancy related </w:t>
      </w:r>
      <w:r w:rsidR="005F6DE8" w:rsidRPr="00111EB1">
        <w:rPr>
          <w:rFonts w:cs="Arial"/>
          <w:szCs w:val="24"/>
          <w:lang w:val="en"/>
        </w:rPr>
        <w:t>debts</w:t>
      </w:r>
      <w:r w:rsidR="00306F0C">
        <w:rPr>
          <w:rFonts w:cs="Arial"/>
          <w:szCs w:val="24"/>
          <w:lang w:val="en"/>
        </w:rPr>
        <w:t xml:space="preserve"> (including Council Tax)</w:t>
      </w:r>
      <w:r w:rsidR="001D66DD" w:rsidRPr="00111EB1">
        <w:rPr>
          <w:rFonts w:cs="Arial"/>
          <w:szCs w:val="24"/>
          <w:lang w:val="en"/>
        </w:rPr>
        <w:t xml:space="preserve">; c) </w:t>
      </w:r>
      <w:r>
        <w:rPr>
          <w:rFonts w:cs="Arial"/>
          <w:szCs w:val="24"/>
          <w:lang w:val="en"/>
        </w:rPr>
        <w:t xml:space="preserve">there are </w:t>
      </w:r>
      <w:r w:rsidR="001D66DD" w:rsidRPr="00111EB1">
        <w:rPr>
          <w:rFonts w:cs="Arial"/>
          <w:szCs w:val="24"/>
          <w:lang w:val="en"/>
        </w:rPr>
        <w:t xml:space="preserve">no outstanding </w:t>
      </w:r>
      <w:r w:rsidR="005F6DE8" w:rsidRPr="00111EB1">
        <w:rPr>
          <w:rFonts w:cs="Arial"/>
          <w:szCs w:val="24"/>
          <w:lang w:val="en"/>
        </w:rPr>
        <w:t xml:space="preserve">repairs </w:t>
      </w:r>
      <w:r w:rsidR="001D66DD" w:rsidRPr="00111EB1">
        <w:rPr>
          <w:rFonts w:cs="Arial"/>
          <w:szCs w:val="24"/>
          <w:lang w:val="en"/>
        </w:rPr>
        <w:t xml:space="preserve">that </w:t>
      </w:r>
      <w:r w:rsidR="005F6DE8" w:rsidRPr="00111EB1">
        <w:rPr>
          <w:rFonts w:cs="Arial"/>
          <w:szCs w:val="24"/>
          <w:lang w:val="en"/>
        </w:rPr>
        <w:t xml:space="preserve">are </w:t>
      </w:r>
      <w:r w:rsidR="001D66DD" w:rsidRPr="00111EB1">
        <w:rPr>
          <w:rFonts w:cs="Arial"/>
          <w:szCs w:val="24"/>
          <w:lang w:val="en"/>
        </w:rPr>
        <w:t>your responsibility</w:t>
      </w:r>
      <w:r>
        <w:rPr>
          <w:rFonts w:cs="Arial"/>
          <w:szCs w:val="24"/>
          <w:lang w:val="en"/>
        </w:rPr>
        <w:t xml:space="preserve"> to sort</w:t>
      </w:r>
      <w:r w:rsidR="001D66DD" w:rsidRPr="00111EB1">
        <w:rPr>
          <w:rFonts w:cs="Arial"/>
          <w:szCs w:val="24"/>
          <w:lang w:val="en"/>
        </w:rPr>
        <w:t>,</w:t>
      </w:r>
      <w:r w:rsidR="005F6DE8" w:rsidRPr="00111EB1">
        <w:rPr>
          <w:rFonts w:cs="Arial"/>
          <w:szCs w:val="24"/>
          <w:lang w:val="en"/>
        </w:rPr>
        <w:t xml:space="preserve"> </w:t>
      </w:r>
      <w:r w:rsidR="001D66DD" w:rsidRPr="00111EB1">
        <w:rPr>
          <w:rFonts w:cs="Arial"/>
          <w:szCs w:val="24"/>
          <w:lang w:val="en"/>
        </w:rPr>
        <w:t xml:space="preserve">d) that </w:t>
      </w:r>
      <w:r w:rsidR="005F6DE8" w:rsidRPr="00111EB1">
        <w:rPr>
          <w:rFonts w:cs="Arial"/>
          <w:szCs w:val="24"/>
          <w:lang w:val="en"/>
        </w:rPr>
        <w:t>there is no legal action underway</w:t>
      </w:r>
      <w:r w:rsidR="00DE44E8">
        <w:rPr>
          <w:rFonts w:cs="Arial"/>
          <w:szCs w:val="24"/>
          <w:lang w:val="en"/>
        </w:rPr>
        <w:t xml:space="preserve">; </w:t>
      </w:r>
      <w:r w:rsidR="00306F0C">
        <w:rPr>
          <w:rFonts w:cs="Arial"/>
          <w:szCs w:val="24"/>
          <w:lang w:val="en"/>
        </w:rPr>
        <w:t xml:space="preserve"> e) that there are no anti-social behaviour issues</w:t>
      </w:r>
      <w:r>
        <w:rPr>
          <w:rFonts w:cs="Arial"/>
          <w:szCs w:val="24"/>
          <w:lang w:val="en"/>
        </w:rPr>
        <w:t>.</w:t>
      </w:r>
      <w:r w:rsidR="005F6DE8" w:rsidRPr="00111EB1">
        <w:rPr>
          <w:rFonts w:cs="Arial"/>
          <w:szCs w:val="24"/>
          <w:lang w:val="en"/>
        </w:rPr>
        <w:t xml:space="preserve"> </w:t>
      </w:r>
    </w:p>
    <w:p w:rsidR="005F6DE8" w:rsidRPr="00111EB1" w:rsidRDefault="00111EB1" w:rsidP="005F6DE8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Helvetica" w:hAnsi="Helvetica"/>
          <w:sz w:val="21"/>
          <w:szCs w:val="21"/>
          <w:lang w:val="en"/>
        </w:rPr>
      </w:pPr>
      <w:r>
        <w:rPr>
          <w:rFonts w:cs="Arial"/>
          <w:szCs w:val="24"/>
          <w:lang w:val="en"/>
        </w:rPr>
        <w:t xml:space="preserve">Has </w:t>
      </w:r>
      <w:r w:rsidR="003769E2" w:rsidRPr="00111EB1">
        <w:rPr>
          <w:rFonts w:cs="Arial"/>
          <w:szCs w:val="24"/>
          <w:lang w:val="en"/>
        </w:rPr>
        <w:t xml:space="preserve">the </w:t>
      </w:r>
      <w:r w:rsidR="005F6DE8" w:rsidRPr="00111EB1">
        <w:rPr>
          <w:rFonts w:cs="Arial"/>
          <w:szCs w:val="24"/>
          <w:lang w:val="en"/>
        </w:rPr>
        <w:t xml:space="preserve">landlord </w:t>
      </w:r>
      <w:r w:rsidR="003769E2" w:rsidRPr="00111EB1">
        <w:rPr>
          <w:rFonts w:cs="Arial"/>
          <w:szCs w:val="24"/>
          <w:lang w:val="en"/>
        </w:rPr>
        <w:t xml:space="preserve">had agreed </w:t>
      </w:r>
      <w:r w:rsidR="005F6DE8" w:rsidRPr="00111EB1">
        <w:rPr>
          <w:rFonts w:cs="Arial"/>
          <w:szCs w:val="24"/>
          <w:lang w:val="en"/>
        </w:rPr>
        <w:t>to the exchange</w:t>
      </w:r>
      <w:r>
        <w:rPr>
          <w:rFonts w:cs="Arial"/>
          <w:szCs w:val="24"/>
          <w:lang w:val="en"/>
        </w:rPr>
        <w:t>?</w:t>
      </w:r>
    </w:p>
    <w:p w:rsidR="005F6DE8" w:rsidRPr="00111EB1" w:rsidRDefault="005F6DE8" w:rsidP="005F6DE8">
      <w:pPr>
        <w:rPr>
          <w:rFonts w:cs="Arial"/>
        </w:rPr>
      </w:pPr>
      <w:r w:rsidRPr="00111EB1">
        <w:rPr>
          <w:lang w:val="en-GB"/>
        </w:rPr>
        <w:t xml:space="preserve">If you are married or </w:t>
      </w:r>
      <w:r w:rsidRPr="00111EB1">
        <w:rPr>
          <w:rFonts w:cs="Arial"/>
        </w:rPr>
        <w:t xml:space="preserve">if you live with someone </w:t>
      </w:r>
      <w:r w:rsidR="003769E2" w:rsidRPr="00111EB1">
        <w:rPr>
          <w:rFonts w:cs="Arial"/>
        </w:rPr>
        <w:t xml:space="preserve">(e.g. </w:t>
      </w:r>
      <w:r w:rsidRPr="00111EB1">
        <w:rPr>
          <w:rFonts w:cs="Arial"/>
        </w:rPr>
        <w:t>as husband and wife</w:t>
      </w:r>
      <w:r w:rsidR="003769E2" w:rsidRPr="00111EB1">
        <w:rPr>
          <w:rFonts w:cs="Arial"/>
        </w:rPr>
        <w:t>)</w:t>
      </w:r>
      <w:r w:rsidRPr="00111EB1">
        <w:rPr>
          <w:rFonts w:cs="Arial"/>
        </w:rPr>
        <w:t xml:space="preserve">, we need their consent.  </w:t>
      </w:r>
    </w:p>
    <w:p w:rsidR="00542535" w:rsidRPr="00111EB1" w:rsidRDefault="00542535" w:rsidP="00542535">
      <w:pPr>
        <w:spacing w:before="100" w:beforeAutospacing="1" w:after="100" w:afterAutospacing="1"/>
        <w:rPr>
          <w:rFonts w:cs="Arial"/>
          <w:szCs w:val="24"/>
          <w:lang w:val="en"/>
        </w:rPr>
      </w:pPr>
      <w:r w:rsidRPr="00111EB1">
        <w:rPr>
          <w:rFonts w:cs="Arial"/>
          <w:szCs w:val="24"/>
          <w:lang w:val="en"/>
        </w:rPr>
        <w:t xml:space="preserve">We will make a decision within 1 month. </w:t>
      </w:r>
      <w:r w:rsidR="00A24855">
        <w:rPr>
          <w:rFonts w:cs="Arial"/>
          <w:szCs w:val="24"/>
          <w:lang w:val="en"/>
        </w:rPr>
        <w:t xml:space="preserve">It is therefore important that you and your landlord arrange a tenancy inspection soon. </w:t>
      </w:r>
      <w:r w:rsidRPr="00111EB1">
        <w:rPr>
          <w:rFonts w:cs="Arial"/>
          <w:szCs w:val="24"/>
          <w:lang w:val="en"/>
        </w:rPr>
        <w:t xml:space="preserve">If we need more time to make the decision </w:t>
      </w:r>
      <w:r w:rsidR="00A24855">
        <w:rPr>
          <w:rFonts w:cs="Arial"/>
          <w:szCs w:val="24"/>
          <w:lang w:val="en"/>
        </w:rPr>
        <w:t xml:space="preserve">(e.g. if </w:t>
      </w:r>
      <w:r w:rsidRPr="00111EB1">
        <w:rPr>
          <w:rFonts w:cs="Arial"/>
          <w:szCs w:val="24"/>
          <w:lang w:val="en"/>
        </w:rPr>
        <w:t>we don’t have all the information we need</w:t>
      </w:r>
      <w:r w:rsidR="00A24855">
        <w:rPr>
          <w:rFonts w:cs="Arial"/>
          <w:szCs w:val="24"/>
          <w:lang w:val="en"/>
        </w:rPr>
        <w:t>)</w:t>
      </w:r>
      <w:r w:rsidRPr="00111EB1">
        <w:rPr>
          <w:rFonts w:cs="Arial"/>
          <w:szCs w:val="24"/>
          <w:lang w:val="en"/>
        </w:rPr>
        <w:t xml:space="preserve"> we will write to you. </w:t>
      </w:r>
    </w:p>
    <w:p w:rsidR="005F6DE8" w:rsidRPr="00111EB1" w:rsidRDefault="005F6DE8" w:rsidP="005F6DE8">
      <w:pPr>
        <w:spacing w:before="100" w:beforeAutospacing="1" w:after="100" w:afterAutospacing="1"/>
        <w:rPr>
          <w:rFonts w:cs="Arial"/>
          <w:szCs w:val="24"/>
          <w:lang w:val="en"/>
        </w:rPr>
      </w:pPr>
      <w:r w:rsidRPr="00111EB1">
        <w:rPr>
          <w:rFonts w:cs="Arial"/>
          <w:szCs w:val="24"/>
          <w:lang w:val="en"/>
        </w:rPr>
        <w:t xml:space="preserve">We will write </w:t>
      </w:r>
      <w:r w:rsidR="00DE44E8">
        <w:rPr>
          <w:rFonts w:cs="Arial"/>
          <w:szCs w:val="24"/>
          <w:lang w:val="en"/>
        </w:rPr>
        <w:t xml:space="preserve">with </w:t>
      </w:r>
      <w:r w:rsidRPr="00111EB1">
        <w:rPr>
          <w:rFonts w:cs="Arial"/>
          <w:szCs w:val="24"/>
          <w:lang w:val="en"/>
        </w:rPr>
        <w:t>our decision</w:t>
      </w:r>
      <w:r w:rsidR="003769E2" w:rsidRPr="00111EB1">
        <w:rPr>
          <w:rFonts w:cs="Arial"/>
          <w:szCs w:val="24"/>
          <w:lang w:val="en"/>
        </w:rPr>
        <w:t>. I</w:t>
      </w:r>
      <w:r w:rsidRPr="00111EB1">
        <w:rPr>
          <w:rFonts w:cs="Arial"/>
          <w:szCs w:val="24"/>
          <w:lang w:val="en"/>
        </w:rPr>
        <w:t xml:space="preserve">f </w:t>
      </w:r>
      <w:r w:rsidR="00DE44E8">
        <w:rPr>
          <w:rFonts w:cs="Arial"/>
          <w:szCs w:val="24"/>
          <w:lang w:val="en"/>
        </w:rPr>
        <w:t xml:space="preserve">your request </w:t>
      </w:r>
      <w:r w:rsidRPr="00111EB1">
        <w:rPr>
          <w:rFonts w:cs="Arial"/>
          <w:szCs w:val="24"/>
          <w:lang w:val="en"/>
        </w:rPr>
        <w:t>is refused</w:t>
      </w:r>
      <w:r w:rsidR="00DE44E8">
        <w:rPr>
          <w:rFonts w:cs="Arial"/>
          <w:szCs w:val="24"/>
          <w:lang w:val="en"/>
        </w:rPr>
        <w:t>,</w:t>
      </w:r>
      <w:r w:rsidRPr="00111EB1">
        <w:rPr>
          <w:rFonts w:cs="Arial"/>
          <w:szCs w:val="24"/>
          <w:lang w:val="en"/>
        </w:rPr>
        <w:t xml:space="preserve"> we will tell you why</w:t>
      </w:r>
      <w:r w:rsidR="002B3AD1">
        <w:rPr>
          <w:rFonts w:cs="Arial"/>
          <w:szCs w:val="24"/>
          <w:lang w:val="en"/>
        </w:rPr>
        <w:t>,</w:t>
      </w:r>
      <w:r w:rsidR="00DE44E8">
        <w:rPr>
          <w:rFonts w:cs="Arial"/>
          <w:szCs w:val="24"/>
          <w:lang w:val="en"/>
        </w:rPr>
        <w:t xml:space="preserve"> and how to appeal</w:t>
      </w:r>
      <w:r w:rsidRPr="00111EB1">
        <w:rPr>
          <w:rFonts w:cs="Arial"/>
          <w:szCs w:val="24"/>
          <w:lang w:val="en"/>
        </w:rPr>
        <w:t xml:space="preserve">. </w:t>
      </w:r>
    </w:p>
    <w:p w:rsidR="00993A95" w:rsidRDefault="005F6DE8" w:rsidP="00993A95">
      <w:pPr>
        <w:rPr>
          <w:snapToGrid w:val="0"/>
        </w:rPr>
        <w:sectPr w:rsidR="00993A95" w:rsidSect="004B601E">
          <w:headerReference w:type="default" r:id="rId13"/>
          <w:footerReference w:type="default" r:id="rId14"/>
          <w:footerReference w:type="first" r:id="rId15"/>
          <w:pgSz w:w="11906" w:h="16838" w:code="9"/>
          <w:pgMar w:top="720" w:right="720" w:bottom="720" w:left="720" w:header="284" w:footer="284" w:gutter="0"/>
          <w:cols w:space="708"/>
          <w:titlePg/>
          <w:docGrid w:linePitch="360"/>
        </w:sectPr>
      </w:pPr>
      <w:r w:rsidRPr="00111EB1">
        <w:rPr>
          <w:rFonts w:cs="Arial"/>
          <w:szCs w:val="24"/>
          <w:lang w:val="en"/>
        </w:rPr>
        <w:t xml:space="preserve">If the exchange is approved, you agree a moving date with the other person. You then sign a new tenancy agreement. You </w:t>
      </w:r>
      <w:r w:rsidR="00DE44E8">
        <w:rPr>
          <w:rFonts w:cs="Arial"/>
          <w:szCs w:val="24"/>
          <w:lang w:val="en"/>
        </w:rPr>
        <w:t xml:space="preserve">are </w:t>
      </w:r>
      <w:r w:rsidRPr="00111EB1">
        <w:rPr>
          <w:rFonts w:cs="Arial"/>
          <w:snapToGrid w:val="0"/>
          <w:szCs w:val="24"/>
        </w:rPr>
        <w:t xml:space="preserve">responsible for the rent of your current home </w:t>
      </w:r>
      <w:r w:rsidRPr="00111EB1">
        <w:rPr>
          <w:rFonts w:cs="Arial"/>
          <w:b/>
          <w:snapToGrid w:val="0"/>
          <w:szCs w:val="24"/>
        </w:rPr>
        <w:t>up until the date the other party signs their lease</w:t>
      </w:r>
      <w:r w:rsidRPr="00111EB1">
        <w:rPr>
          <w:rFonts w:cs="Arial"/>
          <w:snapToGrid w:val="0"/>
          <w:szCs w:val="24"/>
        </w:rPr>
        <w:t>.</w:t>
      </w:r>
      <w:r w:rsidR="00993A95" w:rsidRPr="00993A95">
        <w:rPr>
          <w:snapToGrid w:val="0"/>
        </w:rPr>
        <w:t xml:space="preserve"> </w:t>
      </w:r>
    </w:p>
    <w:p w:rsidR="00357AE1" w:rsidRPr="00CC105B" w:rsidRDefault="00206B42" w:rsidP="00993A95">
      <w:pPr>
        <w:rPr>
          <w:rFonts w:cs="Arial"/>
          <w:b/>
          <w:szCs w:val="24"/>
        </w:rPr>
      </w:pPr>
      <w:r w:rsidRPr="00CC105B">
        <w:rPr>
          <w:rFonts w:cs="Arial"/>
          <w:b/>
          <w:szCs w:val="28"/>
        </w:rPr>
        <w:lastRenderedPageBreak/>
        <w:t>APPLICATION FOR MUTUAL EXCHANGE</w:t>
      </w:r>
    </w:p>
    <w:p w:rsidR="00357AE1" w:rsidRPr="003B1D57" w:rsidRDefault="00357AE1" w:rsidP="00083D05">
      <w:pPr>
        <w:jc w:val="center"/>
        <w:rPr>
          <w:rFonts w:cs="Arial"/>
          <w:sz w:val="28"/>
          <w:szCs w:val="28"/>
          <w:lang w:val="en-GB"/>
        </w:rPr>
      </w:pPr>
    </w:p>
    <w:p w:rsidR="00357AE1" w:rsidRPr="003B1D57" w:rsidRDefault="00357AE1" w:rsidP="00CC105B">
      <w:pPr>
        <w:pStyle w:val="BodyText"/>
        <w:rPr>
          <w:rFonts w:ascii="Arial" w:hAnsi="Arial" w:cs="Arial"/>
          <w:b/>
          <w:sz w:val="28"/>
          <w:szCs w:val="28"/>
        </w:rPr>
      </w:pPr>
      <w:r w:rsidRPr="003B1D57">
        <w:rPr>
          <w:rFonts w:ascii="Arial" w:hAnsi="Arial" w:cs="Arial"/>
          <w:b/>
          <w:sz w:val="28"/>
          <w:szCs w:val="28"/>
        </w:rPr>
        <w:t xml:space="preserve">IMPORTANT – </w:t>
      </w:r>
      <w:r w:rsidR="00993A95">
        <w:rPr>
          <w:rFonts w:ascii="Arial" w:hAnsi="Arial" w:cs="Arial"/>
          <w:b/>
          <w:sz w:val="28"/>
          <w:szCs w:val="28"/>
        </w:rPr>
        <w:t xml:space="preserve">You and the other party need to have </w:t>
      </w:r>
      <w:r w:rsidR="00993A95" w:rsidRPr="003B1D57">
        <w:rPr>
          <w:rFonts w:ascii="Arial" w:hAnsi="Arial" w:cs="Arial"/>
          <w:b/>
          <w:sz w:val="28"/>
          <w:szCs w:val="28"/>
        </w:rPr>
        <w:t xml:space="preserve">written consent </w:t>
      </w:r>
      <w:r w:rsidR="00993A95" w:rsidRPr="00993A95">
        <w:rPr>
          <w:rFonts w:ascii="Arial" w:hAnsi="Arial" w:cs="Arial"/>
          <w:b/>
          <w:sz w:val="28"/>
          <w:szCs w:val="28"/>
        </w:rPr>
        <w:t>before</w:t>
      </w:r>
      <w:r w:rsidR="00993A95" w:rsidRPr="003B1D57">
        <w:rPr>
          <w:rFonts w:ascii="Arial" w:hAnsi="Arial" w:cs="Arial"/>
          <w:b/>
          <w:sz w:val="28"/>
          <w:szCs w:val="28"/>
        </w:rPr>
        <w:t xml:space="preserve"> </w:t>
      </w:r>
      <w:r w:rsidR="00993A95">
        <w:rPr>
          <w:rFonts w:ascii="Arial" w:hAnsi="Arial" w:cs="Arial"/>
          <w:b/>
          <w:sz w:val="28"/>
          <w:szCs w:val="28"/>
        </w:rPr>
        <w:t xml:space="preserve">any </w:t>
      </w:r>
      <w:r w:rsidR="00993A95" w:rsidRPr="003B1D57">
        <w:rPr>
          <w:rFonts w:ascii="Arial" w:hAnsi="Arial" w:cs="Arial"/>
          <w:b/>
          <w:sz w:val="28"/>
          <w:szCs w:val="28"/>
        </w:rPr>
        <w:t>exchange can go ahead</w:t>
      </w:r>
    </w:p>
    <w:p w:rsidR="00206B42" w:rsidRDefault="00206B42" w:rsidP="00357AE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513"/>
      </w:tblGrid>
      <w:tr w:rsidR="00206B42" w:rsidRPr="00206B42" w:rsidTr="00206B42">
        <w:tc>
          <w:tcPr>
            <w:tcW w:w="10740" w:type="dxa"/>
            <w:gridSpan w:val="2"/>
            <w:shd w:val="clear" w:color="auto" w:fill="auto"/>
          </w:tcPr>
          <w:p w:rsidR="00206B42" w:rsidRPr="00B74B96" w:rsidRDefault="009B7113" w:rsidP="00111EB1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 1       </w:t>
            </w:r>
            <w:r w:rsidR="00206B42" w:rsidRPr="00206B42">
              <w:rPr>
                <w:rFonts w:ascii="Arial" w:hAnsi="Arial" w:cs="Arial"/>
                <w:b/>
                <w:sz w:val="24"/>
                <w:szCs w:val="24"/>
              </w:rPr>
              <w:t>TENANCY DETAILS</w:t>
            </w:r>
          </w:p>
        </w:tc>
      </w:tr>
      <w:tr w:rsidR="00206B42" w:rsidRPr="00206B42" w:rsidTr="00206B42">
        <w:tc>
          <w:tcPr>
            <w:tcW w:w="3227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Your name(s):</w:t>
            </w: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42" w:rsidRPr="00206B42" w:rsidTr="00206B42">
        <w:tc>
          <w:tcPr>
            <w:tcW w:w="3227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42" w:rsidRPr="00206B42" w:rsidTr="00206B42">
        <w:tc>
          <w:tcPr>
            <w:tcW w:w="3227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Your Present Address:</w:t>
            </w: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7513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B74B96" w:rsidRPr="00206B42" w:rsidRDefault="00B74B96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42" w:rsidRPr="00206B42" w:rsidTr="00206B42">
        <w:tc>
          <w:tcPr>
            <w:tcW w:w="3227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Property Type:</w:t>
            </w: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42" w:rsidRPr="00206B42" w:rsidTr="00206B42">
        <w:tc>
          <w:tcPr>
            <w:tcW w:w="3227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No. of Bedrooms:</w:t>
            </w: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B42" w:rsidRPr="00206B42" w:rsidTr="00206B42">
        <w:tc>
          <w:tcPr>
            <w:tcW w:w="3227" w:type="dxa"/>
            <w:shd w:val="clear" w:color="auto" w:fill="auto"/>
          </w:tcPr>
          <w:p w:rsidR="00206B42" w:rsidRPr="00206B42" w:rsidRDefault="00206B42" w:rsidP="00206B4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Landlords Name &amp; Address:</w:t>
            </w: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06B42" w:rsidRDefault="00206B42" w:rsidP="00206B4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B74B96" w:rsidRDefault="00B74B96" w:rsidP="00206B4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B74B96" w:rsidRPr="00206B42" w:rsidRDefault="00B74B96" w:rsidP="00206B42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6B42" w:rsidRPr="00776427" w:rsidRDefault="00206B42" w:rsidP="00357AE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02"/>
        <w:gridCol w:w="2607"/>
        <w:gridCol w:w="2637"/>
      </w:tblGrid>
      <w:tr w:rsidR="00206B42" w:rsidRPr="00206B42" w:rsidTr="00B74B96">
        <w:tc>
          <w:tcPr>
            <w:tcW w:w="10682" w:type="dxa"/>
            <w:gridSpan w:val="4"/>
            <w:shd w:val="clear" w:color="auto" w:fill="auto"/>
          </w:tcPr>
          <w:p w:rsidR="00206B42" w:rsidRPr="00206B42" w:rsidRDefault="009B7113" w:rsidP="00206B42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Q2       </w:t>
            </w:r>
            <w:r w:rsidR="00206B42" w:rsidRPr="00206B42">
              <w:rPr>
                <w:rFonts w:ascii="Arial" w:hAnsi="Arial" w:cs="Arial"/>
                <w:b/>
                <w:sz w:val="24"/>
                <w:szCs w:val="24"/>
              </w:rPr>
              <w:t>HOUSEHOLD DETAILS</w:t>
            </w:r>
          </w:p>
          <w:p w:rsidR="00206B42" w:rsidRPr="00206B42" w:rsidRDefault="00206B42" w:rsidP="00206B42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(Please give details of everyone who will move with you, starting with yourself)</w:t>
            </w:r>
          </w:p>
        </w:tc>
      </w:tr>
      <w:tr w:rsidR="00B74B96" w:rsidRPr="00206B42" w:rsidTr="00B74B96">
        <w:tc>
          <w:tcPr>
            <w:tcW w:w="2670" w:type="dxa"/>
            <w:shd w:val="clear" w:color="auto" w:fill="auto"/>
          </w:tcPr>
          <w:p w:rsidR="00206B42" w:rsidRPr="00206B42" w:rsidRDefault="00206B42" w:rsidP="00206B42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:rsidR="00206B42" w:rsidRPr="00206B42" w:rsidRDefault="00206B42" w:rsidP="00206B42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206B42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206B42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Relationship to the Tenant</w:t>
            </w:r>
          </w:p>
        </w:tc>
      </w:tr>
      <w:tr w:rsidR="00B74B96" w:rsidRPr="00206B42" w:rsidTr="00B74B96"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206B42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B42">
              <w:rPr>
                <w:rFonts w:ascii="Arial" w:hAnsi="Arial" w:cs="Arial"/>
                <w:sz w:val="24"/>
                <w:szCs w:val="24"/>
              </w:rPr>
              <w:t>TENANT</w:t>
            </w:r>
          </w:p>
        </w:tc>
      </w:tr>
      <w:tr w:rsidR="00B74B96" w:rsidRPr="00206B42" w:rsidTr="00B74B96"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96" w:rsidRPr="00206B42" w:rsidTr="00B74B96"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96" w:rsidRPr="00206B42" w:rsidTr="00B74B96"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96" w:rsidRPr="00206B42" w:rsidTr="00B74B96"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4B96" w:rsidRPr="00206B42" w:rsidTr="00B74B96"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F6E" w:rsidRPr="00206B42" w:rsidTr="00B74B96">
        <w:tc>
          <w:tcPr>
            <w:tcW w:w="2670" w:type="dxa"/>
            <w:shd w:val="clear" w:color="auto" w:fill="auto"/>
          </w:tcPr>
          <w:p w:rsidR="00E96F6E" w:rsidRPr="00206B42" w:rsidRDefault="00E96F6E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E96F6E" w:rsidRPr="00206B42" w:rsidRDefault="00E96F6E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E96F6E" w:rsidRPr="00206B42" w:rsidRDefault="00E96F6E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E96F6E" w:rsidRPr="00206B42" w:rsidRDefault="00E96F6E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6F6E" w:rsidRPr="00206B42" w:rsidTr="00B74B96">
        <w:tc>
          <w:tcPr>
            <w:tcW w:w="2670" w:type="dxa"/>
            <w:shd w:val="clear" w:color="auto" w:fill="auto"/>
          </w:tcPr>
          <w:p w:rsidR="00E96F6E" w:rsidRPr="00206B42" w:rsidRDefault="00E96F6E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E96F6E" w:rsidRPr="00206B42" w:rsidRDefault="00E96F6E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E96F6E" w:rsidRPr="00206B42" w:rsidRDefault="00E96F6E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</w:tcPr>
          <w:p w:rsidR="00E96F6E" w:rsidRPr="00206B42" w:rsidRDefault="00E96F6E" w:rsidP="00357AE1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6F6E" w:rsidRDefault="00E96F6E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</w:p>
    <w:p w:rsidR="00FB79A7" w:rsidRDefault="009B7113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  <w:r>
        <w:rPr>
          <w:rFonts w:ascii="TT1CAO00" w:eastAsia="Calibri" w:hAnsi="TT1CAO00" w:cs="TT1CAO00"/>
          <w:b/>
          <w:i/>
          <w:szCs w:val="24"/>
          <w:lang w:val="en-GB" w:eastAsia="en-US"/>
        </w:rPr>
        <w:t xml:space="preserve">Q3 </w:t>
      </w:r>
      <w:r w:rsidR="00FB79A7">
        <w:rPr>
          <w:rFonts w:ascii="TT1CAO00" w:eastAsia="Calibri" w:hAnsi="TT1CAO00" w:cs="TT1CAO00"/>
          <w:b/>
          <w:i/>
          <w:szCs w:val="24"/>
          <w:lang w:val="en-GB" w:eastAsia="en-US"/>
        </w:rPr>
        <w:t>Do you have any pets?</w:t>
      </w:r>
    </w:p>
    <w:p w:rsidR="00FB79A7" w:rsidRDefault="00FB79A7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</w:p>
    <w:p w:rsidR="00FB79A7" w:rsidRDefault="00FB79A7" w:rsidP="00FB79A7">
      <w:pPr>
        <w:rPr>
          <w:rFonts w:cs="Arial"/>
          <w:sz w:val="32"/>
          <w:szCs w:val="32"/>
        </w:rPr>
      </w:pPr>
      <w:r w:rsidRPr="00E54F07">
        <w:rPr>
          <w:rFonts w:cs="Arial"/>
          <w:szCs w:val="24"/>
        </w:rPr>
        <w:t xml:space="preserve">         YES   </w:t>
      </w:r>
      <w:r w:rsidRPr="00E54F07">
        <w:rPr>
          <w:rFonts w:cs="Arial"/>
          <w:sz w:val="32"/>
          <w:szCs w:val="32"/>
        </w:rPr>
        <w:sym w:font="Wingdings" w:char="F06F"/>
      </w:r>
      <w:r w:rsidRPr="00E54F07">
        <w:rPr>
          <w:rFonts w:cs="Arial"/>
          <w:sz w:val="32"/>
          <w:szCs w:val="32"/>
        </w:rPr>
        <w:t xml:space="preserve">  </w:t>
      </w:r>
      <w:r w:rsidRPr="00E54F07">
        <w:rPr>
          <w:rFonts w:cs="Arial"/>
          <w:szCs w:val="24"/>
        </w:rPr>
        <w:t xml:space="preserve">                       NO    </w:t>
      </w:r>
      <w:r w:rsidRPr="00E54F07">
        <w:rPr>
          <w:rFonts w:cs="Arial"/>
          <w:sz w:val="32"/>
          <w:szCs w:val="32"/>
        </w:rPr>
        <w:sym w:font="Wingdings" w:char="F06F"/>
      </w:r>
    </w:p>
    <w:p w:rsidR="001309A5" w:rsidRDefault="001309A5" w:rsidP="00FB79A7">
      <w:pPr>
        <w:rPr>
          <w:rFonts w:cs="Arial"/>
          <w:sz w:val="32"/>
          <w:szCs w:val="32"/>
        </w:rPr>
      </w:pPr>
    </w:p>
    <w:p w:rsidR="001309A5" w:rsidRPr="00FB79A7" w:rsidRDefault="001309A5" w:rsidP="001309A5">
      <w:pPr>
        <w:rPr>
          <w:rFonts w:cs="Arial"/>
          <w:b/>
          <w:bCs/>
          <w:i/>
          <w:iCs/>
          <w:szCs w:val="24"/>
        </w:rPr>
      </w:pPr>
      <w:r w:rsidRPr="00FB79A7">
        <w:rPr>
          <w:rFonts w:cs="Arial"/>
          <w:b/>
          <w:bCs/>
          <w:i/>
          <w:iCs/>
          <w:szCs w:val="24"/>
        </w:rPr>
        <w:t xml:space="preserve">If YES please </w:t>
      </w:r>
      <w:r>
        <w:rPr>
          <w:rFonts w:cs="Arial"/>
          <w:b/>
          <w:bCs/>
          <w:i/>
          <w:iCs/>
          <w:szCs w:val="24"/>
        </w:rPr>
        <w:t>detail</w:t>
      </w:r>
      <w:r w:rsidRPr="00FB79A7">
        <w:rPr>
          <w:rFonts w:cs="Arial"/>
          <w:b/>
          <w:bCs/>
          <w:i/>
          <w:iCs/>
          <w:szCs w:val="24"/>
        </w:rPr>
        <w:t>:</w:t>
      </w:r>
    </w:p>
    <w:p w:rsidR="001309A5" w:rsidRPr="00E54F07" w:rsidRDefault="001309A5" w:rsidP="001309A5">
      <w:pPr>
        <w:rPr>
          <w:rFonts w:cs="Arial"/>
          <w:szCs w:val="24"/>
        </w:rPr>
      </w:pPr>
      <w:r w:rsidRPr="00FB79A7">
        <w:rPr>
          <w:rFonts w:cs="Arial"/>
          <w:b/>
          <w:bCs/>
          <w:i/>
          <w:iCs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B74B96">
        <w:rPr>
          <w:rFonts w:cs="Arial"/>
          <w:b/>
          <w:bCs/>
          <w:i/>
          <w:iCs/>
          <w:szCs w:val="24"/>
        </w:rPr>
        <w:t>………………………………………………</w:t>
      </w:r>
      <w:r w:rsidRPr="00FB79A7">
        <w:rPr>
          <w:rFonts w:cs="Arial"/>
          <w:b/>
          <w:bCs/>
          <w:i/>
          <w:iCs/>
          <w:szCs w:val="24"/>
        </w:rPr>
        <w:t>………</w:t>
      </w:r>
    </w:p>
    <w:p w:rsidR="00206B42" w:rsidRDefault="00AE0681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  <w:r>
        <w:rPr>
          <w:rFonts w:ascii="TT1CAO00" w:eastAsia="Calibri" w:hAnsi="TT1CAO00" w:cs="TT1CAO00"/>
          <w:b/>
          <w:i/>
          <w:szCs w:val="24"/>
          <w:lang w:val="en-GB" w:eastAsia="en-US"/>
        </w:rPr>
        <w:t>…………………………………………………………………………………………………………………</w:t>
      </w:r>
    </w:p>
    <w:p w:rsidR="00E96F6E" w:rsidRDefault="00E96F6E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</w:p>
    <w:p w:rsidR="00E96F6E" w:rsidRDefault="00E96F6E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</w:p>
    <w:p w:rsidR="003769E2" w:rsidRPr="008C1075" w:rsidRDefault="009B7113" w:rsidP="003769E2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  <w:r>
        <w:rPr>
          <w:rFonts w:ascii="TT1CAO00" w:eastAsia="Calibri" w:hAnsi="TT1CAO00" w:cs="TT1CAO00"/>
          <w:b/>
          <w:i/>
          <w:szCs w:val="24"/>
          <w:lang w:val="en-GB" w:eastAsia="en-US"/>
        </w:rPr>
        <w:t xml:space="preserve">Q4a </w:t>
      </w:r>
      <w:r>
        <w:rPr>
          <w:rFonts w:ascii="TT1CAO00" w:eastAsia="Calibri" w:hAnsi="TT1CAO00" w:cs="TT1CAO00"/>
          <w:b/>
          <w:i/>
          <w:szCs w:val="24"/>
          <w:lang w:val="en-GB" w:eastAsia="en-US"/>
        </w:rPr>
        <w:tab/>
      </w:r>
      <w:r w:rsidR="00357AE1" w:rsidRPr="008C1075">
        <w:rPr>
          <w:rFonts w:ascii="TT1CAO00" w:eastAsia="Calibri" w:hAnsi="TT1CAO00" w:cs="TT1CAO00"/>
          <w:b/>
          <w:i/>
          <w:szCs w:val="24"/>
          <w:lang w:val="en-GB" w:eastAsia="en-US"/>
        </w:rPr>
        <w:t xml:space="preserve">Has your current home been adapted </w:t>
      </w:r>
      <w:r w:rsidR="003769E2">
        <w:rPr>
          <w:rFonts w:ascii="TT1CAO00" w:eastAsia="Calibri" w:hAnsi="TT1CAO00" w:cs="TT1CAO00"/>
          <w:b/>
          <w:i/>
          <w:szCs w:val="24"/>
          <w:lang w:val="en-GB" w:eastAsia="en-US"/>
        </w:rPr>
        <w:t xml:space="preserve">or designed to meet any particular medical, or other needs, you </w:t>
      </w:r>
      <w:r w:rsidR="00357AE1" w:rsidRPr="008C1075">
        <w:rPr>
          <w:rFonts w:ascii="TT1CAO00" w:eastAsia="Calibri" w:hAnsi="TT1CAO00" w:cs="TT1CAO00"/>
          <w:b/>
          <w:i/>
          <w:szCs w:val="24"/>
          <w:lang w:val="en-GB" w:eastAsia="en-US"/>
        </w:rPr>
        <w:t>or a member of your household</w:t>
      </w:r>
      <w:r w:rsidR="003769E2">
        <w:rPr>
          <w:rFonts w:ascii="TT1CAO00" w:eastAsia="Calibri" w:hAnsi="TT1CAO00" w:cs="TT1CAO00"/>
          <w:b/>
          <w:i/>
          <w:szCs w:val="24"/>
          <w:lang w:val="en-GB" w:eastAsia="en-US"/>
        </w:rPr>
        <w:t xml:space="preserve"> has? </w:t>
      </w:r>
    </w:p>
    <w:p w:rsidR="003769E2" w:rsidRDefault="003769E2" w:rsidP="003769E2">
      <w:pPr>
        <w:rPr>
          <w:rFonts w:cs="Arial"/>
          <w:sz w:val="32"/>
          <w:szCs w:val="32"/>
        </w:rPr>
      </w:pPr>
      <w:r w:rsidRPr="00E54F07">
        <w:rPr>
          <w:rFonts w:cs="Arial"/>
          <w:szCs w:val="24"/>
        </w:rPr>
        <w:t xml:space="preserve">         YES   </w:t>
      </w:r>
      <w:r w:rsidRPr="00E54F07">
        <w:rPr>
          <w:rFonts w:cs="Arial"/>
          <w:sz w:val="32"/>
          <w:szCs w:val="32"/>
        </w:rPr>
        <w:sym w:font="Wingdings" w:char="F06F"/>
      </w:r>
      <w:r w:rsidRPr="00E54F07">
        <w:rPr>
          <w:rFonts w:cs="Arial"/>
          <w:sz w:val="32"/>
          <w:szCs w:val="32"/>
        </w:rPr>
        <w:t xml:space="preserve">  </w:t>
      </w:r>
      <w:r w:rsidRPr="00E54F07">
        <w:rPr>
          <w:rFonts w:cs="Arial"/>
          <w:szCs w:val="24"/>
        </w:rPr>
        <w:t xml:space="preserve">                       NO    </w:t>
      </w:r>
      <w:r w:rsidRPr="00E54F07">
        <w:rPr>
          <w:rFonts w:cs="Arial"/>
          <w:sz w:val="32"/>
          <w:szCs w:val="32"/>
        </w:rPr>
        <w:sym w:font="Wingdings" w:char="F06F"/>
      </w:r>
    </w:p>
    <w:p w:rsidR="003769E2" w:rsidRDefault="003769E2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</w:p>
    <w:p w:rsidR="00357AE1" w:rsidRPr="008C1075" w:rsidRDefault="009B7113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  <w:r>
        <w:rPr>
          <w:rFonts w:ascii="TT1CAO00" w:eastAsia="Calibri" w:hAnsi="TT1CAO00" w:cs="TT1CAO00"/>
          <w:b/>
          <w:i/>
          <w:szCs w:val="24"/>
          <w:lang w:val="en-GB" w:eastAsia="en-US"/>
        </w:rPr>
        <w:t xml:space="preserve">Q4b </w:t>
      </w:r>
      <w:r>
        <w:rPr>
          <w:rFonts w:ascii="TT1CAO00" w:eastAsia="Calibri" w:hAnsi="TT1CAO00" w:cs="TT1CAO00"/>
          <w:b/>
          <w:i/>
          <w:szCs w:val="24"/>
          <w:lang w:val="en-GB" w:eastAsia="en-US"/>
        </w:rPr>
        <w:tab/>
      </w:r>
      <w:r w:rsidR="003769E2">
        <w:rPr>
          <w:rFonts w:ascii="TT1CAO00" w:eastAsia="Calibri" w:hAnsi="TT1CAO00" w:cs="TT1CAO00"/>
          <w:b/>
          <w:i/>
          <w:szCs w:val="24"/>
          <w:lang w:val="en-GB" w:eastAsia="en-US"/>
        </w:rPr>
        <w:t>A</w:t>
      </w:r>
      <w:r w:rsidR="00357AE1" w:rsidRPr="008C1075">
        <w:rPr>
          <w:rFonts w:ascii="TT1CAO00" w:eastAsia="Calibri" w:hAnsi="TT1CAO00" w:cs="TT1CAO00"/>
          <w:b/>
          <w:i/>
          <w:szCs w:val="24"/>
          <w:lang w:val="en-GB" w:eastAsia="en-US"/>
        </w:rPr>
        <w:t>re you waiting for an adaption to be agreed</w:t>
      </w:r>
      <w:r w:rsidR="003769E2">
        <w:rPr>
          <w:rFonts w:ascii="TT1CAO00" w:eastAsia="Calibri" w:hAnsi="TT1CAO00" w:cs="TT1CAO00"/>
          <w:b/>
          <w:i/>
          <w:szCs w:val="24"/>
          <w:lang w:val="en-GB" w:eastAsia="en-US"/>
        </w:rPr>
        <w:t xml:space="preserve"> or </w:t>
      </w:r>
      <w:r w:rsidR="00357AE1" w:rsidRPr="008C1075">
        <w:rPr>
          <w:rFonts w:ascii="TT1CAO00" w:eastAsia="Calibri" w:hAnsi="TT1CAO00" w:cs="TT1CAO00"/>
          <w:b/>
          <w:i/>
          <w:szCs w:val="24"/>
          <w:lang w:val="en-GB" w:eastAsia="en-US"/>
        </w:rPr>
        <w:t>carried out?</w:t>
      </w:r>
    </w:p>
    <w:p w:rsidR="00357AE1" w:rsidRPr="008C1075" w:rsidRDefault="00357AE1" w:rsidP="00357AE1">
      <w:pPr>
        <w:rPr>
          <w:rFonts w:ascii="TT1CAO00" w:eastAsia="Calibri" w:hAnsi="TT1CAO00" w:cs="TT1CAO00"/>
          <w:b/>
          <w:i/>
          <w:szCs w:val="24"/>
          <w:lang w:val="en-GB" w:eastAsia="en-US"/>
        </w:rPr>
      </w:pPr>
    </w:p>
    <w:p w:rsidR="00357AE1" w:rsidRDefault="00357AE1" w:rsidP="00357AE1">
      <w:pPr>
        <w:rPr>
          <w:rFonts w:cs="Arial"/>
          <w:sz w:val="32"/>
          <w:szCs w:val="32"/>
        </w:rPr>
      </w:pPr>
      <w:r w:rsidRPr="00E54F07">
        <w:rPr>
          <w:rFonts w:cs="Arial"/>
          <w:szCs w:val="24"/>
        </w:rPr>
        <w:t xml:space="preserve">         YES   </w:t>
      </w:r>
      <w:r w:rsidRPr="00E54F07">
        <w:rPr>
          <w:rFonts w:cs="Arial"/>
          <w:sz w:val="32"/>
          <w:szCs w:val="32"/>
        </w:rPr>
        <w:sym w:font="Wingdings" w:char="F06F"/>
      </w:r>
      <w:r w:rsidRPr="00E54F07">
        <w:rPr>
          <w:rFonts w:cs="Arial"/>
          <w:sz w:val="32"/>
          <w:szCs w:val="32"/>
        </w:rPr>
        <w:t xml:space="preserve">  </w:t>
      </w:r>
      <w:r w:rsidRPr="00E54F07">
        <w:rPr>
          <w:rFonts w:cs="Arial"/>
          <w:szCs w:val="24"/>
        </w:rPr>
        <w:t xml:space="preserve">                       NO    </w:t>
      </w:r>
      <w:r w:rsidRPr="00E54F07">
        <w:rPr>
          <w:rFonts w:cs="Arial"/>
          <w:sz w:val="32"/>
          <w:szCs w:val="32"/>
        </w:rPr>
        <w:sym w:font="Wingdings" w:char="F06F"/>
      </w:r>
    </w:p>
    <w:p w:rsidR="00B74B96" w:rsidRPr="00E54F07" w:rsidRDefault="00B74B96" w:rsidP="00357AE1">
      <w:pPr>
        <w:rPr>
          <w:rFonts w:cs="Arial"/>
          <w:szCs w:val="24"/>
        </w:rPr>
      </w:pPr>
    </w:p>
    <w:p w:rsidR="00357AE1" w:rsidRPr="00E54F07" w:rsidRDefault="009B7113" w:rsidP="00357AE1">
      <w:pPr>
        <w:rPr>
          <w:rFonts w:cs="Arial"/>
          <w:b/>
          <w:bCs/>
          <w:i/>
          <w:iCs/>
          <w:szCs w:val="24"/>
        </w:rPr>
      </w:pPr>
      <w:r>
        <w:rPr>
          <w:rFonts w:ascii="TT1CAO00" w:eastAsia="Calibri" w:hAnsi="TT1CAO00" w:cs="TT1CAO00"/>
          <w:b/>
          <w:i/>
          <w:szCs w:val="24"/>
          <w:lang w:val="en-GB" w:eastAsia="en-US"/>
        </w:rPr>
        <w:lastRenderedPageBreak/>
        <w:t xml:space="preserve">Q4c </w:t>
      </w:r>
      <w:r>
        <w:rPr>
          <w:rFonts w:ascii="TT1CAO00" w:eastAsia="Calibri" w:hAnsi="TT1CAO00" w:cs="TT1CAO00"/>
          <w:b/>
          <w:i/>
          <w:szCs w:val="24"/>
          <w:lang w:val="en-GB" w:eastAsia="en-US"/>
        </w:rPr>
        <w:tab/>
      </w:r>
      <w:r w:rsidR="00357AE1" w:rsidRPr="00E54F07">
        <w:rPr>
          <w:rFonts w:cs="Arial"/>
          <w:b/>
          <w:bCs/>
          <w:i/>
          <w:iCs/>
          <w:szCs w:val="24"/>
        </w:rPr>
        <w:t>If YES please tell us what adaptations have been made</w:t>
      </w:r>
      <w:r w:rsidR="003769E2">
        <w:rPr>
          <w:rFonts w:cs="Arial"/>
          <w:b/>
          <w:bCs/>
          <w:i/>
          <w:iCs/>
          <w:szCs w:val="24"/>
        </w:rPr>
        <w:t xml:space="preserve">; </w:t>
      </w:r>
      <w:r w:rsidR="00357AE1" w:rsidRPr="00E54F07">
        <w:rPr>
          <w:rFonts w:cs="Arial"/>
          <w:b/>
          <w:bCs/>
          <w:i/>
          <w:iCs/>
          <w:szCs w:val="24"/>
        </w:rPr>
        <w:t>are being discussed or have been agreed:</w:t>
      </w:r>
    </w:p>
    <w:p w:rsidR="00357AE1" w:rsidRDefault="00357AE1" w:rsidP="00357AE1">
      <w:pPr>
        <w:rPr>
          <w:rFonts w:cs="Arial"/>
          <w:b/>
          <w:bCs/>
          <w:i/>
          <w:iCs/>
          <w:szCs w:val="24"/>
        </w:rPr>
      </w:pPr>
      <w:r w:rsidRPr="00E54F07">
        <w:rPr>
          <w:rFonts w:cs="Arial"/>
          <w:b/>
          <w:bCs/>
          <w:i/>
          <w:i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AE1" w:rsidRDefault="00357AE1" w:rsidP="00357AE1">
      <w:pPr>
        <w:rPr>
          <w:rFonts w:cs="Arial"/>
          <w:b/>
          <w:bCs/>
          <w:i/>
          <w:iCs/>
          <w:szCs w:val="24"/>
        </w:rPr>
      </w:pPr>
    </w:p>
    <w:p w:rsidR="00206B42" w:rsidRDefault="00206B42" w:rsidP="00357AE1">
      <w:pPr>
        <w:rPr>
          <w:rFonts w:cs="Arial"/>
          <w:szCs w:val="24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7"/>
      </w:tblGrid>
      <w:tr w:rsidR="00206B42" w:rsidRPr="00206B42" w:rsidTr="0059179C">
        <w:trPr>
          <w:trHeight w:val="2071"/>
        </w:trPr>
        <w:tc>
          <w:tcPr>
            <w:tcW w:w="10667" w:type="dxa"/>
            <w:shd w:val="clear" w:color="auto" w:fill="auto"/>
          </w:tcPr>
          <w:p w:rsidR="00206B42" w:rsidRPr="009B7113" w:rsidRDefault="009B7113" w:rsidP="00206B42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9B7113">
              <w:rPr>
                <w:rFonts w:ascii="Arial" w:hAnsi="Arial" w:cs="Arial"/>
                <w:b/>
                <w:sz w:val="24"/>
                <w:szCs w:val="24"/>
              </w:rPr>
              <w:t xml:space="preserve">Question 5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206B42" w:rsidRPr="009B7113">
              <w:rPr>
                <w:rFonts w:ascii="Arial" w:hAnsi="Arial" w:cs="Arial"/>
                <w:b/>
                <w:sz w:val="24"/>
                <w:szCs w:val="24"/>
              </w:rPr>
              <w:t>Please give your reasons for wishing to exchange:</w:t>
            </w: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E96F6E" w:rsidRDefault="00E96F6E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206B42" w:rsidRPr="00206B42" w:rsidRDefault="00206B42" w:rsidP="00357AE1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7AE1" w:rsidRDefault="00357AE1" w:rsidP="00357AE1">
      <w:pPr>
        <w:pStyle w:val="BodyText"/>
        <w:rPr>
          <w:rFonts w:ascii="Arial" w:hAnsi="Arial" w:cs="Arial"/>
          <w:sz w:val="24"/>
          <w:szCs w:val="24"/>
        </w:rPr>
      </w:pPr>
    </w:p>
    <w:p w:rsidR="003769E2" w:rsidRPr="0080312D" w:rsidRDefault="009B7113" w:rsidP="003769E2">
      <w:pPr>
        <w:rPr>
          <w:szCs w:val="24"/>
        </w:rPr>
      </w:pPr>
      <w:r>
        <w:rPr>
          <w:rFonts w:cs="Arial"/>
          <w:b/>
          <w:bCs/>
          <w:i/>
          <w:iCs/>
          <w:szCs w:val="24"/>
        </w:rPr>
        <w:t xml:space="preserve">Q6 </w:t>
      </w:r>
      <w:r w:rsidR="003769E2" w:rsidRPr="00306F0C">
        <w:rPr>
          <w:rFonts w:cs="Arial"/>
          <w:b/>
          <w:bCs/>
          <w:i/>
          <w:iCs/>
          <w:szCs w:val="24"/>
        </w:rPr>
        <w:t>Are you (or any person who will be living with you) required to register with the police under Part 2 of the Sexual Offences Act 2003?</w:t>
      </w:r>
    </w:p>
    <w:p w:rsidR="003769E2" w:rsidRDefault="003769E2" w:rsidP="003769E2">
      <w:pPr>
        <w:rPr>
          <w:rFonts w:cs="Arial"/>
          <w:szCs w:val="24"/>
        </w:rPr>
      </w:pPr>
    </w:p>
    <w:p w:rsidR="003769E2" w:rsidRDefault="003769E2" w:rsidP="003769E2">
      <w:pPr>
        <w:rPr>
          <w:rFonts w:cs="Arial"/>
          <w:sz w:val="32"/>
          <w:szCs w:val="32"/>
        </w:rPr>
      </w:pPr>
      <w:r>
        <w:rPr>
          <w:rFonts w:cs="Arial"/>
          <w:szCs w:val="24"/>
        </w:rPr>
        <w:t xml:space="preserve">         YES   </w:t>
      </w:r>
      <w:r w:rsidRPr="0080312D">
        <w:rPr>
          <w:rFonts w:cs="Arial"/>
          <w:sz w:val="32"/>
          <w:szCs w:val="32"/>
        </w:rPr>
        <w:sym w:font="Wingdings" w:char="F06F"/>
      </w:r>
      <w:r w:rsidRPr="0080312D">
        <w:rPr>
          <w:rFonts w:cs="Arial"/>
          <w:sz w:val="32"/>
          <w:szCs w:val="32"/>
        </w:rPr>
        <w:t xml:space="preserve">  </w:t>
      </w:r>
      <w:r>
        <w:rPr>
          <w:rFonts w:cs="Arial"/>
          <w:szCs w:val="24"/>
        </w:rPr>
        <w:t xml:space="preserve">                       NO    </w:t>
      </w:r>
      <w:r w:rsidRPr="0080312D">
        <w:rPr>
          <w:rFonts w:cs="Arial"/>
          <w:sz w:val="32"/>
          <w:szCs w:val="32"/>
        </w:rPr>
        <w:sym w:font="Wingdings" w:char="F06F"/>
      </w:r>
    </w:p>
    <w:p w:rsidR="00357AE1" w:rsidRDefault="00357AE1" w:rsidP="00357AE1">
      <w:pPr>
        <w:pStyle w:val="BodyText"/>
        <w:rPr>
          <w:rFonts w:ascii="Arial" w:hAnsi="Arial" w:cs="Arial"/>
          <w:sz w:val="24"/>
          <w:szCs w:val="24"/>
        </w:rPr>
      </w:pPr>
    </w:p>
    <w:p w:rsidR="0059179C" w:rsidRPr="0059179C" w:rsidRDefault="009B7113" w:rsidP="0059179C">
      <w:pPr>
        <w:pStyle w:val="Body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Q7        </w:t>
      </w:r>
      <w:r w:rsidR="0059179C" w:rsidRPr="0059179C">
        <w:rPr>
          <w:rFonts w:ascii="Arial" w:hAnsi="Arial" w:cs="Arial"/>
          <w:b/>
          <w:sz w:val="24"/>
          <w:szCs w:val="24"/>
        </w:rPr>
        <w:t>DETAILS OF THE EXCHANGING TENANT</w:t>
      </w:r>
    </w:p>
    <w:p w:rsidR="0059179C" w:rsidRDefault="0059179C" w:rsidP="0059179C">
      <w:pPr>
        <w:pStyle w:val="BodyText"/>
        <w:jc w:val="center"/>
        <w:rPr>
          <w:rFonts w:ascii="Arial" w:hAnsi="Arial" w:cs="Arial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513"/>
      </w:tblGrid>
      <w:tr w:rsidR="0059179C" w:rsidRPr="00206B42" w:rsidTr="009425AE">
        <w:tc>
          <w:tcPr>
            <w:tcW w:w="3227" w:type="dxa"/>
            <w:shd w:val="clear" w:color="auto" w:fill="auto"/>
          </w:tcPr>
          <w:p w:rsidR="0059179C" w:rsidRPr="00206B42" w:rsidRDefault="0091598A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59179C" w:rsidRPr="00206B42">
              <w:rPr>
                <w:rFonts w:ascii="Arial" w:hAnsi="Arial" w:cs="Arial"/>
                <w:b/>
                <w:sz w:val="24"/>
                <w:szCs w:val="24"/>
              </w:rPr>
              <w:t>ame(s):</w:t>
            </w:r>
          </w:p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9C" w:rsidRPr="00206B42" w:rsidTr="009425AE">
        <w:tc>
          <w:tcPr>
            <w:tcW w:w="3227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Telephone number:</w:t>
            </w:r>
          </w:p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9C" w:rsidRPr="00206B42" w:rsidTr="009425AE">
        <w:tc>
          <w:tcPr>
            <w:tcW w:w="3227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Present Address:</w:t>
            </w:r>
          </w:p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7513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59179C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9C" w:rsidRPr="00206B42" w:rsidTr="009425AE">
        <w:tc>
          <w:tcPr>
            <w:tcW w:w="3227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Property Type:</w:t>
            </w:r>
          </w:p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9C" w:rsidRPr="00206B42" w:rsidTr="009425AE">
        <w:tc>
          <w:tcPr>
            <w:tcW w:w="3227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No. of Bedrooms:</w:t>
            </w:r>
          </w:p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9C" w:rsidRPr="00206B42" w:rsidTr="009425AE">
        <w:tc>
          <w:tcPr>
            <w:tcW w:w="3227" w:type="dxa"/>
            <w:shd w:val="clear" w:color="auto" w:fill="auto"/>
          </w:tcPr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r w:rsidRPr="00206B42">
              <w:rPr>
                <w:rFonts w:ascii="Arial" w:hAnsi="Arial" w:cs="Arial"/>
                <w:b/>
                <w:sz w:val="24"/>
                <w:szCs w:val="24"/>
              </w:rPr>
              <w:t>Landlords Name &amp; Address:</w:t>
            </w:r>
          </w:p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59179C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59179C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:rsidR="0059179C" w:rsidRPr="00206B42" w:rsidRDefault="0059179C" w:rsidP="009425A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79C" w:rsidRDefault="0059179C" w:rsidP="0059179C">
      <w:pPr>
        <w:pStyle w:val="BodyText"/>
        <w:rPr>
          <w:rFonts w:ascii="Arial" w:hAnsi="Arial" w:cs="Arial"/>
          <w:sz w:val="24"/>
          <w:szCs w:val="24"/>
        </w:rPr>
      </w:pPr>
    </w:p>
    <w:p w:rsidR="00E96F6E" w:rsidRDefault="00E96F6E" w:rsidP="00357AE1">
      <w:pPr>
        <w:pStyle w:val="BodyText"/>
        <w:rPr>
          <w:rFonts w:ascii="Arial" w:hAnsi="Arial" w:cs="Arial"/>
          <w:sz w:val="24"/>
          <w:szCs w:val="24"/>
        </w:rPr>
      </w:pPr>
    </w:p>
    <w:p w:rsidR="00631681" w:rsidRPr="00776427" w:rsidRDefault="00CC105B" w:rsidP="00631681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  <w:r w:rsidR="00631681" w:rsidRPr="00776427">
        <w:rPr>
          <w:rFonts w:cs="Arial"/>
          <w:b/>
          <w:szCs w:val="24"/>
        </w:rPr>
        <w:lastRenderedPageBreak/>
        <w:t>DECLARATION</w:t>
      </w:r>
      <w:r w:rsidR="009B7113">
        <w:rPr>
          <w:rFonts w:cs="Arial"/>
          <w:b/>
          <w:szCs w:val="24"/>
        </w:rPr>
        <w:t xml:space="preserve"> – Please read </w:t>
      </w:r>
      <w:r w:rsidR="00111EB1">
        <w:rPr>
          <w:rFonts w:cs="Arial"/>
          <w:b/>
          <w:szCs w:val="24"/>
        </w:rPr>
        <w:t xml:space="preserve">&amp; </w:t>
      </w:r>
      <w:r w:rsidR="009B7113">
        <w:rPr>
          <w:rFonts w:cs="Arial"/>
          <w:b/>
          <w:szCs w:val="24"/>
        </w:rPr>
        <w:t xml:space="preserve">sign this form. This is to show that you understand </w:t>
      </w:r>
      <w:r w:rsidR="00111EB1">
        <w:rPr>
          <w:rFonts w:cs="Arial"/>
          <w:b/>
          <w:szCs w:val="24"/>
        </w:rPr>
        <w:t>and agree to the conditions</w:t>
      </w:r>
    </w:p>
    <w:p w:rsidR="00631681" w:rsidRPr="00776427" w:rsidRDefault="00631681" w:rsidP="00631681">
      <w:pPr>
        <w:jc w:val="both"/>
        <w:rPr>
          <w:rFonts w:cs="Arial"/>
          <w:b/>
          <w:szCs w:val="24"/>
        </w:rPr>
      </w:pPr>
    </w:p>
    <w:p w:rsidR="009B7113" w:rsidRPr="007A635C" w:rsidRDefault="00033D96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3"/>
          <w:szCs w:val="23"/>
        </w:rPr>
      </w:pPr>
      <w:r w:rsidRPr="007A635C">
        <w:rPr>
          <w:rFonts w:cs="Arial"/>
          <w:sz w:val="23"/>
          <w:szCs w:val="23"/>
        </w:rPr>
        <w:t>I/we have thoroughly examined the premises into which I/we intend to move on………….</w:t>
      </w:r>
      <w:r w:rsidRPr="007A635C">
        <w:rPr>
          <w:rFonts w:cs="Arial"/>
          <w:b/>
          <w:sz w:val="23"/>
          <w:szCs w:val="23"/>
        </w:rPr>
        <w:t xml:space="preserve">(enter date) </w:t>
      </w:r>
    </w:p>
    <w:p w:rsidR="009B7113" w:rsidRPr="007A635C" w:rsidRDefault="009B7113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  <w:sz w:val="23"/>
          <w:szCs w:val="23"/>
        </w:rPr>
      </w:pPr>
    </w:p>
    <w:p w:rsidR="00033D96" w:rsidRPr="007A635C" w:rsidRDefault="00033D96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>I/we accept the premises in its existing condition.</w:t>
      </w:r>
    </w:p>
    <w:p w:rsidR="00033D96" w:rsidRPr="007A635C" w:rsidRDefault="00033D96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36533A" w:rsidRPr="007A635C" w:rsidRDefault="0036533A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I/we have put right any breach in my tenancy agreement, such as payment of outstanding rent </w:t>
      </w:r>
      <w:r w:rsidR="003769E2" w:rsidRPr="007A635C">
        <w:rPr>
          <w:rFonts w:cs="Arial"/>
          <w:sz w:val="23"/>
          <w:szCs w:val="23"/>
        </w:rPr>
        <w:t xml:space="preserve">or council tax </w:t>
      </w:r>
      <w:r w:rsidRPr="007A635C">
        <w:rPr>
          <w:rFonts w:cs="Arial"/>
          <w:sz w:val="23"/>
          <w:szCs w:val="23"/>
        </w:rPr>
        <w:t>arrears</w:t>
      </w:r>
      <w:r w:rsidR="009B7113" w:rsidRPr="007A635C">
        <w:rPr>
          <w:rFonts w:cs="Arial"/>
          <w:sz w:val="23"/>
          <w:szCs w:val="23"/>
        </w:rPr>
        <w:t>; repairs which are my responsibility</w:t>
      </w:r>
      <w:r w:rsidRPr="007A635C">
        <w:rPr>
          <w:rFonts w:cs="Arial"/>
          <w:sz w:val="23"/>
          <w:szCs w:val="23"/>
        </w:rPr>
        <w:t>.</w:t>
      </w:r>
    </w:p>
    <w:p w:rsidR="0036533A" w:rsidRPr="007A635C" w:rsidRDefault="0036533A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033D96" w:rsidRPr="007A635C" w:rsidRDefault="00033D96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I/we </w:t>
      </w:r>
      <w:r w:rsidR="003769E2" w:rsidRPr="007A635C">
        <w:rPr>
          <w:rFonts w:cs="Arial"/>
          <w:sz w:val="23"/>
          <w:szCs w:val="23"/>
        </w:rPr>
        <w:t xml:space="preserve">also </w:t>
      </w:r>
      <w:r w:rsidRPr="007A635C">
        <w:rPr>
          <w:rFonts w:cs="Arial"/>
          <w:sz w:val="23"/>
          <w:szCs w:val="23"/>
        </w:rPr>
        <w:t>understand that:-</w:t>
      </w:r>
    </w:p>
    <w:p w:rsidR="00033D96" w:rsidRPr="007A635C" w:rsidRDefault="00033D96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033D96" w:rsidRPr="007A635C" w:rsidRDefault="00033D96" w:rsidP="00B74B96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i/>
          <w:sz w:val="23"/>
          <w:szCs w:val="23"/>
        </w:rPr>
      </w:pPr>
      <w:r w:rsidRPr="007A635C">
        <w:rPr>
          <w:rFonts w:cs="Arial"/>
          <w:sz w:val="23"/>
          <w:szCs w:val="23"/>
        </w:rPr>
        <w:t>any alterations, improvements or enlargements of the dwelling</w:t>
      </w:r>
      <w:r w:rsidR="00D13BAF" w:rsidRPr="007A635C">
        <w:rPr>
          <w:rFonts w:cs="Arial"/>
          <w:sz w:val="23"/>
          <w:szCs w:val="23"/>
        </w:rPr>
        <w:t xml:space="preserve"> </w:t>
      </w:r>
      <w:r w:rsidRPr="007A635C">
        <w:rPr>
          <w:rFonts w:cs="Arial"/>
          <w:sz w:val="23"/>
          <w:szCs w:val="23"/>
        </w:rPr>
        <w:t xml:space="preserve">house or fixtures or fittings carried out in accordance with the </w:t>
      </w:r>
      <w:r w:rsidR="00D01D35" w:rsidRPr="007A635C">
        <w:rPr>
          <w:rFonts w:cs="Arial"/>
          <w:sz w:val="23"/>
          <w:szCs w:val="23"/>
        </w:rPr>
        <w:t>Scottish Secure Tenure</w:t>
      </w:r>
      <w:r w:rsidRPr="007A635C">
        <w:rPr>
          <w:rFonts w:cs="Arial"/>
          <w:sz w:val="23"/>
          <w:szCs w:val="23"/>
        </w:rPr>
        <w:t xml:space="preserve"> shall become the property of </w:t>
      </w:r>
      <w:r w:rsidR="00111EB1" w:rsidRPr="007A635C">
        <w:rPr>
          <w:rFonts w:cs="Arial"/>
          <w:i/>
          <w:sz w:val="23"/>
          <w:szCs w:val="23"/>
        </w:rPr>
        <w:t>(INSERT LANDLORD NAME)</w:t>
      </w:r>
    </w:p>
    <w:p w:rsidR="00111EB1" w:rsidRPr="007A635C" w:rsidRDefault="00111EB1" w:rsidP="00111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033D96" w:rsidRPr="007A635C" w:rsidRDefault="00033D96" w:rsidP="00B74B96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any necessary repairs or replacements arising as a result </w:t>
      </w:r>
      <w:r w:rsidR="00144556" w:rsidRPr="007A635C">
        <w:rPr>
          <w:rFonts w:cs="Arial"/>
          <w:sz w:val="23"/>
          <w:szCs w:val="23"/>
        </w:rPr>
        <w:t>o</w:t>
      </w:r>
      <w:r w:rsidRPr="007A635C">
        <w:rPr>
          <w:rFonts w:cs="Arial"/>
          <w:sz w:val="23"/>
          <w:szCs w:val="23"/>
        </w:rPr>
        <w:t>f damage or removal of fixture</w:t>
      </w:r>
      <w:r w:rsidR="00144556" w:rsidRPr="007A635C">
        <w:rPr>
          <w:rFonts w:cs="Arial"/>
          <w:sz w:val="23"/>
          <w:szCs w:val="23"/>
        </w:rPr>
        <w:t>s</w:t>
      </w:r>
      <w:r w:rsidRPr="007A635C">
        <w:rPr>
          <w:rFonts w:cs="Arial"/>
          <w:sz w:val="23"/>
          <w:szCs w:val="23"/>
        </w:rPr>
        <w:t xml:space="preserve"> or fittings which have not been attended to by the outgoing tenant</w:t>
      </w:r>
      <w:r w:rsidR="00144556" w:rsidRPr="007A635C">
        <w:rPr>
          <w:rFonts w:cs="Arial"/>
          <w:sz w:val="23"/>
          <w:szCs w:val="23"/>
        </w:rPr>
        <w:t>,</w:t>
      </w:r>
      <w:r w:rsidRPr="007A635C">
        <w:rPr>
          <w:rFonts w:cs="Arial"/>
          <w:sz w:val="23"/>
          <w:szCs w:val="23"/>
        </w:rPr>
        <w:t xml:space="preserve"> other than those arising out of fair wear and tear as outlined in the </w:t>
      </w:r>
      <w:r w:rsidR="00D01D35" w:rsidRPr="007A635C">
        <w:rPr>
          <w:rFonts w:cs="Arial"/>
          <w:sz w:val="23"/>
          <w:szCs w:val="23"/>
        </w:rPr>
        <w:t>Scottish Secure Tenure</w:t>
      </w:r>
      <w:r w:rsidR="00144556" w:rsidRPr="007A635C">
        <w:rPr>
          <w:rFonts w:cs="Arial"/>
          <w:sz w:val="23"/>
          <w:szCs w:val="23"/>
        </w:rPr>
        <w:t>,</w:t>
      </w:r>
      <w:r w:rsidRPr="007A635C">
        <w:rPr>
          <w:rFonts w:cs="Arial"/>
          <w:sz w:val="23"/>
          <w:szCs w:val="23"/>
        </w:rPr>
        <w:t xml:space="preserve"> shall become my responsibility;</w:t>
      </w:r>
    </w:p>
    <w:p w:rsidR="00111EB1" w:rsidRPr="007A635C" w:rsidRDefault="00111EB1" w:rsidP="00111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033D96" w:rsidRPr="007A635C" w:rsidRDefault="00033D96" w:rsidP="00B74B96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b/>
          <w:sz w:val="23"/>
          <w:szCs w:val="23"/>
        </w:rPr>
        <w:t>no</w:t>
      </w:r>
      <w:r w:rsidRPr="007A635C">
        <w:rPr>
          <w:rFonts w:cs="Arial"/>
          <w:sz w:val="23"/>
          <w:szCs w:val="23"/>
        </w:rPr>
        <w:t xml:space="preserve"> internal decoration shall be undertaken </w:t>
      </w:r>
      <w:r w:rsidR="00111EB1" w:rsidRPr="007A635C">
        <w:rPr>
          <w:rFonts w:cs="Arial"/>
          <w:sz w:val="23"/>
          <w:szCs w:val="23"/>
        </w:rPr>
        <w:t xml:space="preserve">by </w:t>
      </w:r>
      <w:r w:rsidR="00111EB1" w:rsidRPr="007A635C">
        <w:rPr>
          <w:rFonts w:cs="Arial"/>
          <w:i/>
          <w:sz w:val="23"/>
          <w:szCs w:val="23"/>
        </w:rPr>
        <w:t>(INSERT LANDLORD NAME);</w:t>
      </w:r>
    </w:p>
    <w:p w:rsidR="00111EB1" w:rsidRPr="007A635C" w:rsidRDefault="00111EB1" w:rsidP="00111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033D96" w:rsidRPr="007A635C" w:rsidRDefault="00033D96" w:rsidP="00B74B96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>the standard conditions of let shall apply;</w:t>
      </w:r>
    </w:p>
    <w:p w:rsidR="00111EB1" w:rsidRPr="007A635C" w:rsidRDefault="00111EB1" w:rsidP="00111EB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7A635C" w:rsidRPr="007A635C" w:rsidRDefault="00033D96" w:rsidP="007A635C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>as soon as pra</w:t>
      </w:r>
      <w:r w:rsidR="00384344" w:rsidRPr="007A635C">
        <w:rPr>
          <w:rFonts w:cs="Arial"/>
          <w:sz w:val="23"/>
          <w:szCs w:val="23"/>
        </w:rPr>
        <w:t>cticable</w:t>
      </w:r>
      <w:r w:rsidR="003769E2" w:rsidRPr="007A635C">
        <w:rPr>
          <w:rFonts w:cs="Arial"/>
          <w:sz w:val="23"/>
          <w:szCs w:val="23"/>
        </w:rPr>
        <w:t>,</w:t>
      </w:r>
      <w:r w:rsidR="00384344" w:rsidRPr="007A635C">
        <w:rPr>
          <w:rFonts w:cs="Arial"/>
          <w:sz w:val="23"/>
          <w:szCs w:val="23"/>
        </w:rPr>
        <w:t xml:space="preserve"> </w:t>
      </w:r>
      <w:r w:rsidRPr="007A635C">
        <w:rPr>
          <w:rFonts w:cs="Arial"/>
          <w:sz w:val="23"/>
          <w:szCs w:val="23"/>
        </w:rPr>
        <w:t>I/we shall take up a permanent occupation of the address to which I/we have agreed to move</w:t>
      </w:r>
      <w:r w:rsidR="003769E2" w:rsidRPr="007A635C">
        <w:rPr>
          <w:rFonts w:cs="Arial"/>
          <w:sz w:val="23"/>
          <w:szCs w:val="23"/>
        </w:rPr>
        <w:t xml:space="preserve">. This will be no longer than </w:t>
      </w:r>
      <w:r w:rsidR="00111EB1" w:rsidRPr="007A635C">
        <w:rPr>
          <w:rFonts w:cs="Arial"/>
          <w:sz w:val="23"/>
          <w:szCs w:val="23"/>
        </w:rPr>
        <w:t xml:space="preserve">one month </w:t>
      </w:r>
      <w:r w:rsidR="003769E2" w:rsidRPr="007A635C">
        <w:rPr>
          <w:rFonts w:cs="Arial"/>
          <w:sz w:val="23"/>
          <w:szCs w:val="23"/>
        </w:rPr>
        <w:t xml:space="preserve">28 days from the date that </w:t>
      </w:r>
      <w:r w:rsidR="00111EB1" w:rsidRPr="007A635C">
        <w:rPr>
          <w:rFonts w:cs="Arial"/>
          <w:i/>
          <w:sz w:val="23"/>
          <w:szCs w:val="23"/>
        </w:rPr>
        <w:t>(INSERT LANDLORD NAME)</w:t>
      </w:r>
      <w:r w:rsidR="003769E2" w:rsidRPr="007A635C">
        <w:rPr>
          <w:rFonts w:cs="Arial"/>
          <w:i/>
          <w:sz w:val="23"/>
          <w:szCs w:val="23"/>
        </w:rPr>
        <w:t xml:space="preserve"> </w:t>
      </w:r>
      <w:r w:rsidR="003769E2" w:rsidRPr="007A635C">
        <w:rPr>
          <w:rFonts w:cs="Arial"/>
          <w:sz w:val="23"/>
          <w:szCs w:val="23"/>
        </w:rPr>
        <w:t>grants consent to exchange tenancies;</w:t>
      </w: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7A635C" w:rsidRPr="007A635C" w:rsidRDefault="00033D96" w:rsidP="007A635C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in the event </w:t>
      </w:r>
      <w:r w:rsidR="003769E2" w:rsidRPr="007A635C">
        <w:rPr>
          <w:rFonts w:cs="Arial"/>
          <w:sz w:val="23"/>
          <w:szCs w:val="23"/>
        </w:rPr>
        <w:t xml:space="preserve">that this </w:t>
      </w:r>
      <w:r w:rsidR="00FB1A5F" w:rsidRPr="007A635C">
        <w:rPr>
          <w:rFonts w:cs="Arial"/>
          <w:sz w:val="23"/>
          <w:szCs w:val="23"/>
        </w:rPr>
        <w:t>exchange</w:t>
      </w:r>
      <w:r w:rsidR="003769E2" w:rsidRPr="007A635C">
        <w:rPr>
          <w:rFonts w:cs="Arial"/>
          <w:sz w:val="23"/>
          <w:szCs w:val="23"/>
        </w:rPr>
        <w:t xml:space="preserve"> doesn’t go ahead</w:t>
      </w:r>
      <w:r w:rsidR="00FB1A5F" w:rsidRPr="007A635C">
        <w:rPr>
          <w:rFonts w:cs="Arial"/>
          <w:sz w:val="23"/>
          <w:szCs w:val="23"/>
        </w:rPr>
        <w:t xml:space="preserve">, </w:t>
      </w:r>
      <w:r w:rsidRPr="007A635C">
        <w:rPr>
          <w:rFonts w:cs="Arial"/>
          <w:sz w:val="23"/>
          <w:szCs w:val="23"/>
        </w:rPr>
        <w:t xml:space="preserve">I/we </w:t>
      </w:r>
      <w:r w:rsidR="003769E2" w:rsidRPr="007A635C">
        <w:rPr>
          <w:rFonts w:cs="Arial"/>
          <w:sz w:val="23"/>
          <w:szCs w:val="23"/>
        </w:rPr>
        <w:t xml:space="preserve">agree </w:t>
      </w:r>
      <w:r w:rsidRPr="007A635C">
        <w:rPr>
          <w:rFonts w:cs="Arial"/>
          <w:sz w:val="23"/>
          <w:szCs w:val="23"/>
        </w:rPr>
        <w:t xml:space="preserve">to </w:t>
      </w:r>
      <w:r w:rsidR="003769E2" w:rsidRPr="007A635C">
        <w:rPr>
          <w:rFonts w:cs="Arial"/>
          <w:sz w:val="23"/>
          <w:szCs w:val="23"/>
        </w:rPr>
        <w:t xml:space="preserve">keep occupying </w:t>
      </w:r>
      <w:r w:rsidRPr="007A635C">
        <w:rPr>
          <w:rFonts w:cs="Arial"/>
          <w:sz w:val="23"/>
          <w:szCs w:val="23"/>
        </w:rPr>
        <w:t xml:space="preserve">of </w:t>
      </w:r>
      <w:r w:rsidR="00FB1A5F" w:rsidRPr="007A635C">
        <w:rPr>
          <w:rFonts w:cs="Arial"/>
          <w:sz w:val="23"/>
          <w:szCs w:val="23"/>
        </w:rPr>
        <w:t>my/</w:t>
      </w:r>
      <w:r w:rsidRPr="007A635C">
        <w:rPr>
          <w:rFonts w:cs="Arial"/>
          <w:sz w:val="23"/>
          <w:szCs w:val="23"/>
        </w:rPr>
        <w:t xml:space="preserve">our </w:t>
      </w:r>
      <w:r w:rsidR="003769E2" w:rsidRPr="007A635C">
        <w:rPr>
          <w:rFonts w:cs="Arial"/>
          <w:sz w:val="23"/>
          <w:szCs w:val="23"/>
        </w:rPr>
        <w:t>current property.</w:t>
      </w:r>
      <w:r w:rsidR="007A635C" w:rsidRPr="007A635C">
        <w:rPr>
          <w:rFonts w:cs="Arial"/>
          <w:sz w:val="23"/>
          <w:szCs w:val="23"/>
        </w:rPr>
        <w:t xml:space="preserve"> </w:t>
      </w: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Arial"/>
          <w:sz w:val="23"/>
          <w:szCs w:val="23"/>
          <w:lang w:val="en-GB"/>
        </w:rPr>
      </w:pP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>Please read this declaration carefully</w:t>
      </w: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 </w:t>
      </w:r>
      <w:r w:rsidRPr="007A635C">
        <w:rPr>
          <w:rFonts w:cs="Arial"/>
          <w:sz w:val="23"/>
          <w:szCs w:val="23"/>
        </w:rPr>
        <w:tab/>
        <w:t>- I/We confirm the details given on this application are true and accurate</w:t>
      </w: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ab/>
        <w:t xml:space="preserve">- It is understood that if I/we give false or misleading information, or do not provide relevant </w:t>
      </w: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   information, now and at any time, that my application may be suspended or cancelled</w:t>
      </w: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 </w:t>
      </w:r>
      <w:r w:rsidRPr="007A635C">
        <w:rPr>
          <w:rFonts w:cs="Arial"/>
          <w:sz w:val="23"/>
          <w:szCs w:val="23"/>
        </w:rPr>
        <w:tab/>
        <w:t xml:space="preserve">- If I/we get a tenancy based on false or misleading information, it is understood and </w:t>
      </w: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   accepted the landlord may take me to court to evict.</w:t>
      </w:r>
    </w:p>
    <w:p w:rsidR="00033D96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 - I understand and agree to the conditions of the declaration</w:t>
      </w:r>
    </w:p>
    <w:p w:rsidR="00033D96" w:rsidRPr="007A635C" w:rsidRDefault="00033D96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631681" w:rsidRPr="007A635C" w:rsidRDefault="00631681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>I/we have read the conditions under which I/we may be allowed to exchange houses</w:t>
      </w:r>
      <w:r w:rsidR="003769E2" w:rsidRPr="007A635C">
        <w:rPr>
          <w:rFonts w:cs="Arial"/>
          <w:sz w:val="23"/>
          <w:szCs w:val="23"/>
        </w:rPr>
        <w:t xml:space="preserve">. I </w:t>
      </w:r>
      <w:r w:rsidRPr="007A635C">
        <w:rPr>
          <w:rFonts w:cs="Arial"/>
          <w:sz w:val="23"/>
          <w:szCs w:val="23"/>
        </w:rPr>
        <w:t>agree to be bound by them.  I/we further agree that in the event of a breach of the conditions by any one of the parties</w:t>
      </w:r>
      <w:r w:rsidR="00FB1A5F" w:rsidRPr="007A635C">
        <w:rPr>
          <w:rFonts w:cs="Arial"/>
          <w:sz w:val="23"/>
          <w:szCs w:val="23"/>
        </w:rPr>
        <w:t>,</w:t>
      </w:r>
      <w:r w:rsidRPr="007A635C">
        <w:rPr>
          <w:rFonts w:cs="Arial"/>
          <w:sz w:val="23"/>
          <w:szCs w:val="23"/>
        </w:rPr>
        <w:t xml:space="preserve"> this application will become null and void</w:t>
      </w:r>
      <w:r w:rsidR="009B7113" w:rsidRPr="007A635C">
        <w:rPr>
          <w:rFonts w:cs="Arial"/>
          <w:sz w:val="23"/>
          <w:szCs w:val="23"/>
        </w:rPr>
        <w:t xml:space="preserve">. If so </w:t>
      </w:r>
      <w:r w:rsidRPr="007A635C">
        <w:rPr>
          <w:rFonts w:cs="Arial"/>
          <w:sz w:val="23"/>
          <w:szCs w:val="23"/>
        </w:rPr>
        <w:t>the remaining tenant(s) may require to move back to the address formerly occupied.</w:t>
      </w:r>
    </w:p>
    <w:p w:rsidR="00631681" w:rsidRPr="007A635C" w:rsidRDefault="00631681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sz w:val="23"/>
          <w:szCs w:val="23"/>
        </w:rPr>
      </w:pPr>
    </w:p>
    <w:p w:rsidR="00631681" w:rsidRPr="007A635C" w:rsidRDefault="00631681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Tenant(s) signature(s) </w:t>
      </w:r>
    </w:p>
    <w:p w:rsidR="00631681" w:rsidRPr="007A635C" w:rsidRDefault="00631681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>…….………………</w:t>
      </w:r>
      <w:r w:rsidR="007A635C">
        <w:rPr>
          <w:rFonts w:cs="Arial"/>
          <w:sz w:val="23"/>
          <w:szCs w:val="23"/>
        </w:rPr>
        <w:t xml:space="preserve">…………… Date ……………   </w:t>
      </w:r>
      <w:r w:rsidRPr="007A635C">
        <w:rPr>
          <w:rFonts w:cs="Arial"/>
          <w:sz w:val="23"/>
          <w:szCs w:val="23"/>
        </w:rPr>
        <w:t xml:space="preserve"> ………………………………..  Date …………………... </w:t>
      </w:r>
    </w:p>
    <w:p w:rsidR="00631681" w:rsidRPr="007A635C" w:rsidRDefault="00631681" w:rsidP="00B74B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>Exchanging Tenant(s) Signature(S)</w:t>
      </w:r>
    </w:p>
    <w:p w:rsid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>…….………………</w:t>
      </w:r>
      <w:r>
        <w:rPr>
          <w:rFonts w:cs="Arial"/>
          <w:sz w:val="23"/>
          <w:szCs w:val="23"/>
        </w:rPr>
        <w:t xml:space="preserve">…………… Date ……………   </w:t>
      </w:r>
      <w:r w:rsidRPr="007A635C">
        <w:rPr>
          <w:rFonts w:cs="Arial"/>
          <w:sz w:val="23"/>
          <w:szCs w:val="23"/>
        </w:rPr>
        <w:t xml:space="preserve"> ………………………………..  Date …………………...</w:t>
      </w:r>
    </w:p>
    <w:p w:rsidR="007A635C" w:rsidRPr="007A635C" w:rsidRDefault="007A635C" w:rsidP="007A63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cs="Arial"/>
          <w:sz w:val="23"/>
          <w:szCs w:val="23"/>
        </w:rPr>
      </w:pPr>
      <w:r w:rsidRPr="007A635C">
        <w:rPr>
          <w:rFonts w:cs="Arial"/>
          <w:sz w:val="23"/>
          <w:szCs w:val="23"/>
        </w:rPr>
        <w:t xml:space="preserve"> </w:t>
      </w:r>
    </w:p>
    <w:p w:rsidR="00FB79A7" w:rsidRDefault="00FB79A7" w:rsidP="00357AE1">
      <w:pPr>
        <w:pStyle w:val="Heading4"/>
        <w:rPr>
          <w:rFonts w:ascii="Arial" w:hAnsi="Arial" w:cs="Arial"/>
          <w:sz w:val="24"/>
          <w:szCs w:val="24"/>
        </w:rPr>
      </w:pPr>
    </w:p>
    <w:p w:rsidR="00FB79A7" w:rsidRDefault="00033D96" w:rsidP="00357AE1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office use only:</w:t>
      </w:r>
    </w:p>
    <w:p w:rsidR="00033D96" w:rsidRDefault="00033D96" w:rsidP="00033D96">
      <w:pPr>
        <w:rPr>
          <w:lang w:val="en-GB"/>
        </w:rPr>
      </w:pPr>
    </w:p>
    <w:p w:rsidR="00033D96" w:rsidRDefault="00033D96" w:rsidP="00033D96">
      <w:pPr>
        <w:rPr>
          <w:lang w:val="en-GB"/>
        </w:rPr>
      </w:pPr>
      <w:r>
        <w:rPr>
          <w:lang w:val="en-GB"/>
        </w:rPr>
        <w:t>Have we received satisfactory tenancy references for both parties?</w:t>
      </w:r>
    </w:p>
    <w:p w:rsidR="00033D96" w:rsidRDefault="00033D96" w:rsidP="00033D96">
      <w:pPr>
        <w:rPr>
          <w:lang w:val="en-GB"/>
        </w:rPr>
      </w:pPr>
    </w:p>
    <w:p w:rsidR="00033D96" w:rsidRPr="00FB79A7" w:rsidRDefault="00033D96" w:rsidP="00033D96">
      <w:pPr>
        <w:rPr>
          <w:rFonts w:cs="Arial"/>
          <w:szCs w:val="24"/>
        </w:rPr>
      </w:pPr>
      <w:r w:rsidRPr="00FB79A7">
        <w:rPr>
          <w:rFonts w:cs="Arial"/>
          <w:szCs w:val="24"/>
        </w:rPr>
        <w:t xml:space="preserve">         YES   </w:t>
      </w:r>
      <w:r w:rsidRPr="00FB79A7">
        <w:rPr>
          <w:rFonts w:cs="Arial"/>
          <w:sz w:val="32"/>
          <w:szCs w:val="32"/>
        </w:rPr>
        <w:sym w:font="Wingdings" w:char="F06F"/>
      </w:r>
      <w:r w:rsidRPr="00FB79A7">
        <w:rPr>
          <w:rFonts w:cs="Arial"/>
          <w:sz w:val="32"/>
          <w:szCs w:val="32"/>
        </w:rPr>
        <w:t xml:space="preserve">  </w:t>
      </w:r>
      <w:r w:rsidRPr="00FB79A7">
        <w:rPr>
          <w:rFonts w:cs="Arial"/>
          <w:szCs w:val="24"/>
        </w:rPr>
        <w:t xml:space="preserve">                       NO    </w:t>
      </w:r>
      <w:r w:rsidRPr="00FB79A7">
        <w:rPr>
          <w:rFonts w:cs="Arial"/>
          <w:sz w:val="32"/>
          <w:szCs w:val="32"/>
        </w:rPr>
        <w:sym w:font="Wingdings" w:char="F06F"/>
      </w:r>
    </w:p>
    <w:p w:rsidR="00033D96" w:rsidRPr="00FB79A7" w:rsidRDefault="00033D96" w:rsidP="00033D96">
      <w:pPr>
        <w:rPr>
          <w:rFonts w:cs="Arial"/>
          <w:szCs w:val="24"/>
          <w:lang w:val="en-GB"/>
        </w:rPr>
      </w:pPr>
    </w:p>
    <w:p w:rsidR="00033D96" w:rsidRDefault="00033D96" w:rsidP="00B74B96">
      <w:pPr>
        <w:rPr>
          <w:lang w:val="en-GB"/>
        </w:rPr>
      </w:pPr>
      <w:r>
        <w:rPr>
          <w:lang w:val="en-GB"/>
        </w:rPr>
        <w:t xml:space="preserve">If no, please give details </w:t>
      </w:r>
      <w:r w:rsidR="00B74B96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3D96" w:rsidRDefault="00033D96" w:rsidP="00033D96">
      <w:pPr>
        <w:rPr>
          <w:lang w:val="en-GB"/>
        </w:rPr>
      </w:pPr>
    </w:p>
    <w:p w:rsidR="00033D96" w:rsidRDefault="00033D96" w:rsidP="00033D96">
      <w:pPr>
        <w:rPr>
          <w:lang w:val="en-GB"/>
        </w:rPr>
      </w:pPr>
      <w:r>
        <w:rPr>
          <w:lang w:val="en-GB"/>
        </w:rPr>
        <w:t>Please attach copies of the references to the form.</w:t>
      </w:r>
    </w:p>
    <w:p w:rsidR="00033D96" w:rsidRDefault="00033D96" w:rsidP="00033D96">
      <w:pPr>
        <w:rPr>
          <w:lang w:val="en-GB"/>
        </w:rPr>
      </w:pPr>
    </w:p>
    <w:p w:rsidR="00033D96" w:rsidRDefault="00033D96" w:rsidP="00033D96">
      <w:pPr>
        <w:rPr>
          <w:lang w:val="en-GB"/>
        </w:rPr>
      </w:pPr>
    </w:p>
    <w:p w:rsidR="00033D96" w:rsidRDefault="00033D96" w:rsidP="00033D96">
      <w:pPr>
        <w:rPr>
          <w:lang w:val="en-GB"/>
        </w:rPr>
      </w:pPr>
      <w:r>
        <w:rPr>
          <w:lang w:val="en-GB"/>
        </w:rPr>
        <w:t>Has the exchange been approved?</w:t>
      </w:r>
      <w:r w:rsidR="00111441">
        <w:rPr>
          <w:lang w:val="en-GB"/>
        </w:rPr>
        <w:t xml:space="preserve"> </w:t>
      </w:r>
    </w:p>
    <w:p w:rsidR="00033D96" w:rsidRDefault="00033D96" w:rsidP="00033D96">
      <w:pPr>
        <w:rPr>
          <w:lang w:val="en-GB"/>
        </w:rPr>
      </w:pPr>
    </w:p>
    <w:p w:rsidR="00111441" w:rsidRPr="00FB79A7" w:rsidRDefault="00033D96" w:rsidP="00033D96">
      <w:pPr>
        <w:rPr>
          <w:rFonts w:cs="Arial"/>
          <w:sz w:val="32"/>
          <w:szCs w:val="32"/>
        </w:rPr>
      </w:pPr>
      <w:r w:rsidRPr="00FB79A7">
        <w:rPr>
          <w:rFonts w:cs="Arial"/>
          <w:szCs w:val="24"/>
        </w:rPr>
        <w:t xml:space="preserve">         YES   </w:t>
      </w:r>
      <w:r w:rsidRPr="00FB79A7">
        <w:rPr>
          <w:rFonts w:cs="Arial"/>
          <w:sz w:val="32"/>
          <w:szCs w:val="32"/>
        </w:rPr>
        <w:sym w:font="Wingdings" w:char="F06F"/>
      </w:r>
      <w:r w:rsidRPr="00FB79A7">
        <w:rPr>
          <w:rFonts w:cs="Arial"/>
          <w:sz w:val="32"/>
          <w:szCs w:val="32"/>
        </w:rPr>
        <w:t xml:space="preserve">  </w:t>
      </w:r>
      <w:r w:rsidRPr="00FB79A7">
        <w:rPr>
          <w:rFonts w:cs="Arial"/>
          <w:szCs w:val="24"/>
        </w:rPr>
        <w:t xml:space="preserve">                       NO    </w:t>
      </w:r>
      <w:r w:rsidRPr="00FB79A7">
        <w:rPr>
          <w:rFonts w:cs="Arial"/>
          <w:sz w:val="32"/>
          <w:szCs w:val="32"/>
        </w:rPr>
        <w:sym w:font="Wingdings" w:char="F06F"/>
      </w:r>
    </w:p>
    <w:p w:rsidR="00033D96" w:rsidRPr="00FB79A7" w:rsidRDefault="00033D96" w:rsidP="00033D96">
      <w:pPr>
        <w:rPr>
          <w:rFonts w:cs="Arial"/>
          <w:szCs w:val="24"/>
          <w:lang w:val="en-GB"/>
        </w:rPr>
      </w:pPr>
    </w:p>
    <w:p w:rsidR="00631681" w:rsidRDefault="00111441" w:rsidP="00111441">
      <w:pPr>
        <w:rPr>
          <w:rFonts w:cs="Arial"/>
          <w:szCs w:val="24"/>
        </w:rPr>
      </w:pPr>
      <w:r>
        <w:rPr>
          <w:lang w:val="en-GB"/>
        </w:rPr>
        <w:t>What date will the exchange happen</w:t>
      </w:r>
      <w:r w:rsidR="00D13BAF">
        <w:rPr>
          <w:lang w:val="en-GB"/>
        </w:rPr>
        <w:t>/new tenant will sign up</w:t>
      </w:r>
      <w:r>
        <w:rPr>
          <w:lang w:val="en-GB"/>
        </w:rPr>
        <w:t>?</w:t>
      </w:r>
      <w:r w:rsidR="00B74B96">
        <w:rPr>
          <w:lang w:val="en-GB"/>
        </w:rPr>
        <w:t>.........................................................</w:t>
      </w:r>
    </w:p>
    <w:p w:rsidR="00631681" w:rsidRDefault="00631681" w:rsidP="00357AE1">
      <w:pPr>
        <w:pStyle w:val="Heading4"/>
        <w:rPr>
          <w:rFonts w:ascii="Arial" w:hAnsi="Arial" w:cs="Arial"/>
          <w:sz w:val="24"/>
          <w:szCs w:val="24"/>
        </w:rPr>
      </w:pPr>
    </w:p>
    <w:p w:rsidR="00631681" w:rsidRDefault="00631681" w:rsidP="00357AE1">
      <w:pPr>
        <w:pStyle w:val="Heading4"/>
        <w:rPr>
          <w:rFonts w:ascii="Arial" w:hAnsi="Arial" w:cs="Arial"/>
          <w:sz w:val="24"/>
          <w:szCs w:val="24"/>
        </w:rPr>
      </w:pPr>
    </w:p>
    <w:p w:rsidR="00631681" w:rsidRDefault="00631681" w:rsidP="00357AE1">
      <w:pPr>
        <w:pStyle w:val="Heading4"/>
        <w:rPr>
          <w:rFonts w:ascii="Arial" w:hAnsi="Arial" w:cs="Arial"/>
          <w:sz w:val="24"/>
          <w:szCs w:val="24"/>
        </w:rPr>
      </w:pPr>
    </w:p>
    <w:p w:rsidR="00631681" w:rsidRDefault="00631681" w:rsidP="00357AE1">
      <w:pPr>
        <w:pStyle w:val="Heading4"/>
        <w:rPr>
          <w:rFonts w:ascii="Arial" w:hAnsi="Arial" w:cs="Arial"/>
          <w:sz w:val="24"/>
          <w:szCs w:val="24"/>
        </w:rPr>
      </w:pPr>
    </w:p>
    <w:p w:rsidR="00631681" w:rsidRDefault="00631681" w:rsidP="00357AE1">
      <w:pPr>
        <w:pStyle w:val="Heading4"/>
        <w:rPr>
          <w:rFonts w:ascii="Arial" w:hAnsi="Arial" w:cs="Arial"/>
          <w:sz w:val="24"/>
          <w:szCs w:val="24"/>
        </w:rPr>
      </w:pPr>
    </w:p>
    <w:p w:rsidR="00631681" w:rsidRDefault="00631681" w:rsidP="00357AE1">
      <w:pPr>
        <w:pStyle w:val="Heading4"/>
        <w:rPr>
          <w:rFonts w:ascii="Arial" w:hAnsi="Arial" w:cs="Arial"/>
          <w:sz w:val="24"/>
          <w:szCs w:val="24"/>
        </w:rPr>
      </w:pPr>
    </w:p>
    <w:p w:rsidR="00631681" w:rsidRDefault="00631681" w:rsidP="00357AE1">
      <w:pPr>
        <w:pStyle w:val="Heading4"/>
        <w:rPr>
          <w:rFonts w:ascii="Arial" w:hAnsi="Arial" w:cs="Arial"/>
          <w:sz w:val="24"/>
          <w:szCs w:val="24"/>
        </w:rPr>
      </w:pPr>
    </w:p>
    <w:p w:rsidR="00033D96" w:rsidRDefault="00033D96" w:rsidP="00357AE1">
      <w:pPr>
        <w:spacing w:line="360" w:lineRule="auto"/>
        <w:jc w:val="both"/>
        <w:rPr>
          <w:rFonts w:cs="Arial"/>
          <w:b/>
          <w:szCs w:val="24"/>
        </w:rPr>
      </w:pPr>
    </w:p>
    <w:sectPr w:rsidR="00033D96" w:rsidSect="004B601E">
      <w:headerReference w:type="default" r:id="rId16"/>
      <w:footerReference w:type="default" r:id="rId17"/>
      <w:footerReference w:type="first" r:id="rId18"/>
      <w:pgSz w:w="11906" w:h="16838" w:code="9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A7" w:rsidRDefault="002061A7">
      <w:r>
        <w:separator/>
      </w:r>
    </w:p>
  </w:endnote>
  <w:endnote w:type="continuationSeparator" w:id="0">
    <w:p w:rsidR="002061A7" w:rsidRDefault="0020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CA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95" w:rsidRPr="00B74B96" w:rsidRDefault="00993A95">
    <w:pPr>
      <w:pStyle w:val="Footer"/>
      <w:jc w:val="right"/>
      <w:rPr>
        <w:sz w:val="18"/>
        <w:szCs w:val="18"/>
      </w:rPr>
    </w:pPr>
    <w:r w:rsidRPr="00B74B96">
      <w:rPr>
        <w:sz w:val="18"/>
        <w:szCs w:val="18"/>
      </w:rPr>
      <w:t xml:space="preserve">Page </w:t>
    </w:r>
    <w:r w:rsidRPr="00B74B96">
      <w:rPr>
        <w:b/>
        <w:bCs/>
        <w:sz w:val="18"/>
        <w:szCs w:val="18"/>
      </w:rPr>
      <w:fldChar w:fldCharType="begin"/>
    </w:r>
    <w:r w:rsidRPr="00B74B96">
      <w:rPr>
        <w:b/>
        <w:bCs/>
        <w:sz w:val="18"/>
        <w:szCs w:val="18"/>
      </w:rPr>
      <w:instrText xml:space="preserve"> PAGE </w:instrText>
    </w:r>
    <w:r w:rsidRPr="00B74B96">
      <w:rPr>
        <w:b/>
        <w:bCs/>
        <w:sz w:val="18"/>
        <w:szCs w:val="18"/>
      </w:rPr>
      <w:fldChar w:fldCharType="separate"/>
    </w:r>
    <w:r w:rsidR="002B3AD1">
      <w:rPr>
        <w:b/>
        <w:bCs/>
        <w:noProof/>
        <w:sz w:val="18"/>
        <w:szCs w:val="18"/>
      </w:rPr>
      <w:t>2</w:t>
    </w:r>
    <w:r w:rsidRPr="00B74B96">
      <w:rPr>
        <w:b/>
        <w:bCs/>
        <w:sz w:val="18"/>
        <w:szCs w:val="18"/>
      </w:rPr>
      <w:fldChar w:fldCharType="end"/>
    </w:r>
    <w:r w:rsidRPr="00B74B96">
      <w:rPr>
        <w:sz w:val="18"/>
        <w:szCs w:val="18"/>
      </w:rPr>
      <w:t xml:space="preserve"> of </w:t>
    </w:r>
    <w:r w:rsidRPr="00B74B96">
      <w:rPr>
        <w:b/>
        <w:bCs/>
        <w:sz w:val="18"/>
        <w:szCs w:val="18"/>
      </w:rPr>
      <w:fldChar w:fldCharType="begin"/>
    </w:r>
    <w:r w:rsidRPr="00B74B96">
      <w:rPr>
        <w:b/>
        <w:bCs/>
        <w:sz w:val="18"/>
        <w:szCs w:val="18"/>
      </w:rPr>
      <w:instrText xml:space="preserve"> NUMPAGES  </w:instrText>
    </w:r>
    <w:r w:rsidRPr="00B74B96">
      <w:rPr>
        <w:b/>
        <w:bCs/>
        <w:sz w:val="18"/>
        <w:szCs w:val="18"/>
      </w:rPr>
      <w:fldChar w:fldCharType="separate"/>
    </w:r>
    <w:r w:rsidR="002B3AD1">
      <w:rPr>
        <w:b/>
        <w:bCs/>
        <w:noProof/>
        <w:sz w:val="18"/>
        <w:szCs w:val="18"/>
      </w:rPr>
      <w:t>6</w:t>
    </w:r>
    <w:r w:rsidRPr="00B74B96">
      <w:rPr>
        <w:b/>
        <w:bCs/>
        <w:sz w:val="18"/>
        <w:szCs w:val="18"/>
      </w:rPr>
      <w:fldChar w:fldCharType="end"/>
    </w:r>
  </w:p>
  <w:p w:rsidR="00993A95" w:rsidRPr="00B74B96" w:rsidRDefault="00993A95" w:rsidP="00B74B96">
    <w:pPr>
      <w:pStyle w:val="Footer"/>
      <w:jc w:val="right"/>
      <w:rPr>
        <w:sz w:val="18"/>
        <w:szCs w:val="18"/>
      </w:rPr>
    </w:pPr>
    <w:r>
      <w:tab/>
    </w:r>
    <w:r>
      <w:rPr>
        <w:sz w:val="18"/>
        <w:szCs w:val="18"/>
      </w:rPr>
      <w:t xml:space="preserve"> 02/09/2015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95" w:rsidRPr="00655D95" w:rsidRDefault="00ED09F4" w:rsidP="00655D9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05</w:t>
    </w:r>
    <w:r w:rsidR="00993A95">
      <w:rPr>
        <w:sz w:val="18"/>
        <w:szCs w:val="18"/>
      </w:rPr>
      <w:t xml:space="preserve"> </w:t>
    </w:r>
    <w:r>
      <w:rPr>
        <w:sz w:val="18"/>
        <w:szCs w:val="18"/>
      </w:rPr>
      <w:t>12</w:t>
    </w:r>
    <w:r w:rsidR="00993A95">
      <w:rPr>
        <w:sz w:val="18"/>
        <w:szCs w:val="18"/>
      </w:rPr>
      <w:t xml:space="preserve"> 1</w:t>
    </w:r>
    <w:r>
      <w:rPr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96" w:rsidRPr="00B74B96" w:rsidRDefault="00B74B96">
    <w:pPr>
      <w:pStyle w:val="Footer"/>
      <w:jc w:val="right"/>
      <w:rPr>
        <w:sz w:val="18"/>
        <w:szCs w:val="18"/>
      </w:rPr>
    </w:pPr>
    <w:r w:rsidRPr="00B74B96">
      <w:rPr>
        <w:sz w:val="18"/>
        <w:szCs w:val="18"/>
      </w:rPr>
      <w:t xml:space="preserve">Page </w:t>
    </w:r>
    <w:r w:rsidRPr="00B74B96">
      <w:rPr>
        <w:b/>
        <w:bCs/>
        <w:sz w:val="18"/>
        <w:szCs w:val="18"/>
      </w:rPr>
      <w:fldChar w:fldCharType="begin"/>
    </w:r>
    <w:r w:rsidRPr="00B74B96">
      <w:rPr>
        <w:b/>
        <w:bCs/>
        <w:sz w:val="18"/>
        <w:szCs w:val="18"/>
      </w:rPr>
      <w:instrText xml:space="preserve"> PAGE </w:instrText>
    </w:r>
    <w:r w:rsidRPr="00B74B96">
      <w:rPr>
        <w:b/>
        <w:bCs/>
        <w:sz w:val="18"/>
        <w:szCs w:val="18"/>
      </w:rPr>
      <w:fldChar w:fldCharType="separate"/>
    </w:r>
    <w:r w:rsidR="00E55FBC">
      <w:rPr>
        <w:b/>
        <w:bCs/>
        <w:noProof/>
        <w:sz w:val="18"/>
        <w:szCs w:val="18"/>
      </w:rPr>
      <w:t>5</w:t>
    </w:r>
    <w:r w:rsidRPr="00B74B96">
      <w:rPr>
        <w:b/>
        <w:bCs/>
        <w:sz w:val="18"/>
        <w:szCs w:val="18"/>
      </w:rPr>
      <w:fldChar w:fldCharType="end"/>
    </w:r>
    <w:r w:rsidRPr="00B74B96">
      <w:rPr>
        <w:sz w:val="18"/>
        <w:szCs w:val="18"/>
      </w:rPr>
      <w:t xml:space="preserve"> of </w:t>
    </w:r>
    <w:r w:rsidRPr="00B74B96">
      <w:rPr>
        <w:b/>
        <w:bCs/>
        <w:sz w:val="18"/>
        <w:szCs w:val="18"/>
      </w:rPr>
      <w:fldChar w:fldCharType="begin"/>
    </w:r>
    <w:r w:rsidRPr="00B74B96">
      <w:rPr>
        <w:b/>
        <w:bCs/>
        <w:sz w:val="18"/>
        <w:szCs w:val="18"/>
      </w:rPr>
      <w:instrText xml:space="preserve"> NUMPAGES  </w:instrText>
    </w:r>
    <w:r w:rsidRPr="00B74B96">
      <w:rPr>
        <w:b/>
        <w:bCs/>
        <w:sz w:val="18"/>
        <w:szCs w:val="18"/>
      </w:rPr>
      <w:fldChar w:fldCharType="separate"/>
    </w:r>
    <w:r w:rsidR="00E55FBC">
      <w:rPr>
        <w:b/>
        <w:bCs/>
        <w:noProof/>
        <w:sz w:val="18"/>
        <w:szCs w:val="18"/>
      </w:rPr>
      <w:t>5</w:t>
    </w:r>
    <w:r w:rsidRPr="00B74B96">
      <w:rPr>
        <w:b/>
        <w:bCs/>
        <w:sz w:val="18"/>
        <w:szCs w:val="18"/>
      </w:rPr>
      <w:fldChar w:fldCharType="end"/>
    </w:r>
  </w:p>
  <w:p w:rsidR="00B74B96" w:rsidRPr="00B74B96" w:rsidRDefault="00B74B96" w:rsidP="00B74B96">
    <w:pPr>
      <w:pStyle w:val="Footer"/>
      <w:jc w:val="right"/>
      <w:rPr>
        <w:sz w:val="18"/>
        <w:szCs w:val="18"/>
      </w:rPr>
    </w:pPr>
    <w:r>
      <w:tab/>
    </w:r>
    <w:r w:rsidR="002B3AD1">
      <w:rPr>
        <w:sz w:val="18"/>
        <w:szCs w:val="18"/>
      </w:rPr>
      <w:t>31</w:t>
    </w:r>
    <w:r w:rsidR="001023EF">
      <w:rPr>
        <w:sz w:val="18"/>
        <w:szCs w:val="18"/>
      </w:rPr>
      <w:t xml:space="preserve"> 1 17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4E8" w:rsidRPr="00655D95" w:rsidRDefault="002B3AD1" w:rsidP="00655D9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31</w:t>
    </w:r>
    <w:r w:rsidR="00DE44E8">
      <w:rPr>
        <w:sz w:val="18"/>
        <w:szCs w:val="18"/>
      </w:rPr>
      <w:t xml:space="preserve"> 1 17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A7" w:rsidRDefault="002061A7">
      <w:r>
        <w:separator/>
      </w:r>
    </w:p>
  </w:footnote>
  <w:footnote w:type="continuationSeparator" w:id="0">
    <w:p w:rsidR="002061A7" w:rsidRDefault="00206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95" w:rsidRDefault="00F202D7">
    <w:pPr>
      <w:pStyle w:val="Header"/>
    </w:pPr>
    <w:r>
      <w:rPr>
        <w:noProof/>
      </w:rPr>
      <w:drawing>
        <wp:inline distT="0" distB="0" distL="0" distR="0">
          <wp:extent cx="6642100" cy="1047750"/>
          <wp:effectExtent l="0" t="0" r="0" b="0"/>
          <wp:docPr id="3" name="Picture 3" descr="The Highland Housing Register PARTNER logo box Nov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Highland Housing Register PARTNER logo box Nov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A95" w:rsidRDefault="0099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B42" w:rsidRDefault="00F202D7">
    <w:pPr>
      <w:pStyle w:val="Header"/>
    </w:pPr>
    <w:r>
      <w:rPr>
        <w:noProof/>
      </w:rPr>
      <w:drawing>
        <wp:inline distT="0" distB="0" distL="0" distR="0">
          <wp:extent cx="6642100" cy="1047750"/>
          <wp:effectExtent l="0" t="0" r="0" b="0"/>
          <wp:docPr id="2" name="Picture 2" descr="HHR PARTNER logo February 2016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R PARTNER logo February 2016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B42" w:rsidRDefault="00206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9D1"/>
    <w:multiLevelType w:val="hybridMultilevel"/>
    <w:tmpl w:val="03E0E486"/>
    <w:lvl w:ilvl="0" w:tplc="89863B14">
      <w:start w:val="1"/>
      <w:numFmt w:val="bullet"/>
      <w:lvlText w:val=""/>
      <w:lvlJc w:val="left"/>
      <w:pPr>
        <w:tabs>
          <w:tab w:val="num" w:pos="340"/>
        </w:tabs>
        <w:ind w:left="38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BCC4FA8"/>
    <w:multiLevelType w:val="multilevel"/>
    <w:tmpl w:val="18189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10E0F"/>
    <w:multiLevelType w:val="multilevel"/>
    <w:tmpl w:val="181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C4C89"/>
    <w:multiLevelType w:val="hybridMultilevel"/>
    <w:tmpl w:val="7DB4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064"/>
    <w:multiLevelType w:val="multilevel"/>
    <w:tmpl w:val="1818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834847"/>
    <w:multiLevelType w:val="hybridMultilevel"/>
    <w:tmpl w:val="207A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E29CC"/>
    <w:multiLevelType w:val="hybridMultilevel"/>
    <w:tmpl w:val="54163438"/>
    <w:lvl w:ilvl="0" w:tplc="ABB23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85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A9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C0E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2F1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CC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4B4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42D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4B2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655DE7"/>
    <w:multiLevelType w:val="hybridMultilevel"/>
    <w:tmpl w:val="16806984"/>
    <w:lvl w:ilvl="0" w:tplc="56DA6C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76CE1E05"/>
    <w:multiLevelType w:val="hybridMultilevel"/>
    <w:tmpl w:val="D9D8E52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E1"/>
    <w:rsid w:val="00033D96"/>
    <w:rsid w:val="00035C2E"/>
    <w:rsid w:val="00043B94"/>
    <w:rsid w:val="00065917"/>
    <w:rsid w:val="00073097"/>
    <w:rsid w:val="00083D05"/>
    <w:rsid w:val="001023EF"/>
    <w:rsid w:val="00111441"/>
    <w:rsid w:val="00111EB1"/>
    <w:rsid w:val="001309A5"/>
    <w:rsid w:val="00144556"/>
    <w:rsid w:val="001D66DD"/>
    <w:rsid w:val="002061A7"/>
    <w:rsid w:val="00206B42"/>
    <w:rsid w:val="00230FB2"/>
    <w:rsid w:val="00283356"/>
    <w:rsid w:val="002B3AD1"/>
    <w:rsid w:val="002D6DF1"/>
    <w:rsid w:val="00306F0C"/>
    <w:rsid w:val="00357AE1"/>
    <w:rsid w:val="0036533A"/>
    <w:rsid w:val="003769E2"/>
    <w:rsid w:val="00384344"/>
    <w:rsid w:val="00397F9B"/>
    <w:rsid w:val="003B1D57"/>
    <w:rsid w:val="003B2CD8"/>
    <w:rsid w:val="003B4B3F"/>
    <w:rsid w:val="004B601E"/>
    <w:rsid w:val="004E3FE3"/>
    <w:rsid w:val="004F5052"/>
    <w:rsid w:val="00521828"/>
    <w:rsid w:val="00542535"/>
    <w:rsid w:val="0059179C"/>
    <w:rsid w:val="00596D1A"/>
    <w:rsid w:val="005F6DE8"/>
    <w:rsid w:val="0060743D"/>
    <w:rsid w:val="00631681"/>
    <w:rsid w:val="0065344D"/>
    <w:rsid w:val="00655D95"/>
    <w:rsid w:val="00674838"/>
    <w:rsid w:val="006A3F3D"/>
    <w:rsid w:val="006A6E1A"/>
    <w:rsid w:val="006F1832"/>
    <w:rsid w:val="0072677B"/>
    <w:rsid w:val="007A635C"/>
    <w:rsid w:val="007F0B9E"/>
    <w:rsid w:val="007F20ED"/>
    <w:rsid w:val="007F276D"/>
    <w:rsid w:val="007F7216"/>
    <w:rsid w:val="0080753D"/>
    <w:rsid w:val="00823B28"/>
    <w:rsid w:val="008412C7"/>
    <w:rsid w:val="00863CD3"/>
    <w:rsid w:val="00890930"/>
    <w:rsid w:val="00896043"/>
    <w:rsid w:val="008C1075"/>
    <w:rsid w:val="008C5335"/>
    <w:rsid w:val="0091598A"/>
    <w:rsid w:val="009425AE"/>
    <w:rsid w:val="009550C0"/>
    <w:rsid w:val="00993A95"/>
    <w:rsid w:val="009B7113"/>
    <w:rsid w:val="00A2403F"/>
    <w:rsid w:val="00A24855"/>
    <w:rsid w:val="00A35BFE"/>
    <w:rsid w:val="00A66ABD"/>
    <w:rsid w:val="00A97535"/>
    <w:rsid w:val="00AB3396"/>
    <w:rsid w:val="00AE0681"/>
    <w:rsid w:val="00B03776"/>
    <w:rsid w:val="00B254B2"/>
    <w:rsid w:val="00B74B96"/>
    <w:rsid w:val="00B961B0"/>
    <w:rsid w:val="00BA720A"/>
    <w:rsid w:val="00C0616C"/>
    <w:rsid w:val="00CB1B01"/>
    <w:rsid w:val="00CC105B"/>
    <w:rsid w:val="00D01D35"/>
    <w:rsid w:val="00D10BF7"/>
    <w:rsid w:val="00D13BAF"/>
    <w:rsid w:val="00D43979"/>
    <w:rsid w:val="00D46678"/>
    <w:rsid w:val="00DC622C"/>
    <w:rsid w:val="00DD0E40"/>
    <w:rsid w:val="00DE44E8"/>
    <w:rsid w:val="00E36B0F"/>
    <w:rsid w:val="00E54F07"/>
    <w:rsid w:val="00E55FBC"/>
    <w:rsid w:val="00E65EAB"/>
    <w:rsid w:val="00E872C6"/>
    <w:rsid w:val="00E96F6E"/>
    <w:rsid w:val="00EC2372"/>
    <w:rsid w:val="00ED09F4"/>
    <w:rsid w:val="00F1495E"/>
    <w:rsid w:val="00F202D7"/>
    <w:rsid w:val="00FA0363"/>
    <w:rsid w:val="00FB1A5F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9DCE41E-BEF4-4A1B-AC60-186C5140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9A7"/>
    <w:rPr>
      <w:rFonts w:ascii="Arial" w:eastAsia="Times New Roman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57A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7AE1"/>
    <w:pPr>
      <w:keepNext/>
      <w:outlineLvl w:val="1"/>
    </w:pPr>
    <w:rPr>
      <w:rFonts w:ascii="Comic Sans MS" w:hAnsi="Comic Sans MS"/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357AE1"/>
    <w:pPr>
      <w:keepNext/>
      <w:jc w:val="both"/>
      <w:outlineLvl w:val="2"/>
    </w:pPr>
    <w:rPr>
      <w:rFonts w:ascii="Comic Sans MS" w:hAnsi="Comic Sans MS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357AE1"/>
    <w:pPr>
      <w:keepNext/>
      <w:outlineLvl w:val="3"/>
    </w:pPr>
    <w:rPr>
      <w:rFonts w:ascii="Comic Sans MS" w:hAnsi="Comic Sans MS"/>
      <w:b/>
      <w:sz w:val="1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7AE1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2Char">
    <w:name w:val="Heading 2 Char"/>
    <w:link w:val="Heading2"/>
    <w:rsid w:val="00357AE1"/>
    <w:rPr>
      <w:rFonts w:ascii="Comic Sans MS" w:eastAsia="Times New Roman" w:hAnsi="Comic Sans MS" w:cs="Times New Roman"/>
      <w:b/>
      <w:sz w:val="28"/>
      <w:szCs w:val="20"/>
      <w:lang w:eastAsia="en-GB"/>
    </w:rPr>
  </w:style>
  <w:style w:type="character" w:customStyle="1" w:styleId="Heading3Char">
    <w:name w:val="Heading 3 Char"/>
    <w:link w:val="Heading3"/>
    <w:rsid w:val="00357AE1"/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Heading4Char">
    <w:name w:val="Heading 4 Char"/>
    <w:link w:val="Heading4"/>
    <w:rsid w:val="00357AE1"/>
    <w:rPr>
      <w:rFonts w:ascii="Comic Sans MS" w:eastAsia="Times New Roman" w:hAnsi="Comic Sans MS" w:cs="Times New Roman"/>
      <w:b/>
      <w:sz w:val="18"/>
      <w:szCs w:val="20"/>
      <w:lang w:eastAsia="en-GB"/>
    </w:rPr>
  </w:style>
  <w:style w:type="paragraph" w:styleId="BodyText">
    <w:name w:val="Body Text"/>
    <w:basedOn w:val="Normal"/>
    <w:link w:val="BodyTextChar"/>
    <w:rsid w:val="00357AE1"/>
    <w:rPr>
      <w:rFonts w:ascii="Comic Sans MS" w:hAnsi="Comic Sans MS"/>
      <w:sz w:val="22"/>
      <w:lang w:val="en-GB"/>
    </w:rPr>
  </w:style>
  <w:style w:type="character" w:customStyle="1" w:styleId="BodyTextChar">
    <w:name w:val="Body Text Char"/>
    <w:link w:val="BodyText"/>
    <w:rsid w:val="00357AE1"/>
    <w:rPr>
      <w:rFonts w:ascii="Comic Sans MS" w:eastAsia="Times New Roman" w:hAnsi="Comic Sans MS" w:cs="Times New Roman"/>
      <w:szCs w:val="20"/>
      <w:lang w:eastAsia="en-GB"/>
    </w:rPr>
  </w:style>
  <w:style w:type="paragraph" w:customStyle="1" w:styleId="CharCharCharCharCharChar">
    <w:name w:val="Char Char Char Char Char Char"/>
    <w:aliases w:val="Char Char1 Char Char Char Char Char Char Char Char Char Char Char Char Char Char Char Char Char Char Char Char"/>
    <w:basedOn w:val="Normal"/>
    <w:rsid w:val="00357AE1"/>
    <w:pPr>
      <w:spacing w:after="120" w:line="240" w:lineRule="exact"/>
    </w:pPr>
    <w:rPr>
      <w:rFonts w:ascii="Verdana" w:hAnsi="Verdana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357AE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57AE1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63C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63CD3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68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FE3"/>
    <w:pPr>
      <w:ind w:left="720"/>
      <w:contextualSpacing/>
    </w:pPr>
    <w:rPr>
      <w:rFonts w:ascii="Times New Roman" w:hAnsi="Times New Roman"/>
      <w:szCs w:val="24"/>
      <w:lang w:val="en-GB"/>
    </w:rPr>
  </w:style>
  <w:style w:type="paragraph" w:customStyle="1" w:styleId="Default">
    <w:name w:val="Default"/>
    <w:uiPriority w:val="99"/>
    <w:rsid w:val="004E3F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510AC4ECA784BB37564E1E8D75DB5" ma:contentTypeVersion="4" ma:contentTypeDescription="Create a new document." ma:contentTypeScope="" ma:versionID="442be8dec0f9901c61f7e6fd3656c952">
  <xsd:schema xmlns:xsd="http://www.w3.org/2001/XMLSchema" xmlns:xs="http://www.w3.org/2001/XMLSchema" xmlns:p="http://schemas.microsoft.com/office/2006/metadata/properties" xmlns:ns2="e5c866d1-ec2f-487b-a15d-5142b67f87c5" xmlns:ns3="d37b3cec-568c-4dd7-ac45-3d58719bb114" targetNamespace="http://schemas.microsoft.com/office/2006/metadata/properties" ma:root="true" ma:fieldsID="b6a706fd1d5f4ae33e37d46cabdffa55" ns2:_="" ns3:_="">
    <xsd:import namespace="e5c866d1-ec2f-487b-a15d-5142b67f87c5"/>
    <xsd:import namespace="d37b3cec-568c-4dd7-ac45-3d58719b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66d1-ec2f-487b-a15d-5142b67f87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3cec-568c-4dd7-ac45-3d58719b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E284-6E10-4C7E-85F0-546DFCED60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D4F4C5-4D79-4BD9-8C66-FE51BEF97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866d1-ec2f-487b-a15d-5142b67f87c5"/>
    <ds:schemaRef ds:uri="d37b3cec-568c-4dd7-ac45-3d58719b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32F4DB-B9B2-4A55-901A-4818A2C9F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EC3DFE-AA16-4D77-8246-522A8E66C0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37b3cec-568c-4dd7-ac45-3d58719bb114"/>
    <ds:schemaRef ds:uri="e5c866d1-ec2f-487b-a15d-5142b67f87c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49727A-3AC1-4CBD-85B7-19044B0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6276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MacKenzie</dc:creator>
  <cp:keywords/>
  <cp:lastModifiedBy>Amy Sutherland</cp:lastModifiedBy>
  <cp:revision>2</cp:revision>
  <cp:lastPrinted>2013-07-10T13:19:00Z</cp:lastPrinted>
  <dcterms:created xsi:type="dcterms:W3CDTF">2019-10-22T09:06:00Z</dcterms:created>
  <dcterms:modified xsi:type="dcterms:W3CDTF">2019-10-22T09:06:00Z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6cc4a062-5757-4fa4-9385-bd4183c2bf40</vt:lpwstr>
  </property>
  <property fmtid="{D5CDD505-2E9C-101B-9397-08002B2CF9AE}" pid="4" name="ContentTypeId">
    <vt:lpwstr>0x010100AF3FDFD8669E2D4C9BB012CC43815FBB</vt:lpwstr>
  </property>
  <property fmtid="{D5CDD505-2E9C-101B-9397-08002B2CF9AE}" pid="5" name="Key Words">
    <vt:lpwstr>Mutual Exchange</vt:lpwstr>
  </property>
  <property fmtid="{D5CDD505-2E9C-101B-9397-08002B2CF9AE}" pid="6" name="Business Area">
    <vt:lpwstr>HHR</vt:lpwstr>
  </property>
  <property fmtid="{D5CDD505-2E9C-101B-9397-08002B2CF9AE}" pid="7" name="Source">
    <vt:lpwstr>Policy Team</vt:lpwstr>
  </property>
  <property fmtid="{D5CDD505-2E9C-101B-9397-08002B2CF9AE}" pid="8" name="Document Type">
    <vt:lpwstr>Guidance Notes</vt:lpwstr>
  </property>
  <property fmtid="{D5CDD505-2E9C-101B-9397-08002B2CF9AE}" pid="9" name="IconOverlay">
    <vt:lpwstr/>
  </property>
  <property fmtid="{D5CDD505-2E9C-101B-9397-08002B2CF9AE}" pid="10" name="display_urn:schemas-microsoft-com:office:office#SharedWithUsers">
    <vt:lpwstr>Morag Cameron</vt:lpwstr>
  </property>
  <property fmtid="{D5CDD505-2E9C-101B-9397-08002B2CF9AE}" pid="11" name="SharedWithUsers">
    <vt:lpwstr>48;#Morag Cameron</vt:lpwstr>
  </property>
</Properties>
</file>