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EB5" w:rsidRPr="0052234E" w:rsidRDefault="002A275B" w:rsidP="001033E4">
      <w:pPr>
        <w:jc w:val="right"/>
        <w:rPr>
          <w:rFonts w:ascii="Arial" w:hAnsi="Arial" w:cs="Arial"/>
        </w:rPr>
      </w:pPr>
      <w:r w:rsidRPr="002A275B">
        <w:rPr>
          <w:rFonts w:ascii="Arial" w:hAnsi="Arial" w:cs="Arial"/>
          <w:noProof/>
          <w:lang w:eastAsia="en-GB"/>
        </w:rPr>
        <w:drawing>
          <wp:inline distT="0" distB="0" distL="0" distR="0" wp14:anchorId="0C33C06D" wp14:editId="67D21D00">
            <wp:extent cx="2522220" cy="1104900"/>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2220" cy="1104900"/>
                    </a:xfrm>
                    <a:prstGeom prst="rect">
                      <a:avLst/>
                    </a:prstGeom>
                    <a:noFill/>
                  </pic:spPr>
                </pic:pic>
              </a:graphicData>
            </a:graphic>
          </wp:inline>
        </w:drawing>
      </w:r>
    </w:p>
    <w:p w:rsidR="008E3A57" w:rsidRPr="00DB6C7E" w:rsidRDefault="008E3A57" w:rsidP="008E3A57">
      <w:pPr>
        <w:jc w:val="center"/>
        <w:rPr>
          <w:rFonts w:ascii="Verdana" w:hAnsi="Verdana" w:cs="Arial"/>
          <w:b/>
          <w:sz w:val="22"/>
          <w:szCs w:val="22"/>
        </w:rPr>
      </w:pPr>
      <w:r w:rsidRPr="00DB6C7E">
        <w:rPr>
          <w:rFonts w:ascii="Verdana" w:hAnsi="Verdana" w:cs="Arial"/>
          <w:b/>
          <w:sz w:val="22"/>
          <w:szCs w:val="22"/>
        </w:rPr>
        <w:t>Job Description</w:t>
      </w:r>
    </w:p>
    <w:p w:rsidR="008E3A57" w:rsidRPr="00DB6C7E" w:rsidRDefault="008E3A57" w:rsidP="008E3A57">
      <w:pPr>
        <w:rPr>
          <w:rFonts w:ascii="Verdana" w:hAnsi="Verdana" w:cs="Arial"/>
          <w:b/>
          <w:bCs/>
          <w:sz w:val="22"/>
          <w:szCs w:val="22"/>
        </w:rPr>
      </w:pPr>
    </w:p>
    <w:p w:rsidR="008E3A57" w:rsidRPr="00DB6C7E" w:rsidRDefault="008E3A57" w:rsidP="008E3A57">
      <w:pPr>
        <w:jc w:val="both"/>
        <w:rPr>
          <w:rFonts w:ascii="Verdana" w:hAnsi="Verdana" w:cs="Arial"/>
          <w:sz w:val="22"/>
          <w:szCs w:val="22"/>
        </w:rPr>
      </w:pPr>
      <w:r w:rsidRPr="00DB6C7E">
        <w:rPr>
          <w:rFonts w:ascii="Verdana" w:hAnsi="Verdana" w:cs="Arial"/>
          <w:b/>
          <w:sz w:val="22"/>
          <w:szCs w:val="22"/>
        </w:rPr>
        <w:t>1.</w:t>
      </w:r>
      <w:r w:rsidRPr="00DB6C7E">
        <w:rPr>
          <w:rFonts w:ascii="Verdana" w:hAnsi="Verdana" w:cs="Arial"/>
          <w:sz w:val="22"/>
          <w:szCs w:val="22"/>
        </w:rPr>
        <w:tab/>
      </w:r>
      <w:r w:rsidRPr="00DB6C7E">
        <w:rPr>
          <w:rFonts w:ascii="Verdana" w:hAnsi="Verdana" w:cs="Arial"/>
          <w:b/>
          <w:bCs/>
          <w:sz w:val="22"/>
          <w:szCs w:val="22"/>
        </w:rPr>
        <w:t>JOB DETAILS</w:t>
      </w:r>
      <w:r w:rsidR="00A865C5" w:rsidRPr="00DB6C7E">
        <w:rPr>
          <w:rFonts w:ascii="Verdana" w:hAnsi="Verdana" w:cs="Arial"/>
          <w:b/>
          <w:bCs/>
          <w:sz w:val="22"/>
          <w:szCs w:val="22"/>
        </w:rPr>
        <w:tab/>
      </w:r>
      <w:r w:rsidR="00A865C5" w:rsidRPr="00DB6C7E">
        <w:rPr>
          <w:rFonts w:ascii="Verdana" w:hAnsi="Verdana" w:cs="Arial"/>
          <w:b/>
          <w:bCs/>
          <w:sz w:val="22"/>
          <w:szCs w:val="22"/>
        </w:rPr>
        <w:tab/>
      </w:r>
    </w:p>
    <w:p w:rsidR="008E3A57" w:rsidRPr="00DB6C7E" w:rsidRDefault="008E3A57" w:rsidP="008E3A57">
      <w:pPr>
        <w:jc w:val="both"/>
        <w:rPr>
          <w:rFonts w:ascii="Verdana" w:hAnsi="Verdana" w:cs="Arial"/>
          <w:sz w:val="22"/>
          <w:szCs w:val="22"/>
        </w:rPr>
      </w:pPr>
    </w:p>
    <w:p w:rsidR="00843967" w:rsidRPr="00DB6C7E" w:rsidRDefault="008E3A57" w:rsidP="008E3A57">
      <w:pPr>
        <w:jc w:val="both"/>
        <w:rPr>
          <w:rFonts w:ascii="Verdana" w:hAnsi="Verdana" w:cs="Arial"/>
          <w:b/>
          <w:bCs/>
          <w:sz w:val="22"/>
          <w:szCs w:val="22"/>
        </w:rPr>
      </w:pPr>
      <w:r w:rsidRPr="00DB6C7E">
        <w:rPr>
          <w:rFonts w:ascii="Verdana" w:hAnsi="Verdana" w:cs="Arial"/>
          <w:b/>
          <w:bCs/>
          <w:sz w:val="22"/>
          <w:szCs w:val="22"/>
        </w:rPr>
        <w:tab/>
        <w:t>Job Title:</w:t>
      </w:r>
      <w:r w:rsidR="005C060E" w:rsidRPr="00DB6C7E">
        <w:rPr>
          <w:rFonts w:ascii="Verdana" w:hAnsi="Verdana" w:cs="Arial"/>
          <w:sz w:val="22"/>
          <w:szCs w:val="22"/>
        </w:rPr>
        <w:tab/>
      </w:r>
      <w:r w:rsidR="00CD438F">
        <w:rPr>
          <w:rFonts w:ascii="Verdana" w:hAnsi="Verdana" w:cs="Arial"/>
          <w:sz w:val="22"/>
          <w:szCs w:val="22"/>
        </w:rPr>
        <w:t>Procurement Officer</w:t>
      </w:r>
      <w:r w:rsidR="0077414B" w:rsidRPr="00DB6C7E">
        <w:rPr>
          <w:rFonts w:ascii="Verdana" w:hAnsi="Verdana" w:cs="Arial"/>
          <w:sz w:val="22"/>
          <w:szCs w:val="22"/>
        </w:rPr>
        <w:tab/>
      </w:r>
      <w:r w:rsidRPr="00DB6C7E">
        <w:rPr>
          <w:rFonts w:ascii="Verdana" w:hAnsi="Verdana" w:cs="Arial"/>
          <w:b/>
          <w:bCs/>
          <w:sz w:val="22"/>
          <w:szCs w:val="22"/>
        </w:rPr>
        <w:tab/>
      </w:r>
    </w:p>
    <w:p w:rsidR="00843967" w:rsidRPr="00DB6C7E" w:rsidRDefault="00843967" w:rsidP="008E3A57">
      <w:pPr>
        <w:jc w:val="both"/>
        <w:rPr>
          <w:rFonts w:ascii="Verdana" w:hAnsi="Verdana" w:cs="Arial"/>
          <w:b/>
          <w:bCs/>
          <w:sz w:val="22"/>
          <w:szCs w:val="22"/>
        </w:rPr>
      </w:pPr>
    </w:p>
    <w:p w:rsidR="000A0D25" w:rsidRDefault="008E3A57" w:rsidP="008E3A57">
      <w:pPr>
        <w:jc w:val="both"/>
        <w:rPr>
          <w:rFonts w:ascii="Verdana" w:hAnsi="Verdana" w:cs="Arial"/>
          <w:b/>
          <w:bCs/>
          <w:sz w:val="22"/>
          <w:szCs w:val="22"/>
        </w:rPr>
      </w:pPr>
      <w:r w:rsidRPr="00DB6C7E">
        <w:rPr>
          <w:rFonts w:ascii="Verdana" w:hAnsi="Verdana" w:cs="Arial"/>
          <w:b/>
          <w:bCs/>
          <w:sz w:val="22"/>
          <w:szCs w:val="22"/>
        </w:rPr>
        <w:tab/>
        <w:t>Location:</w:t>
      </w:r>
      <w:r w:rsidR="00EA2966">
        <w:rPr>
          <w:rFonts w:ascii="Verdana" w:hAnsi="Verdana" w:cs="Arial"/>
          <w:b/>
          <w:bCs/>
          <w:sz w:val="22"/>
          <w:szCs w:val="22"/>
        </w:rPr>
        <w:t xml:space="preserve"> </w:t>
      </w:r>
      <w:r w:rsidR="00CD438F">
        <w:rPr>
          <w:rFonts w:ascii="Verdana" w:hAnsi="Verdana" w:cs="Arial"/>
          <w:bCs/>
          <w:sz w:val="22"/>
          <w:szCs w:val="22"/>
        </w:rPr>
        <w:t>Scotland</w:t>
      </w:r>
    </w:p>
    <w:p w:rsidR="000A0D25" w:rsidRDefault="000A0D25" w:rsidP="008E3A57">
      <w:pPr>
        <w:jc w:val="both"/>
        <w:rPr>
          <w:rFonts w:ascii="Verdana" w:hAnsi="Verdana" w:cs="Arial"/>
          <w:b/>
          <w:bCs/>
          <w:sz w:val="22"/>
          <w:szCs w:val="22"/>
        </w:rPr>
      </w:pPr>
    </w:p>
    <w:p w:rsidR="008E3A57" w:rsidRPr="00DB6C7E" w:rsidRDefault="000A0D25" w:rsidP="008E3A57">
      <w:pPr>
        <w:jc w:val="both"/>
        <w:rPr>
          <w:rFonts w:ascii="Verdana" w:hAnsi="Verdana" w:cs="Arial"/>
          <w:sz w:val="22"/>
          <w:szCs w:val="22"/>
        </w:rPr>
      </w:pPr>
      <w:r>
        <w:rPr>
          <w:rFonts w:ascii="Verdana" w:hAnsi="Verdana" w:cs="Arial"/>
          <w:b/>
          <w:bCs/>
          <w:sz w:val="22"/>
          <w:szCs w:val="22"/>
        </w:rPr>
        <w:tab/>
        <w:t>Team/Directorate:</w:t>
      </w:r>
      <w:r w:rsidR="00EA2966">
        <w:rPr>
          <w:rFonts w:ascii="Verdana" w:hAnsi="Verdana" w:cs="Arial"/>
          <w:b/>
          <w:bCs/>
          <w:sz w:val="22"/>
          <w:szCs w:val="22"/>
        </w:rPr>
        <w:t xml:space="preserve"> </w:t>
      </w:r>
      <w:r w:rsidR="00EA2966" w:rsidRPr="00EA2966">
        <w:rPr>
          <w:rFonts w:ascii="Verdana" w:hAnsi="Verdana" w:cs="Arial"/>
          <w:bCs/>
          <w:sz w:val="22"/>
          <w:szCs w:val="22"/>
        </w:rPr>
        <w:t>Finance</w:t>
      </w:r>
      <w:r w:rsidR="008E3A57" w:rsidRPr="00DB6C7E">
        <w:rPr>
          <w:rFonts w:ascii="Verdana" w:hAnsi="Verdana" w:cs="Arial"/>
          <w:sz w:val="22"/>
          <w:szCs w:val="22"/>
        </w:rPr>
        <w:tab/>
      </w:r>
      <w:r w:rsidR="0077414B"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p>
    <w:p w:rsidR="008E3A57" w:rsidRPr="00DB6C7E" w:rsidRDefault="008E3A57" w:rsidP="008E3A57">
      <w:pPr>
        <w:jc w:val="both"/>
        <w:rPr>
          <w:rFonts w:ascii="Verdana" w:hAnsi="Verdana" w:cs="Arial"/>
          <w:b/>
          <w:bCs/>
          <w:sz w:val="22"/>
          <w:szCs w:val="22"/>
          <w:u w:val="single"/>
        </w:rPr>
      </w:pPr>
    </w:p>
    <w:p w:rsidR="008E3A57" w:rsidRPr="00DB6C7E" w:rsidRDefault="008E3A57" w:rsidP="008E3A57">
      <w:pPr>
        <w:jc w:val="both"/>
        <w:rPr>
          <w:rFonts w:ascii="Verdana" w:hAnsi="Verdana" w:cs="Arial"/>
          <w:sz w:val="22"/>
          <w:szCs w:val="22"/>
        </w:rPr>
      </w:pPr>
      <w:r w:rsidRPr="00DB6C7E">
        <w:rPr>
          <w:rFonts w:ascii="Verdana" w:hAnsi="Verdana" w:cs="Arial"/>
          <w:b/>
          <w:bCs/>
          <w:sz w:val="22"/>
          <w:szCs w:val="22"/>
        </w:rPr>
        <w:tab/>
        <w:t>Responsible To:</w:t>
      </w:r>
      <w:r w:rsidRPr="00DB6C7E">
        <w:rPr>
          <w:rFonts w:ascii="Verdana" w:hAnsi="Verdana" w:cs="Arial"/>
          <w:sz w:val="22"/>
          <w:szCs w:val="22"/>
        </w:rPr>
        <w:tab/>
      </w:r>
      <w:r w:rsidR="003B48E9">
        <w:rPr>
          <w:rFonts w:ascii="Verdana" w:hAnsi="Verdana" w:cs="Arial"/>
          <w:sz w:val="22"/>
          <w:szCs w:val="22"/>
        </w:rPr>
        <w:t>Finance Manager</w:t>
      </w:r>
    </w:p>
    <w:p w:rsidR="008E3A57" w:rsidRPr="00DB6C7E" w:rsidRDefault="008E3A57" w:rsidP="008E3A57">
      <w:pPr>
        <w:jc w:val="both"/>
        <w:rPr>
          <w:rFonts w:ascii="Verdana" w:hAnsi="Verdana" w:cs="Arial"/>
          <w:b/>
          <w:bCs/>
          <w:sz w:val="22"/>
          <w:szCs w:val="22"/>
          <w:u w:val="single"/>
        </w:rPr>
      </w:pPr>
    </w:p>
    <w:p w:rsidR="00B211A9" w:rsidRPr="00DB6C7E" w:rsidRDefault="008E3A57" w:rsidP="003C7128">
      <w:pPr>
        <w:jc w:val="both"/>
        <w:rPr>
          <w:rFonts w:ascii="Verdana" w:hAnsi="Verdana" w:cs="Arial"/>
          <w:b/>
          <w:sz w:val="22"/>
          <w:szCs w:val="22"/>
          <w:u w:val="single"/>
        </w:rPr>
      </w:pPr>
      <w:r w:rsidRPr="00DB6C7E">
        <w:rPr>
          <w:rFonts w:ascii="Verdana" w:hAnsi="Verdana" w:cs="Arial"/>
          <w:b/>
          <w:bCs/>
          <w:sz w:val="22"/>
          <w:szCs w:val="22"/>
        </w:rPr>
        <w:tab/>
      </w:r>
      <w:r w:rsidR="000A0D25">
        <w:rPr>
          <w:rFonts w:ascii="Verdana" w:hAnsi="Verdana" w:cs="Arial"/>
          <w:b/>
          <w:bCs/>
          <w:sz w:val="22"/>
          <w:szCs w:val="22"/>
        </w:rPr>
        <w:t>Responsible For</w:t>
      </w:r>
      <w:r w:rsidRPr="00DB6C7E">
        <w:rPr>
          <w:rFonts w:ascii="Verdana" w:hAnsi="Verdana" w:cs="Arial"/>
          <w:b/>
          <w:bCs/>
          <w:sz w:val="22"/>
          <w:szCs w:val="22"/>
        </w:rPr>
        <w:t>:</w:t>
      </w:r>
      <w:r w:rsidRPr="00DB6C7E">
        <w:rPr>
          <w:rFonts w:ascii="Verdana" w:hAnsi="Verdana" w:cs="Arial"/>
          <w:sz w:val="22"/>
          <w:szCs w:val="22"/>
        </w:rPr>
        <w:tab/>
      </w:r>
      <w:r w:rsidR="00EA2966">
        <w:rPr>
          <w:rFonts w:ascii="Verdana" w:hAnsi="Verdana" w:cs="Arial"/>
          <w:sz w:val="22"/>
          <w:szCs w:val="22"/>
        </w:rPr>
        <w:t xml:space="preserve"> </w:t>
      </w:r>
    </w:p>
    <w:p w:rsidR="00C75AC4" w:rsidRPr="00DB6C7E" w:rsidRDefault="00C75AC4" w:rsidP="00C75AC4">
      <w:pPr>
        <w:ind w:firstLine="720"/>
        <w:jc w:val="both"/>
        <w:rPr>
          <w:rFonts w:ascii="Verdana" w:hAnsi="Verdana" w:cs="Arial"/>
          <w:sz w:val="22"/>
          <w:szCs w:val="22"/>
        </w:rPr>
      </w:pPr>
      <w:r w:rsidRPr="00DB6C7E">
        <w:rPr>
          <w:rFonts w:ascii="Verdana" w:hAnsi="Verdana" w:cs="Arial"/>
          <w:sz w:val="22"/>
          <w:szCs w:val="22"/>
        </w:rPr>
        <w:tab/>
      </w:r>
      <w:bookmarkStart w:id="0" w:name="_GoBack"/>
      <w:bookmarkEnd w:id="0"/>
    </w:p>
    <w:p w:rsidR="00C75AC4" w:rsidRPr="00DB6C7E" w:rsidRDefault="00C75AC4" w:rsidP="00C75AC4">
      <w:pPr>
        <w:jc w:val="both"/>
        <w:rPr>
          <w:rFonts w:ascii="Verdana" w:hAnsi="Verdana" w:cs="Arial"/>
          <w:sz w:val="22"/>
          <w:szCs w:val="22"/>
        </w:rPr>
      </w:pPr>
    </w:p>
    <w:p w:rsidR="00C75AC4" w:rsidRPr="00DB6C7E" w:rsidRDefault="00C75AC4" w:rsidP="00C75AC4">
      <w:pPr>
        <w:pStyle w:val="Heading1"/>
        <w:jc w:val="both"/>
        <w:rPr>
          <w:rFonts w:ascii="Verdana" w:hAnsi="Verdana" w:cs="Arial"/>
          <w:sz w:val="22"/>
          <w:szCs w:val="22"/>
        </w:rPr>
      </w:pPr>
      <w:r w:rsidRPr="00DB6C7E">
        <w:rPr>
          <w:rFonts w:ascii="Verdana" w:hAnsi="Verdana" w:cs="Arial"/>
          <w:sz w:val="22"/>
          <w:szCs w:val="22"/>
          <w:u w:val="none"/>
        </w:rPr>
        <w:t>2</w:t>
      </w:r>
      <w:r w:rsidRPr="00DB6C7E">
        <w:rPr>
          <w:rFonts w:ascii="Verdana" w:hAnsi="Verdana" w:cs="Arial"/>
          <w:b w:val="0"/>
          <w:sz w:val="22"/>
          <w:szCs w:val="22"/>
          <w:u w:val="none"/>
        </w:rPr>
        <w:t>.</w:t>
      </w:r>
      <w:r w:rsidRPr="00DB6C7E">
        <w:rPr>
          <w:rFonts w:ascii="Verdana" w:hAnsi="Verdana" w:cs="Arial"/>
          <w:b w:val="0"/>
          <w:sz w:val="22"/>
          <w:szCs w:val="22"/>
          <w:u w:val="none"/>
        </w:rPr>
        <w:tab/>
      </w:r>
      <w:r w:rsidRPr="00DB6C7E">
        <w:rPr>
          <w:rFonts w:ascii="Verdana" w:hAnsi="Verdana" w:cs="Arial"/>
          <w:sz w:val="22"/>
          <w:szCs w:val="22"/>
          <w:u w:val="none"/>
        </w:rPr>
        <w:t>JOB PURPOSE</w:t>
      </w:r>
    </w:p>
    <w:p w:rsidR="005D573B" w:rsidRPr="00DB6C7E" w:rsidRDefault="005D573B" w:rsidP="005D573B">
      <w:pPr>
        <w:rPr>
          <w:rFonts w:ascii="Verdana" w:hAnsi="Verdana" w:cs="Arial"/>
          <w:sz w:val="22"/>
          <w:szCs w:val="22"/>
        </w:rPr>
      </w:pPr>
    </w:p>
    <w:p w:rsidR="00C44C04" w:rsidRDefault="000A0D25" w:rsidP="000A0D25">
      <w:pPr>
        <w:jc w:val="both"/>
        <w:rPr>
          <w:rFonts w:ascii="Verdana" w:hAnsi="Verdana" w:cs="Arial"/>
          <w:sz w:val="22"/>
          <w:szCs w:val="22"/>
        </w:rPr>
      </w:pPr>
      <w:r>
        <w:rPr>
          <w:rFonts w:ascii="Verdana" w:hAnsi="Verdana" w:cs="Arial"/>
          <w:sz w:val="22"/>
          <w:szCs w:val="22"/>
        </w:rPr>
        <w:tab/>
      </w:r>
    </w:p>
    <w:p w:rsidR="00CD438F" w:rsidRDefault="00CD438F" w:rsidP="007E2F01">
      <w:pPr>
        <w:ind w:left="720"/>
        <w:jc w:val="both"/>
        <w:rPr>
          <w:rFonts w:ascii="Verdana" w:hAnsi="Verdana" w:cs="Arial"/>
          <w:sz w:val="22"/>
          <w:szCs w:val="22"/>
        </w:rPr>
      </w:pPr>
      <w:r w:rsidRPr="00CD438F">
        <w:rPr>
          <w:rFonts w:ascii="Verdana" w:hAnsi="Verdana" w:cs="Arial"/>
          <w:sz w:val="22"/>
          <w:szCs w:val="22"/>
        </w:rPr>
        <w:t xml:space="preserve">To ensure that the Cairn Group has compliantly procured third party contracts with suppliers, delivering high quality services and value for money. </w:t>
      </w:r>
    </w:p>
    <w:p w:rsidR="00CD438F" w:rsidRDefault="00CD438F" w:rsidP="007E2F01">
      <w:pPr>
        <w:ind w:left="720"/>
        <w:jc w:val="both"/>
        <w:rPr>
          <w:rFonts w:ascii="Verdana" w:hAnsi="Verdana" w:cs="Arial"/>
          <w:sz w:val="22"/>
          <w:szCs w:val="22"/>
        </w:rPr>
      </w:pPr>
    </w:p>
    <w:p w:rsidR="00CD438F" w:rsidRPr="00CD438F" w:rsidRDefault="00CD438F" w:rsidP="00CD438F">
      <w:pPr>
        <w:ind w:left="720"/>
        <w:jc w:val="both"/>
        <w:rPr>
          <w:rFonts w:ascii="Verdana" w:hAnsi="Verdana" w:cs="Arial"/>
          <w:sz w:val="22"/>
          <w:szCs w:val="22"/>
        </w:rPr>
      </w:pPr>
      <w:r w:rsidRPr="00CD438F">
        <w:rPr>
          <w:rFonts w:ascii="Verdana" w:hAnsi="Verdana" w:cs="Arial"/>
          <w:sz w:val="22"/>
          <w:szCs w:val="22"/>
        </w:rPr>
        <w:t>The Procurement Officer will run procurements for the Cairn Group, assist budget holders with managing their relationships with suppliers, assist them to monitor contractual performance and ensure that opportunities for continual improvement are explored and implemented.</w:t>
      </w:r>
    </w:p>
    <w:p w:rsidR="00CD438F" w:rsidRPr="00CD438F" w:rsidRDefault="00CD438F" w:rsidP="00CD438F">
      <w:pPr>
        <w:ind w:left="720"/>
        <w:jc w:val="both"/>
        <w:rPr>
          <w:rFonts w:ascii="Verdana" w:hAnsi="Verdana" w:cs="Arial"/>
          <w:sz w:val="22"/>
          <w:szCs w:val="22"/>
        </w:rPr>
      </w:pPr>
    </w:p>
    <w:p w:rsidR="00CD438F" w:rsidRPr="00CD438F" w:rsidRDefault="00CD438F" w:rsidP="00CD438F">
      <w:pPr>
        <w:ind w:left="720"/>
        <w:jc w:val="both"/>
        <w:rPr>
          <w:rFonts w:ascii="Verdana" w:hAnsi="Verdana" w:cs="Arial"/>
          <w:sz w:val="22"/>
          <w:szCs w:val="22"/>
        </w:rPr>
      </w:pPr>
      <w:r w:rsidRPr="00CD438F">
        <w:rPr>
          <w:rFonts w:ascii="Verdana" w:hAnsi="Verdana" w:cs="Arial"/>
          <w:sz w:val="22"/>
          <w:szCs w:val="22"/>
        </w:rPr>
        <w:t>The post-holder will work with departmental budget holders to develop their procurement requirements. The role will research viable routes to market, assist budget holders with pre-market engagement, draft tender documentation and take the lead on running procurement exercises.</w:t>
      </w:r>
    </w:p>
    <w:p w:rsidR="00CD438F" w:rsidRPr="00CD438F" w:rsidRDefault="00CD438F" w:rsidP="00CD438F">
      <w:pPr>
        <w:ind w:left="720"/>
        <w:jc w:val="both"/>
        <w:rPr>
          <w:rFonts w:ascii="Verdana" w:hAnsi="Verdana" w:cs="Arial"/>
          <w:sz w:val="22"/>
          <w:szCs w:val="22"/>
        </w:rPr>
      </w:pPr>
    </w:p>
    <w:p w:rsidR="00CD438F" w:rsidRDefault="00CD438F" w:rsidP="00CD438F">
      <w:pPr>
        <w:ind w:left="720"/>
        <w:jc w:val="both"/>
        <w:rPr>
          <w:rFonts w:ascii="Verdana" w:hAnsi="Verdana" w:cs="Arial"/>
          <w:sz w:val="22"/>
          <w:szCs w:val="22"/>
        </w:rPr>
      </w:pPr>
      <w:r w:rsidRPr="00CD438F">
        <w:rPr>
          <w:rFonts w:ascii="Verdana" w:hAnsi="Verdana" w:cs="Arial"/>
          <w:sz w:val="22"/>
          <w:szCs w:val="22"/>
        </w:rPr>
        <w:t>The post-holder will ensure that appropriate contract documentation is included in procurement packs and will finalise contract documentation with winning bidders.</w:t>
      </w:r>
    </w:p>
    <w:p w:rsidR="00497852" w:rsidRDefault="00497852" w:rsidP="000A0D25">
      <w:pPr>
        <w:jc w:val="both"/>
        <w:rPr>
          <w:rFonts w:ascii="Verdana" w:hAnsi="Verdana" w:cs="Arial"/>
          <w:color w:val="FF0000"/>
          <w:sz w:val="22"/>
          <w:szCs w:val="22"/>
        </w:rPr>
      </w:pPr>
    </w:p>
    <w:p w:rsidR="008341F1" w:rsidRPr="00DB6C7E" w:rsidRDefault="008341F1" w:rsidP="00F97CDC">
      <w:pPr>
        <w:jc w:val="center"/>
        <w:rPr>
          <w:rFonts w:ascii="Verdana" w:hAnsi="Verdana" w:cs="Arial"/>
          <w:sz w:val="22"/>
          <w:szCs w:val="22"/>
        </w:rPr>
      </w:pPr>
    </w:p>
    <w:p w:rsidR="003C7128" w:rsidRDefault="000A0D25" w:rsidP="00843967">
      <w:pPr>
        <w:pStyle w:val="Heading3"/>
        <w:rPr>
          <w:rFonts w:ascii="Verdana" w:hAnsi="Verdana" w:cs="Arial"/>
          <w:bCs w:val="0"/>
          <w:sz w:val="22"/>
          <w:szCs w:val="22"/>
          <w:u w:val="none"/>
        </w:rPr>
      </w:pPr>
      <w:r>
        <w:rPr>
          <w:rFonts w:ascii="Verdana" w:hAnsi="Verdana" w:cs="Arial"/>
          <w:bCs w:val="0"/>
          <w:sz w:val="22"/>
          <w:szCs w:val="22"/>
          <w:u w:val="none"/>
        </w:rPr>
        <w:t>3</w:t>
      </w:r>
      <w:r w:rsidR="00C75AC4" w:rsidRPr="00DB6C7E">
        <w:rPr>
          <w:rFonts w:ascii="Verdana" w:hAnsi="Verdana" w:cs="Arial"/>
          <w:b w:val="0"/>
          <w:bCs w:val="0"/>
          <w:sz w:val="22"/>
          <w:szCs w:val="22"/>
          <w:u w:val="none"/>
        </w:rPr>
        <w:t>.</w:t>
      </w:r>
      <w:r w:rsidR="00C75AC4" w:rsidRPr="00DB6C7E">
        <w:rPr>
          <w:rFonts w:ascii="Verdana" w:hAnsi="Verdana" w:cs="Arial"/>
          <w:b w:val="0"/>
          <w:bCs w:val="0"/>
          <w:sz w:val="22"/>
          <w:szCs w:val="22"/>
          <w:u w:val="none"/>
        </w:rPr>
        <w:tab/>
      </w:r>
      <w:r w:rsidR="003C7128" w:rsidRPr="00DB6C7E">
        <w:rPr>
          <w:rFonts w:ascii="Verdana" w:hAnsi="Verdana" w:cs="Arial"/>
          <w:bCs w:val="0"/>
          <w:sz w:val="22"/>
          <w:szCs w:val="22"/>
          <w:u w:val="none"/>
        </w:rPr>
        <w:t>KEY RESULT AREAS/PRINCIPLE DUTIES AND RESPONSIBILITIES</w:t>
      </w:r>
    </w:p>
    <w:p w:rsidR="00AD6BE7" w:rsidRPr="00AD6BE7" w:rsidRDefault="00AD6BE7" w:rsidP="00AD6BE7"/>
    <w:p w:rsidR="0077414B" w:rsidRDefault="0077414B" w:rsidP="003C7128">
      <w:pPr>
        <w:pStyle w:val="Heading3"/>
        <w:rPr>
          <w:rFonts w:ascii="Verdana" w:hAnsi="Verdana" w:cs="Arial"/>
          <w:sz w:val="22"/>
          <w:szCs w:val="22"/>
        </w:rPr>
      </w:pPr>
    </w:p>
    <w:p w:rsidR="00CD438F" w:rsidRPr="00CD438F" w:rsidRDefault="00CD438F" w:rsidP="00CD438F">
      <w:pPr>
        <w:pStyle w:val="ListParagraph"/>
        <w:numPr>
          <w:ilvl w:val="0"/>
          <w:numId w:val="30"/>
        </w:numPr>
        <w:rPr>
          <w:rFonts w:ascii="Verdana" w:hAnsi="Verdana" w:cs="Vrinda"/>
          <w:sz w:val="22"/>
        </w:rPr>
      </w:pPr>
      <w:r w:rsidRPr="00CD438F">
        <w:rPr>
          <w:rFonts w:ascii="Verdana" w:hAnsi="Verdana" w:cs="Vrinda"/>
          <w:sz w:val="22"/>
        </w:rPr>
        <w:t>Engage with departmental budget holders to develop their annual procurement plans, advise on routes to market and assist with appropriate pre-market engagement.</w:t>
      </w:r>
    </w:p>
    <w:p w:rsidR="00CD438F" w:rsidRPr="00CD438F" w:rsidRDefault="00CD438F" w:rsidP="00CD438F">
      <w:pPr>
        <w:pStyle w:val="ListParagraph"/>
        <w:numPr>
          <w:ilvl w:val="0"/>
          <w:numId w:val="30"/>
        </w:numPr>
        <w:rPr>
          <w:rFonts w:ascii="Verdana" w:hAnsi="Verdana" w:cs="Vrinda"/>
          <w:sz w:val="22"/>
        </w:rPr>
      </w:pPr>
      <w:r w:rsidRPr="00CD438F">
        <w:rPr>
          <w:rFonts w:ascii="Verdana" w:hAnsi="Verdana" w:cs="Vrinda"/>
          <w:sz w:val="22"/>
        </w:rPr>
        <w:t>Prepare and keep updated (following engagement with budget holders) an annual procurement plan for the Cairn Group as a whole an</w:t>
      </w:r>
      <w:r>
        <w:rPr>
          <w:rFonts w:ascii="Verdana" w:hAnsi="Verdana" w:cs="Vrinda"/>
          <w:sz w:val="22"/>
        </w:rPr>
        <w:t>d report progress to the Director</w:t>
      </w:r>
      <w:r w:rsidRPr="00CD438F">
        <w:rPr>
          <w:rFonts w:ascii="Verdana" w:hAnsi="Verdana" w:cs="Vrinda"/>
          <w:sz w:val="22"/>
        </w:rPr>
        <w:t xml:space="preserve"> of Finance</w:t>
      </w:r>
      <w:r>
        <w:rPr>
          <w:rFonts w:ascii="Verdana" w:hAnsi="Verdana" w:cs="Vrinda"/>
          <w:sz w:val="22"/>
        </w:rPr>
        <w:t xml:space="preserve"> &amp; People Services</w:t>
      </w:r>
      <w:r w:rsidRPr="00CD438F">
        <w:rPr>
          <w:rFonts w:ascii="Verdana" w:hAnsi="Verdana" w:cs="Vrinda"/>
          <w:sz w:val="22"/>
        </w:rPr>
        <w:t xml:space="preserve"> as required.</w:t>
      </w:r>
    </w:p>
    <w:p w:rsidR="00CD438F" w:rsidRPr="00CD438F" w:rsidRDefault="00CD438F" w:rsidP="00CD438F">
      <w:pPr>
        <w:pStyle w:val="ListParagraph"/>
        <w:numPr>
          <w:ilvl w:val="0"/>
          <w:numId w:val="30"/>
        </w:numPr>
        <w:rPr>
          <w:rFonts w:ascii="Verdana" w:hAnsi="Verdana" w:cs="Vrinda"/>
          <w:sz w:val="22"/>
        </w:rPr>
      </w:pPr>
      <w:r w:rsidRPr="00CD438F">
        <w:rPr>
          <w:rFonts w:ascii="Verdana" w:hAnsi="Verdana" w:cs="Vrinda"/>
          <w:sz w:val="22"/>
        </w:rPr>
        <w:lastRenderedPageBreak/>
        <w:t>Preparing tender documentation by liaising with budget holders, including recommending appropriate key performance indicators (KPIs) and management terms for inclusion.</w:t>
      </w:r>
    </w:p>
    <w:p w:rsidR="00CD438F" w:rsidRPr="00CD438F" w:rsidRDefault="00CD438F" w:rsidP="00CD438F">
      <w:pPr>
        <w:pStyle w:val="ListParagraph"/>
        <w:numPr>
          <w:ilvl w:val="0"/>
          <w:numId w:val="30"/>
        </w:numPr>
        <w:rPr>
          <w:rFonts w:ascii="Verdana" w:hAnsi="Verdana" w:cs="Vrinda"/>
          <w:sz w:val="22"/>
        </w:rPr>
      </w:pPr>
      <w:r w:rsidRPr="00CD438F">
        <w:rPr>
          <w:rFonts w:ascii="Verdana" w:hAnsi="Verdana" w:cs="Vrinda"/>
          <w:sz w:val="22"/>
        </w:rPr>
        <w:t xml:space="preserve">End to end running of procurement exercises, advising on and leading budget holders through the procedures and working with Solicitors where appropriate. </w:t>
      </w:r>
    </w:p>
    <w:p w:rsidR="00CD438F" w:rsidRPr="00CD438F" w:rsidRDefault="00CD438F" w:rsidP="00CD438F">
      <w:pPr>
        <w:pStyle w:val="ListParagraph"/>
        <w:numPr>
          <w:ilvl w:val="0"/>
          <w:numId w:val="30"/>
        </w:numPr>
        <w:rPr>
          <w:rFonts w:ascii="Verdana" w:hAnsi="Verdana" w:cs="Vrinda"/>
          <w:sz w:val="22"/>
        </w:rPr>
      </w:pPr>
      <w:r w:rsidRPr="00CD438F">
        <w:rPr>
          <w:rFonts w:ascii="Verdana" w:hAnsi="Verdana" w:cs="Vrinda"/>
          <w:sz w:val="22"/>
        </w:rPr>
        <w:t>Ensure that procurement management processes are developed and implemented to achieve efficiency and value.</w:t>
      </w:r>
    </w:p>
    <w:p w:rsidR="00CD438F" w:rsidRPr="00CD438F" w:rsidRDefault="00CD438F" w:rsidP="00CD438F">
      <w:pPr>
        <w:pStyle w:val="ListParagraph"/>
        <w:numPr>
          <w:ilvl w:val="0"/>
          <w:numId w:val="30"/>
        </w:numPr>
        <w:rPr>
          <w:rFonts w:ascii="Verdana" w:hAnsi="Verdana" w:cs="Vrinda"/>
          <w:sz w:val="22"/>
        </w:rPr>
      </w:pPr>
      <w:r w:rsidRPr="00CD438F">
        <w:rPr>
          <w:rFonts w:ascii="Verdana" w:hAnsi="Verdana" w:cs="Vrinda"/>
          <w:sz w:val="22"/>
        </w:rPr>
        <w:t>Advising on and assisting budget holders with managing supplier performance against contractual terms and KPIs. This may include helping them understand and oversee service level compliance, identifying and reporting upon areas of concern or for improvement and assisting with remedial action, liaising with Solicitors for contract law advice where necessary.</w:t>
      </w:r>
    </w:p>
    <w:p w:rsidR="00CD438F" w:rsidRPr="00CD438F" w:rsidRDefault="00CD438F" w:rsidP="00CD438F">
      <w:pPr>
        <w:pStyle w:val="ListParagraph"/>
        <w:numPr>
          <w:ilvl w:val="0"/>
          <w:numId w:val="30"/>
        </w:numPr>
        <w:rPr>
          <w:rFonts w:ascii="Verdana" w:hAnsi="Verdana" w:cs="Vrinda"/>
          <w:sz w:val="22"/>
        </w:rPr>
      </w:pPr>
      <w:r w:rsidRPr="00CD438F">
        <w:rPr>
          <w:rFonts w:ascii="Verdana" w:hAnsi="Verdana" w:cs="Vrinda"/>
          <w:sz w:val="22"/>
        </w:rPr>
        <w:t>Maintaining and monitoring the Cairn Group contracts register to ensure budget holders are aware of contractual periods.</w:t>
      </w:r>
    </w:p>
    <w:p w:rsidR="00CD438F" w:rsidRPr="00CD438F" w:rsidRDefault="00CD438F" w:rsidP="00CD438F">
      <w:pPr>
        <w:pStyle w:val="ListParagraph"/>
        <w:numPr>
          <w:ilvl w:val="0"/>
          <w:numId w:val="30"/>
        </w:numPr>
        <w:rPr>
          <w:rFonts w:ascii="Verdana" w:hAnsi="Verdana" w:cs="Vrinda"/>
          <w:sz w:val="22"/>
        </w:rPr>
      </w:pPr>
      <w:r w:rsidRPr="00CD438F">
        <w:rPr>
          <w:rFonts w:ascii="Verdana" w:hAnsi="Verdana" w:cs="Vrinda"/>
          <w:sz w:val="22"/>
        </w:rPr>
        <w:t>Ensure budget holders make timely decisions on required contract extensions or contract close-out. Where re-procurements or new service procurements are required, ensure they are planned in a timely fashion and transition periods factored in and monitored.</w:t>
      </w:r>
    </w:p>
    <w:p w:rsidR="00CD438F" w:rsidRPr="00CD438F" w:rsidRDefault="00CD438F" w:rsidP="00CD438F">
      <w:pPr>
        <w:pStyle w:val="ListParagraph"/>
        <w:numPr>
          <w:ilvl w:val="0"/>
          <w:numId w:val="30"/>
        </w:numPr>
        <w:rPr>
          <w:rFonts w:ascii="Verdana" w:hAnsi="Verdana" w:cs="Vrinda"/>
          <w:sz w:val="22"/>
        </w:rPr>
      </w:pPr>
      <w:r w:rsidRPr="00CD438F">
        <w:rPr>
          <w:rFonts w:ascii="Verdana" w:hAnsi="Verdana" w:cs="Vrinda"/>
          <w:sz w:val="22"/>
        </w:rPr>
        <w:t>Liaising with budget holders to check current status of contracts and informing the Finance Team when service variations require contract change or increased/decreased spend or when contracts are dormant or no longer needed.</w:t>
      </w:r>
    </w:p>
    <w:p w:rsidR="00CD438F" w:rsidRPr="00CD438F" w:rsidRDefault="00CD438F" w:rsidP="00CD438F">
      <w:pPr>
        <w:pStyle w:val="ListParagraph"/>
        <w:numPr>
          <w:ilvl w:val="0"/>
          <w:numId w:val="30"/>
        </w:numPr>
        <w:rPr>
          <w:rFonts w:ascii="Verdana" w:hAnsi="Verdana" w:cs="Vrinda"/>
          <w:sz w:val="22"/>
        </w:rPr>
      </w:pPr>
      <w:r w:rsidRPr="00CD438F">
        <w:rPr>
          <w:rFonts w:ascii="Verdana" w:hAnsi="Verdana" w:cs="Vrinda"/>
          <w:sz w:val="22"/>
        </w:rPr>
        <w:t>Support budget holders in their relationships with suppliers, including attending supplier meetings with them where necessary.</w:t>
      </w:r>
    </w:p>
    <w:p w:rsidR="00CD438F" w:rsidRPr="00CD438F" w:rsidRDefault="00CD438F" w:rsidP="00CD438F">
      <w:pPr>
        <w:pStyle w:val="ListParagraph"/>
        <w:numPr>
          <w:ilvl w:val="0"/>
          <w:numId w:val="30"/>
        </w:numPr>
        <w:rPr>
          <w:rFonts w:ascii="Verdana" w:hAnsi="Verdana" w:cs="Vrinda"/>
          <w:sz w:val="22"/>
        </w:rPr>
      </w:pPr>
      <w:r w:rsidRPr="00CD438F">
        <w:rPr>
          <w:rFonts w:ascii="Verdana" w:hAnsi="Verdana" w:cs="Vrinda"/>
          <w:sz w:val="22"/>
        </w:rPr>
        <w:t>Ensure supply chain risk is addressed when planning procurements and work with budget holders and Solicitors to help mitigate risk contractually and through supplier relationships.</w:t>
      </w:r>
    </w:p>
    <w:p w:rsidR="00CD438F" w:rsidRPr="00CD438F" w:rsidRDefault="00CD438F" w:rsidP="00CD438F">
      <w:pPr>
        <w:pStyle w:val="ListParagraph"/>
        <w:numPr>
          <w:ilvl w:val="0"/>
          <w:numId w:val="30"/>
        </w:numPr>
        <w:rPr>
          <w:rFonts w:ascii="Verdana" w:hAnsi="Verdana" w:cs="Vrinda"/>
          <w:sz w:val="22"/>
        </w:rPr>
      </w:pPr>
      <w:r w:rsidRPr="00CD438F">
        <w:rPr>
          <w:rFonts w:ascii="Verdana" w:hAnsi="Verdana" w:cs="Vrinda"/>
          <w:sz w:val="22"/>
        </w:rPr>
        <w:t>Identify opportunities for continual improvement in services and improving value for money through the procurement process.</w:t>
      </w:r>
    </w:p>
    <w:p w:rsidR="00C75AC4" w:rsidRPr="00CD438F" w:rsidRDefault="00CD438F" w:rsidP="00CD438F">
      <w:pPr>
        <w:pStyle w:val="ListParagraph"/>
        <w:numPr>
          <w:ilvl w:val="0"/>
          <w:numId w:val="30"/>
        </w:numPr>
        <w:rPr>
          <w:rFonts w:ascii="Verdana" w:hAnsi="Verdana" w:cs="Vrinda"/>
          <w:sz w:val="22"/>
        </w:rPr>
      </w:pPr>
      <w:r w:rsidRPr="00CD438F">
        <w:rPr>
          <w:rFonts w:ascii="Verdana" w:hAnsi="Verdana" w:cs="Vrinda"/>
          <w:sz w:val="22"/>
        </w:rPr>
        <w:t xml:space="preserve">Identify procurement and contract management training needs while liaising with budget holders and other internal </w:t>
      </w:r>
      <w:r>
        <w:rPr>
          <w:rFonts w:ascii="Verdana" w:hAnsi="Verdana" w:cs="Vrinda"/>
          <w:sz w:val="22"/>
        </w:rPr>
        <w:t>stakeholders. Work with the Director</w:t>
      </w:r>
      <w:r w:rsidRPr="00CD438F">
        <w:rPr>
          <w:rFonts w:ascii="Verdana" w:hAnsi="Verdana" w:cs="Vrinda"/>
          <w:sz w:val="22"/>
        </w:rPr>
        <w:t xml:space="preserve"> of Finance </w:t>
      </w:r>
      <w:r>
        <w:rPr>
          <w:rFonts w:ascii="Verdana" w:hAnsi="Verdana" w:cs="Vrinda"/>
          <w:sz w:val="22"/>
        </w:rPr>
        <w:t xml:space="preserve">&amp; People Services </w:t>
      </w:r>
      <w:r w:rsidRPr="00CD438F">
        <w:rPr>
          <w:rFonts w:ascii="Verdana" w:hAnsi="Verdana" w:cs="Vrinda"/>
          <w:sz w:val="22"/>
        </w:rPr>
        <w:t>to assist with developing and delivering appropriate training</w:t>
      </w:r>
      <w:r>
        <w:rPr>
          <w:rFonts w:ascii="Verdana" w:hAnsi="Verdana" w:cs="Vrinda"/>
          <w:sz w:val="22"/>
        </w:rPr>
        <w:t>.</w:t>
      </w:r>
      <w:r w:rsidR="000A0D25" w:rsidRPr="00CD438F">
        <w:rPr>
          <w:rFonts w:ascii="Verdana" w:hAnsi="Verdana" w:cs="Arial"/>
          <w:sz w:val="22"/>
          <w:szCs w:val="22"/>
        </w:rPr>
        <w:tab/>
      </w:r>
    </w:p>
    <w:p w:rsidR="000A0D25" w:rsidRDefault="000A0D25" w:rsidP="00C75AC4">
      <w:pPr>
        <w:jc w:val="both"/>
        <w:rPr>
          <w:rFonts w:ascii="Verdana" w:hAnsi="Verdana" w:cs="Arial"/>
          <w:sz w:val="22"/>
          <w:szCs w:val="22"/>
        </w:rPr>
      </w:pPr>
    </w:p>
    <w:p w:rsidR="00497852" w:rsidRDefault="00497852" w:rsidP="00C75AC4">
      <w:pPr>
        <w:jc w:val="both"/>
        <w:rPr>
          <w:rFonts w:ascii="Verdana" w:hAnsi="Verdana" w:cs="Arial"/>
          <w:b/>
          <w:sz w:val="22"/>
          <w:szCs w:val="22"/>
        </w:rPr>
      </w:pPr>
    </w:p>
    <w:p w:rsidR="009C69A4" w:rsidRDefault="000A0D25" w:rsidP="00C75AC4">
      <w:pPr>
        <w:jc w:val="both"/>
        <w:rPr>
          <w:rFonts w:ascii="Verdana" w:hAnsi="Verdana" w:cs="Arial"/>
          <w:b/>
          <w:sz w:val="22"/>
          <w:szCs w:val="22"/>
        </w:rPr>
      </w:pPr>
      <w:r>
        <w:rPr>
          <w:rFonts w:ascii="Verdana" w:hAnsi="Verdana" w:cs="Arial"/>
          <w:b/>
          <w:sz w:val="22"/>
          <w:szCs w:val="22"/>
        </w:rPr>
        <w:t>3.2</w:t>
      </w:r>
      <w:r w:rsidR="00106143" w:rsidRPr="00DB6C7E">
        <w:rPr>
          <w:rFonts w:ascii="Verdana" w:hAnsi="Verdana" w:cs="Arial"/>
          <w:b/>
          <w:sz w:val="22"/>
          <w:szCs w:val="22"/>
        </w:rPr>
        <w:t xml:space="preserve">   </w:t>
      </w:r>
      <w:r w:rsidR="00843967" w:rsidRPr="00DB6C7E">
        <w:rPr>
          <w:rFonts w:ascii="Verdana" w:hAnsi="Verdana" w:cs="Arial"/>
          <w:b/>
          <w:sz w:val="22"/>
          <w:szCs w:val="22"/>
        </w:rPr>
        <w:t>Key Performance Indicators</w:t>
      </w:r>
    </w:p>
    <w:p w:rsidR="000A0D25" w:rsidRPr="00D40C82" w:rsidRDefault="000A0D25" w:rsidP="00C75AC4">
      <w:pPr>
        <w:jc w:val="both"/>
        <w:rPr>
          <w:rFonts w:ascii="Verdana" w:hAnsi="Verdana" w:cs="Arial"/>
          <w:color w:val="FF0000"/>
          <w:sz w:val="22"/>
          <w:szCs w:val="22"/>
        </w:rPr>
      </w:pPr>
      <w:r>
        <w:rPr>
          <w:rFonts w:ascii="Verdana" w:hAnsi="Verdana" w:cs="Arial"/>
          <w:b/>
          <w:sz w:val="22"/>
          <w:szCs w:val="22"/>
        </w:rPr>
        <w:tab/>
      </w:r>
    </w:p>
    <w:tbl>
      <w:tblPr>
        <w:tblStyle w:val="TableGrid"/>
        <w:tblW w:w="0" w:type="auto"/>
        <w:tblLook w:val="04A0" w:firstRow="1" w:lastRow="0" w:firstColumn="1" w:lastColumn="0" w:noHBand="0" w:noVBand="1"/>
      </w:tblPr>
      <w:tblGrid>
        <w:gridCol w:w="4981"/>
        <w:gridCol w:w="4981"/>
      </w:tblGrid>
      <w:tr w:rsidR="009D4AD9" w:rsidTr="009D4AD9">
        <w:tc>
          <w:tcPr>
            <w:tcW w:w="4981" w:type="dxa"/>
          </w:tcPr>
          <w:p w:rsidR="009D4AD9" w:rsidRPr="00F96D6C" w:rsidRDefault="009D4AD9" w:rsidP="00497852">
            <w:pPr>
              <w:pStyle w:val="Heading1"/>
              <w:jc w:val="both"/>
              <w:rPr>
                <w:rFonts w:ascii="Verdana" w:hAnsi="Verdana" w:cs="Arial"/>
                <w:b w:val="0"/>
                <w:sz w:val="18"/>
                <w:szCs w:val="22"/>
                <w:u w:val="none"/>
              </w:rPr>
            </w:pPr>
            <w:r w:rsidRPr="00F96D6C">
              <w:rPr>
                <w:rFonts w:ascii="Verdana" w:hAnsi="Verdana" w:cs="Arial"/>
                <w:b w:val="0"/>
                <w:sz w:val="18"/>
                <w:szCs w:val="22"/>
                <w:u w:val="none"/>
              </w:rPr>
              <w:t>Operating Margin</w:t>
            </w:r>
          </w:p>
        </w:tc>
        <w:tc>
          <w:tcPr>
            <w:tcW w:w="4981" w:type="dxa"/>
          </w:tcPr>
          <w:p w:rsidR="009D4AD9" w:rsidRPr="00F96D6C" w:rsidRDefault="009D4AD9" w:rsidP="00497852">
            <w:pPr>
              <w:pStyle w:val="Heading1"/>
              <w:jc w:val="both"/>
              <w:rPr>
                <w:rFonts w:ascii="Verdana" w:hAnsi="Verdana" w:cs="Arial"/>
                <w:b w:val="0"/>
                <w:sz w:val="18"/>
                <w:szCs w:val="22"/>
                <w:u w:val="none"/>
              </w:rPr>
            </w:pPr>
            <w:r w:rsidRPr="00F96D6C">
              <w:rPr>
                <w:rFonts w:ascii="Verdana" w:hAnsi="Verdana" w:cs="Arial"/>
                <w:b w:val="0"/>
                <w:sz w:val="18"/>
                <w:szCs w:val="22"/>
                <w:u w:val="none"/>
              </w:rPr>
              <w:t>Operating Margin (Social Housing Lettings)</w:t>
            </w:r>
          </w:p>
        </w:tc>
      </w:tr>
      <w:tr w:rsidR="009D4AD9" w:rsidTr="009D4AD9">
        <w:tc>
          <w:tcPr>
            <w:tcW w:w="4981" w:type="dxa"/>
          </w:tcPr>
          <w:p w:rsidR="009D4AD9" w:rsidRPr="00F96D6C" w:rsidRDefault="00F96D6C" w:rsidP="00497852">
            <w:pPr>
              <w:pStyle w:val="Heading1"/>
              <w:jc w:val="both"/>
              <w:rPr>
                <w:rFonts w:ascii="Verdana" w:hAnsi="Verdana" w:cs="Arial"/>
                <w:b w:val="0"/>
                <w:sz w:val="18"/>
                <w:szCs w:val="22"/>
                <w:u w:val="none"/>
              </w:rPr>
            </w:pPr>
            <w:r>
              <w:rPr>
                <w:rFonts w:ascii="Verdana" w:hAnsi="Verdana" w:cs="Arial"/>
                <w:b w:val="0"/>
                <w:sz w:val="18"/>
                <w:szCs w:val="22"/>
                <w:u w:val="none"/>
              </w:rPr>
              <w:t>EBITDA MRI %</w:t>
            </w:r>
          </w:p>
        </w:tc>
        <w:tc>
          <w:tcPr>
            <w:tcW w:w="4981" w:type="dxa"/>
          </w:tcPr>
          <w:p w:rsidR="009D4AD9" w:rsidRPr="00F96D6C" w:rsidRDefault="00F96D6C" w:rsidP="00497852">
            <w:pPr>
              <w:pStyle w:val="Heading1"/>
              <w:jc w:val="both"/>
              <w:rPr>
                <w:rFonts w:ascii="Verdana" w:hAnsi="Verdana" w:cs="Arial"/>
                <w:b w:val="0"/>
                <w:sz w:val="18"/>
                <w:szCs w:val="22"/>
                <w:u w:val="none"/>
              </w:rPr>
            </w:pPr>
            <w:r>
              <w:rPr>
                <w:rFonts w:ascii="Verdana" w:hAnsi="Verdana" w:cs="Arial"/>
                <w:b w:val="0"/>
                <w:sz w:val="18"/>
                <w:szCs w:val="22"/>
                <w:u w:val="none"/>
              </w:rPr>
              <w:t>Gearing %</w:t>
            </w:r>
          </w:p>
        </w:tc>
      </w:tr>
      <w:tr w:rsidR="009D4AD9" w:rsidTr="009D4AD9">
        <w:tc>
          <w:tcPr>
            <w:tcW w:w="4981" w:type="dxa"/>
          </w:tcPr>
          <w:p w:rsidR="009D4AD9" w:rsidRPr="00F96D6C" w:rsidRDefault="00F96D6C" w:rsidP="00497852">
            <w:pPr>
              <w:pStyle w:val="Heading1"/>
              <w:jc w:val="both"/>
              <w:rPr>
                <w:rFonts w:ascii="Verdana" w:hAnsi="Verdana" w:cs="Arial"/>
                <w:b w:val="0"/>
                <w:sz w:val="18"/>
                <w:szCs w:val="22"/>
                <w:u w:val="none"/>
              </w:rPr>
            </w:pPr>
            <w:r>
              <w:rPr>
                <w:rFonts w:ascii="Verdana" w:hAnsi="Verdana" w:cs="Arial"/>
                <w:b w:val="0"/>
                <w:sz w:val="18"/>
                <w:szCs w:val="22"/>
                <w:u w:val="none"/>
              </w:rPr>
              <w:t>Reinvestment %</w:t>
            </w:r>
          </w:p>
        </w:tc>
        <w:tc>
          <w:tcPr>
            <w:tcW w:w="4981" w:type="dxa"/>
          </w:tcPr>
          <w:p w:rsidR="009D4AD9" w:rsidRPr="00F96D6C" w:rsidRDefault="00F96D6C" w:rsidP="00497852">
            <w:pPr>
              <w:pStyle w:val="Heading1"/>
              <w:jc w:val="both"/>
              <w:rPr>
                <w:rFonts w:ascii="Verdana" w:hAnsi="Verdana" w:cs="Arial"/>
                <w:b w:val="0"/>
                <w:sz w:val="18"/>
                <w:szCs w:val="22"/>
                <w:u w:val="none"/>
              </w:rPr>
            </w:pPr>
            <w:r>
              <w:rPr>
                <w:rFonts w:ascii="Verdana" w:hAnsi="Verdana" w:cs="Arial"/>
                <w:b w:val="0"/>
                <w:sz w:val="18"/>
                <w:szCs w:val="22"/>
                <w:u w:val="none"/>
              </w:rPr>
              <w:t>Investment in Communities</w:t>
            </w:r>
          </w:p>
        </w:tc>
      </w:tr>
      <w:tr w:rsidR="009D4AD9" w:rsidTr="009D4AD9">
        <w:tc>
          <w:tcPr>
            <w:tcW w:w="4981" w:type="dxa"/>
          </w:tcPr>
          <w:p w:rsidR="009D4AD9" w:rsidRPr="00F96D6C" w:rsidRDefault="00F96D6C" w:rsidP="00497852">
            <w:pPr>
              <w:pStyle w:val="Heading1"/>
              <w:jc w:val="both"/>
              <w:rPr>
                <w:rFonts w:ascii="Verdana" w:hAnsi="Verdana" w:cs="Arial"/>
                <w:b w:val="0"/>
                <w:sz w:val="18"/>
                <w:szCs w:val="22"/>
                <w:u w:val="none"/>
              </w:rPr>
            </w:pPr>
            <w:r>
              <w:rPr>
                <w:rFonts w:ascii="Verdana" w:hAnsi="Verdana" w:cs="Arial"/>
                <w:b w:val="0"/>
                <w:sz w:val="18"/>
                <w:szCs w:val="22"/>
                <w:u w:val="none"/>
              </w:rPr>
              <w:t>Return on Capital Employed</w:t>
            </w:r>
          </w:p>
        </w:tc>
        <w:tc>
          <w:tcPr>
            <w:tcW w:w="4981" w:type="dxa"/>
          </w:tcPr>
          <w:p w:rsidR="009D4AD9" w:rsidRPr="00F96D6C" w:rsidRDefault="00F96D6C" w:rsidP="00497852">
            <w:pPr>
              <w:pStyle w:val="Heading1"/>
              <w:jc w:val="both"/>
              <w:rPr>
                <w:rFonts w:ascii="Verdana" w:hAnsi="Verdana" w:cs="Arial"/>
                <w:b w:val="0"/>
                <w:sz w:val="18"/>
                <w:szCs w:val="22"/>
                <w:u w:val="none"/>
              </w:rPr>
            </w:pPr>
            <w:r>
              <w:rPr>
                <w:rFonts w:ascii="Verdana" w:hAnsi="Verdana" w:cs="Arial"/>
                <w:b w:val="0"/>
                <w:sz w:val="18"/>
                <w:szCs w:val="22"/>
                <w:u w:val="none"/>
              </w:rPr>
              <w:t>Responsive Repairs to Planned Maintenance Ratio</w:t>
            </w:r>
          </w:p>
        </w:tc>
      </w:tr>
      <w:tr w:rsidR="009D4AD9" w:rsidTr="009D4AD9">
        <w:tc>
          <w:tcPr>
            <w:tcW w:w="4981" w:type="dxa"/>
          </w:tcPr>
          <w:p w:rsidR="009D4AD9" w:rsidRPr="00F96D6C" w:rsidRDefault="00F96D6C" w:rsidP="00497852">
            <w:pPr>
              <w:pStyle w:val="Heading1"/>
              <w:jc w:val="both"/>
              <w:rPr>
                <w:rFonts w:ascii="Verdana" w:hAnsi="Verdana" w:cs="Arial"/>
                <w:b w:val="0"/>
                <w:sz w:val="18"/>
                <w:szCs w:val="22"/>
                <w:u w:val="none"/>
              </w:rPr>
            </w:pPr>
            <w:r>
              <w:rPr>
                <w:rFonts w:ascii="Verdana" w:hAnsi="Verdana" w:cs="Arial"/>
                <w:b w:val="0"/>
                <w:sz w:val="18"/>
                <w:szCs w:val="22"/>
                <w:u w:val="none"/>
              </w:rPr>
              <w:t>Social Housing Cost per Unit</w:t>
            </w:r>
          </w:p>
        </w:tc>
        <w:tc>
          <w:tcPr>
            <w:tcW w:w="4981" w:type="dxa"/>
          </w:tcPr>
          <w:p w:rsidR="009D4AD9" w:rsidRPr="00F96D6C" w:rsidRDefault="00F96D6C" w:rsidP="00497852">
            <w:pPr>
              <w:pStyle w:val="Heading1"/>
              <w:jc w:val="both"/>
              <w:rPr>
                <w:rFonts w:ascii="Verdana" w:hAnsi="Verdana" w:cs="Arial"/>
                <w:b w:val="0"/>
                <w:sz w:val="18"/>
                <w:szCs w:val="22"/>
                <w:u w:val="none"/>
              </w:rPr>
            </w:pPr>
            <w:r>
              <w:rPr>
                <w:rFonts w:ascii="Verdana" w:hAnsi="Verdana" w:cs="Arial"/>
                <w:b w:val="0"/>
                <w:sz w:val="18"/>
                <w:szCs w:val="22"/>
                <w:u w:val="none"/>
              </w:rPr>
              <w:t>Management Cost per Unit</w:t>
            </w:r>
          </w:p>
        </w:tc>
      </w:tr>
      <w:tr w:rsidR="009D4AD9" w:rsidTr="009D4AD9">
        <w:tc>
          <w:tcPr>
            <w:tcW w:w="4981" w:type="dxa"/>
          </w:tcPr>
          <w:p w:rsidR="009D4AD9" w:rsidRPr="00F96D6C" w:rsidRDefault="00F96D6C" w:rsidP="00497852">
            <w:pPr>
              <w:pStyle w:val="Heading1"/>
              <w:jc w:val="both"/>
              <w:rPr>
                <w:rFonts w:ascii="Verdana" w:hAnsi="Verdana" w:cs="Arial"/>
                <w:b w:val="0"/>
                <w:sz w:val="18"/>
                <w:szCs w:val="22"/>
                <w:u w:val="none"/>
              </w:rPr>
            </w:pPr>
            <w:r>
              <w:rPr>
                <w:rFonts w:ascii="Verdana" w:hAnsi="Verdana" w:cs="Arial"/>
                <w:b w:val="0"/>
                <w:sz w:val="18"/>
                <w:szCs w:val="22"/>
                <w:u w:val="none"/>
              </w:rPr>
              <w:t>Maintenance Cost per Unit</w:t>
            </w:r>
          </w:p>
        </w:tc>
        <w:tc>
          <w:tcPr>
            <w:tcW w:w="4981" w:type="dxa"/>
          </w:tcPr>
          <w:p w:rsidR="009D4AD9" w:rsidRPr="00F96D6C" w:rsidRDefault="00F96D6C" w:rsidP="00497852">
            <w:pPr>
              <w:pStyle w:val="Heading1"/>
              <w:jc w:val="both"/>
              <w:rPr>
                <w:rFonts w:ascii="Verdana" w:hAnsi="Verdana" w:cs="Arial"/>
                <w:b w:val="0"/>
                <w:sz w:val="18"/>
                <w:szCs w:val="22"/>
                <w:u w:val="none"/>
              </w:rPr>
            </w:pPr>
            <w:r>
              <w:rPr>
                <w:rFonts w:ascii="Verdana" w:hAnsi="Verdana" w:cs="Arial"/>
                <w:b w:val="0"/>
                <w:sz w:val="18"/>
                <w:szCs w:val="22"/>
                <w:u w:val="none"/>
              </w:rPr>
              <w:t>Service Charge Cost per Unit</w:t>
            </w:r>
          </w:p>
        </w:tc>
      </w:tr>
      <w:tr w:rsidR="009D4AD9" w:rsidTr="009D4AD9">
        <w:tc>
          <w:tcPr>
            <w:tcW w:w="4981" w:type="dxa"/>
          </w:tcPr>
          <w:p w:rsidR="009D4AD9" w:rsidRPr="00F96D6C" w:rsidRDefault="00F96D6C" w:rsidP="00497852">
            <w:pPr>
              <w:pStyle w:val="Heading1"/>
              <w:jc w:val="both"/>
              <w:rPr>
                <w:rFonts w:ascii="Verdana" w:hAnsi="Verdana" w:cs="Arial"/>
                <w:b w:val="0"/>
                <w:sz w:val="18"/>
                <w:szCs w:val="22"/>
                <w:u w:val="none"/>
              </w:rPr>
            </w:pPr>
            <w:r>
              <w:rPr>
                <w:rFonts w:ascii="Verdana" w:hAnsi="Verdana" w:cs="Arial"/>
                <w:b w:val="0"/>
                <w:sz w:val="18"/>
                <w:szCs w:val="22"/>
                <w:u w:val="none"/>
              </w:rPr>
              <w:t>Overheads as a % of Total Expenditure</w:t>
            </w:r>
          </w:p>
        </w:tc>
        <w:tc>
          <w:tcPr>
            <w:tcW w:w="4981" w:type="dxa"/>
          </w:tcPr>
          <w:p w:rsidR="009D4AD9" w:rsidRPr="00F96D6C" w:rsidRDefault="00F96D6C" w:rsidP="00497852">
            <w:pPr>
              <w:pStyle w:val="Heading1"/>
              <w:jc w:val="both"/>
              <w:rPr>
                <w:rFonts w:ascii="Verdana" w:hAnsi="Verdana" w:cs="Arial"/>
                <w:b w:val="0"/>
                <w:sz w:val="18"/>
                <w:szCs w:val="22"/>
                <w:u w:val="none"/>
              </w:rPr>
            </w:pPr>
            <w:r>
              <w:rPr>
                <w:rFonts w:ascii="Verdana" w:hAnsi="Verdana" w:cs="Arial"/>
                <w:b w:val="0"/>
                <w:sz w:val="18"/>
                <w:szCs w:val="22"/>
                <w:u w:val="none"/>
              </w:rPr>
              <w:t>Interest Cover Covenant</w:t>
            </w:r>
          </w:p>
        </w:tc>
      </w:tr>
    </w:tbl>
    <w:p w:rsidR="00497852" w:rsidRDefault="00497852" w:rsidP="00497852">
      <w:pPr>
        <w:pStyle w:val="Heading1"/>
        <w:jc w:val="both"/>
        <w:rPr>
          <w:rFonts w:ascii="Verdana" w:hAnsi="Verdana" w:cs="Arial"/>
          <w:sz w:val="22"/>
          <w:szCs w:val="22"/>
          <w:u w:val="none"/>
        </w:rPr>
      </w:pPr>
    </w:p>
    <w:p w:rsidR="008E4274" w:rsidRDefault="008E4274" w:rsidP="00497852">
      <w:pPr>
        <w:pStyle w:val="Heading1"/>
        <w:jc w:val="both"/>
        <w:rPr>
          <w:rFonts w:ascii="Verdana" w:hAnsi="Verdana" w:cs="Arial"/>
          <w:sz w:val="22"/>
          <w:szCs w:val="22"/>
          <w:u w:val="none"/>
        </w:rPr>
      </w:pPr>
    </w:p>
    <w:p w:rsidR="00CD438F" w:rsidRDefault="00CD438F" w:rsidP="00CD438F"/>
    <w:p w:rsidR="00CD438F" w:rsidRPr="00CD438F" w:rsidRDefault="00CD438F" w:rsidP="00CD438F"/>
    <w:p w:rsidR="00D40C82" w:rsidRDefault="00D40C82" w:rsidP="00497852">
      <w:pPr>
        <w:pStyle w:val="Heading1"/>
        <w:jc w:val="both"/>
        <w:rPr>
          <w:rFonts w:ascii="Verdana" w:hAnsi="Verdana" w:cs="Arial"/>
          <w:sz w:val="22"/>
          <w:szCs w:val="22"/>
          <w:u w:val="none"/>
        </w:rPr>
      </w:pPr>
      <w:r>
        <w:rPr>
          <w:rFonts w:ascii="Verdana" w:hAnsi="Verdana" w:cs="Arial"/>
          <w:sz w:val="22"/>
          <w:szCs w:val="22"/>
          <w:u w:val="none"/>
        </w:rPr>
        <w:lastRenderedPageBreak/>
        <w:t>3.3 Key Contacts – Internal &amp; External</w:t>
      </w:r>
    </w:p>
    <w:p w:rsidR="00D40C82" w:rsidRDefault="00D40C82" w:rsidP="00686029">
      <w:pPr>
        <w:pStyle w:val="Heading1"/>
        <w:ind w:left="1276" w:hanging="567"/>
        <w:jc w:val="both"/>
        <w:rPr>
          <w:rFonts w:ascii="Verdana" w:hAnsi="Verdana" w:cs="Arial"/>
          <w:sz w:val="22"/>
          <w:szCs w:val="22"/>
          <w:u w:val="none"/>
        </w:rPr>
      </w:pPr>
    </w:p>
    <w:p w:rsidR="00497852" w:rsidRPr="00E1089F" w:rsidRDefault="00E1089F" w:rsidP="00E1089F">
      <w:pPr>
        <w:pStyle w:val="Heading1"/>
        <w:numPr>
          <w:ilvl w:val="0"/>
          <w:numId w:val="32"/>
        </w:numPr>
        <w:jc w:val="both"/>
        <w:rPr>
          <w:rFonts w:ascii="Verdana" w:hAnsi="Verdana" w:cs="Arial"/>
          <w:b w:val="0"/>
          <w:sz w:val="22"/>
          <w:szCs w:val="22"/>
          <w:u w:val="none"/>
        </w:rPr>
      </w:pPr>
      <w:r w:rsidRPr="00E1089F">
        <w:rPr>
          <w:rFonts w:ascii="Verdana" w:hAnsi="Verdana" w:cs="Arial"/>
          <w:b w:val="0"/>
          <w:sz w:val="22"/>
          <w:szCs w:val="22"/>
          <w:u w:val="none"/>
        </w:rPr>
        <w:t>External Audit</w:t>
      </w:r>
    </w:p>
    <w:p w:rsidR="00E1089F" w:rsidRPr="00CD438F" w:rsidRDefault="00E1089F" w:rsidP="00CD438F">
      <w:pPr>
        <w:pStyle w:val="ListParagraph"/>
        <w:numPr>
          <w:ilvl w:val="0"/>
          <w:numId w:val="32"/>
        </w:numPr>
        <w:rPr>
          <w:rFonts w:ascii="Verdana" w:hAnsi="Verdana"/>
          <w:sz w:val="22"/>
          <w:szCs w:val="22"/>
        </w:rPr>
      </w:pPr>
      <w:r w:rsidRPr="00E1089F">
        <w:rPr>
          <w:rFonts w:ascii="Verdana" w:hAnsi="Verdana"/>
          <w:sz w:val="22"/>
          <w:szCs w:val="22"/>
        </w:rPr>
        <w:t>Internal Audit</w:t>
      </w:r>
    </w:p>
    <w:p w:rsidR="00E1089F" w:rsidRPr="00E1089F" w:rsidRDefault="00E1089F" w:rsidP="00E1089F">
      <w:pPr>
        <w:pStyle w:val="ListParagraph"/>
        <w:numPr>
          <w:ilvl w:val="0"/>
          <w:numId w:val="32"/>
        </w:numPr>
        <w:rPr>
          <w:rFonts w:ascii="Verdana" w:hAnsi="Verdana"/>
          <w:sz w:val="22"/>
          <w:szCs w:val="22"/>
        </w:rPr>
      </w:pPr>
      <w:r w:rsidRPr="00E1089F">
        <w:rPr>
          <w:rFonts w:ascii="Verdana" w:hAnsi="Verdana"/>
          <w:sz w:val="22"/>
          <w:szCs w:val="22"/>
        </w:rPr>
        <w:t>Budget holders</w:t>
      </w:r>
    </w:p>
    <w:p w:rsidR="00E1089F" w:rsidRPr="00CD438F" w:rsidRDefault="00E1089F" w:rsidP="00CD438F">
      <w:pPr>
        <w:pStyle w:val="ListParagraph"/>
        <w:numPr>
          <w:ilvl w:val="0"/>
          <w:numId w:val="32"/>
        </w:numPr>
        <w:rPr>
          <w:rFonts w:ascii="Verdana" w:hAnsi="Verdana"/>
          <w:sz w:val="22"/>
          <w:szCs w:val="22"/>
        </w:rPr>
      </w:pPr>
      <w:r w:rsidRPr="00E1089F">
        <w:rPr>
          <w:rFonts w:ascii="Verdana" w:hAnsi="Verdana"/>
          <w:sz w:val="22"/>
          <w:szCs w:val="22"/>
        </w:rPr>
        <w:t>Tenan</w:t>
      </w:r>
      <w:r w:rsidR="00CD438F">
        <w:rPr>
          <w:rFonts w:ascii="Verdana" w:hAnsi="Verdana"/>
          <w:sz w:val="22"/>
          <w:szCs w:val="22"/>
        </w:rPr>
        <w:t>ts</w:t>
      </w:r>
    </w:p>
    <w:p w:rsidR="00AE4F02" w:rsidRPr="00E1089F" w:rsidRDefault="007A00E1" w:rsidP="00E1089F">
      <w:pPr>
        <w:pStyle w:val="ListParagraph"/>
        <w:numPr>
          <w:ilvl w:val="0"/>
          <w:numId w:val="32"/>
        </w:numPr>
        <w:rPr>
          <w:rFonts w:ascii="Verdana" w:hAnsi="Verdana"/>
          <w:sz w:val="22"/>
          <w:szCs w:val="22"/>
        </w:rPr>
      </w:pPr>
      <w:r>
        <w:rPr>
          <w:rFonts w:ascii="Verdana" w:hAnsi="Verdana"/>
          <w:sz w:val="22"/>
          <w:szCs w:val="22"/>
        </w:rPr>
        <w:t>Internal colleagues at all levels throughout the group</w:t>
      </w:r>
    </w:p>
    <w:p w:rsidR="00497852" w:rsidRDefault="00497852" w:rsidP="00497852">
      <w:pPr>
        <w:pStyle w:val="Heading1"/>
        <w:jc w:val="both"/>
        <w:rPr>
          <w:rFonts w:ascii="Verdana" w:hAnsi="Verdana" w:cs="Arial"/>
          <w:sz w:val="22"/>
          <w:szCs w:val="22"/>
          <w:u w:val="none"/>
        </w:rPr>
      </w:pPr>
    </w:p>
    <w:p w:rsidR="00497852" w:rsidRDefault="00497852" w:rsidP="00497852">
      <w:pPr>
        <w:pStyle w:val="Heading1"/>
        <w:jc w:val="both"/>
        <w:rPr>
          <w:rFonts w:ascii="Verdana" w:hAnsi="Verdana" w:cs="Arial"/>
          <w:sz w:val="22"/>
          <w:szCs w:val="22"/>
          <w:u w:val="none"/>
        </w:rPr>
      </w:pPr>
    </w:p>
    <w:p w:rsidR="00843967" w:rsidRPr="00DB6C7E" w:rsidRDefault="000A0D25" w:rsidP="00497852">
      <w:pPr>
        <w:pStyle w:val="Heading1"/>
        <w:jc w:val="both"/>
        <w:rPr>
          <w:rFonts w:ascii="Verdana" w:hAnsi="Verdana"/>
          <w:sz w:val="22"/>
          <w:szCs w:val="22"/>
        </w:rPr>
      </w:pPr>
      <w:r>
        <w:rPr>
          <w:rFonts w:ascii="Verdana" w:hAnsi="Verdana" w:cs="Arial"/>
          <w:sz w:val="22"/>
          <w:szCs w:val="22"/>
          <w:u w:val="none"/>
        </w:rPr>
        <w:t>3</w:t>
      </w:r>
      <w:r w:rsidR="008341F1" w:rsidRPr="00DB6C7E">
        <w:rPr>
          <w:rFonts w:ascii="Verdana" w:hAnsi="Verdana" w:cs="Arial"/>
          <w:sz w:val="22"/>
          <w:szCs w:val="22"/>
          <w:u w:val="none"/>
        </w:rPr>
        <w:t>.</w:t>
      </w:r>
      <w:r w:rsidR="00D40C82">
        <w:rPr>
          <w:rFonts w:ascii="Verdana" w:hAnsi="Verdana" w:cs="Arial"/>
          <w:sz w:val="22"/>
          <w:szCs w:val="22"/>
          <w:u w:val="none"/>
        </w:rPr>
        <w:t>4</w:t>
      </w:r>
      <w:r w:rsidR="008341F1" w:rsidRPr="00DB6C7E">
        <w:rPr>
          <w:rFonts w:ascii="Verdana" w:hAnsi="Verdana" w:cs="Arial"/>
          <w:sz w:val="22"/>
          <w:szCs w:val="22"/>
          <w:u w:val="none"/>
        </w:rPr>
        <w:tab/>
      </w:r>
      <w:r w:rsidR="00843967" w:rsidRPr="00DB6C7E">
        <w:rPr>
          <w:rFonts w:ascii="Verdana" w:hAnsi="Verdana" w:cs="Arial"/>
          <w:sz w:val="22"/>
          <w:szCs w:val="22"/>
          <w:u w:val="none"/>
        </w:rPr>
        <w:t>Health &amp; Safety</w:t>
      </w:r>
    </w:p>
    <w:p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Ensure that Health and Safety guidelines and fire regulations are strictly adhered to</w:t>
      </w:r>
    </w:p>
    <w:p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 xml:space="preserve">Comply with safe working practices as defined by </w:t>
      </w:r>
      <w:r w:rsidR="008E4274">
        <w:rPr>
          <w:rFonts w:ascii="Verdana" w:hAnsi="Verdana" w:cs="Arial"/>
          <w:color w:val="000000"/>
          <w:sz w:val="22"/>
          <w:szCs w:val="22"/>
        </w:rPr>
        <w:t>Cairn Housing Group</w:t>
      </w:r>
    </w:p>
    <w:p w:rsidR="00843967" w:rsidRPr="00DB6C7E" w:rsidRDefault="00843967" w:rsidP="00843967">
      <w:pPr>
        <w:numPr>
          <w:ilvl w:val="0"/>
          <w:numId w:val="26"/>
        </w:numPr>
        <w:rPr>
          <w:rFonts w:ascii="Verdana" w:hAnsi="Verdana" w:cs="Arial"/>
          <w:color w:val="000000"/>
          <w:sz w:val="22"/>
          <w:szCs w:val="22"/>
        </w:rPr>
      </w:pPr>
      <w:r w:rsidRPr="00DB6C7E">
        <w:rPr>
          <w:rFonts w:ascii="Verdana" w:hAnsi="Verdana" w:cs="Arial"/>
          <w:color w:val="000000"/>
          <w:sz w:val="22"/>
          <w:szCs w:val="22"/>
        </w:rPr>
        <w:t xml:space="preserve">Complete online training as and when required </w:t>
      </w:r>
    </w:p>
    <w:p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reasonable care for your own health and safety and that of others who may be affected by acts or omissions at work</w:t>
      </w:r>
    </w:p>
    <w:p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Report any accidents, incidents or near misses as soon as reasonably practicable.</w:t>
      </w:r>
    </w:p>
    <w:p w:rsidR="00FB2195" w:rsidRPr="0052234E" w:rsidRDefault="00FB2195" w:rsidP="00FB2195">
      <w:pPr>
        <w:ind w:left="1440"/>
        <w:jc w:val="both"/>
        <w:rPr>
          <w:rFonts w:ascii="Arial" w:hAnsi="Arial" w:cs="Arial"/>
        </w:rPr>
      </w:pPr>
    </w:p>
    <w:p w:rsidR="00C75AC4" w:rsidRPr="00DB6C7E" w:rsidRDefault="00D40C82" w:rsidP="00464F9A">
      <w:pPr>
        <w:pStyle w:val="Heading1"/>
        <w:tabs>
          <w:tab w:val="left" w:pos="1276"/>
        </w:tabs>
        <w:ind w:left="567" w:hanging="567"/>
        <w:jc w:val="both"/>
        <w:rPr>
          <w:rFonts w:ascii="Verdana" w:hAnsi="Verdana" w:cs="Arial"/>
          <w:sz w:val="22"/>
          <w:szCs w:val="22"/>
        </w:rPr>
      </w:pPr>
      <w:r>
        <w:rPr>
          <w:rFonts w:ascii="Arial" w:hAnsi="Arial" w:cs="Arial"/>
          <w:u w:val="none"/>
        </w:rPr>
        <w:t>3</w:t>
      </w:r>
      <w:r w:rsidR="00AC5920" w:rsidRPr="0052234E">
        <w:rPr>
          <w:rFonts w:ascii="Arial" w:hAnsi="Arial" w:cs="Arial"/>
          <w:u w:val="none"/>
        </w:rPr>
        <w:t>.</w:t>
      </w:r>
      <w:r>
        <w:rPr>
          <w:rFonts w:ascii="Arial" w:hAnsi="Arial" w:cs="Arial"/>
          <w:u w:val="none"/>
        </w:rPr>
        <w:t>5</w:t>
      </w:r>
      <w:r w:rsidR="00AC5920" w:rsidRPr="0052234E">
        <w:rPr>
          <w:rFonts w:ascii="Arial" w:hAnsi="Arial" w:cs="Arial"/>
          <w:u w:val="none"/>
        </w:rPr>
        <w:t xml:space="preserve"> </w:t>
      </w:r>
      <w:r w:rsidR="00AC5920" w:rsidRPr="0052234E">
        <w:rPr>
          <w:rFonts w:ascii="Arial" w:hAnsi="Arial" w:cs="Arial"/>
          <w:u w:val="none"/>
        </w:rPr>
        <w:tab/>
      </w:r>
      <w:r w:rsidR="00D8212D" w:rsidRPr="00DB6C7E">
        <w:rPr>
          <w:rFonts w:ascii="Verdana" w:hAnsi="Verdana" w:cs="Arial"/>
          <w:sz w:val="22"/>
          <w:szCs w:val="22"/>
          <w:u w:val="none"/>
        </w:rPr>
        <w:t>General</w:t>
      </w:r>
    </w:p>
    <w:p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Be a</w:t>
      </w:r>
      <w:r w:rsidR="008E4274">
        <w:rPr>
          <w:rFonts w:ascii="Verdana" w:hAnsi="Verdana" w:cs="Arial"/>
          <w:color w:val="000000"/>
          <w:sz w:val="22"/>
          <w:szCs w:val="22"/>
        </w:rPr>
        <w:t>ware of and adhere to Cairn Housing Group</w:t>
      </w:r>
      <w:r w:rsidRPr="00DB6C7E">
        <w:rPr>
          <w:rFonts w:ascii="Verdana" w:hAnsi="Verdana" w:cs="Arial"/>
          <w:color w:val="000000"/>
          <w:sz w:val="22"/>
          <w:szCs w:val="22"/>
        </w:rPr>
        <w:t xml:space="preserve"> policies at all times</w:t>
      </w:r>
    </w:p>
    <w:p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part in progress/performance reviews throughout the year</w:t>
      </w:r>
    </w:p>
    <w:p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sz w:val="22"/>
          <w:szCs w:val="22"/>
        </w:rPr>
        <w:t xml:space="preserve">Cooperate with other </w:t>
      </w:r>
      <w:r w:rsidR="008E4274">
        <w:rPr>
          <w:rFonts w:ascii="Verdana" w:hAnsi="Verdana" w:cs="Arial"/>
          <w:color w:val="000000"/>
          <w:sz w:val="22"/>
          <w:szCs w:val="22"/>
        </w:rPr>
        <w:t>Cairn Housing Group</w:t>
      </w:r>
      <w:r w:rsidRPr="00DB6C7E">
        <w:rPr>
          <w:rFonts w:ascii="Verdana" w:hAnsi="Verdana" w:cs="Arial"/>
          <w:sz w:val="22"/>
          <w:szCs w:val="22"/>
        </w:rPr>
        <w:t xml:space="preserve"> departments</w:t>
      </w:r>
    </w:p>
    <w:p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Attend training courses and complete online training modules as required to meet the requirements of the post</w:t>
      </w:r>
    </w:p>
    <w:p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responsibility for own personal development, seeking out opportunities to learn new skills</w:t>
      </w:r>
    </w:p>
    <w:p w:rsidR="00C75AC4" w:rsidRDefault="00D8212D" w:rsidP="00320329">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Undertake any other duties as requested by management which are reasonably deemed to be within the scope of the role</w:t>
      </w:r>
    </w:p>
    <w:p w:rsidR="00464F9A" w:rsidRPr="00320329" w:rsidRDefault="00464F9A" w:rsidP="00464F9A">
      <w:pPr>
        <w:spacing w:before="100" w:beforeAutospacing="1" w:after="100" w:afterAutospacing="1"/>
        <w:rPr>
          <w:rFonts w:ascii="Verdana" w:hAnsi="Verdana" w:cs="Arial"/>
          <w:color w:val="000000"/>
          <w:sz w:val="22"/>
          <w:szCs w:val="22"/>
        </w:rPr>
      </w:pPr>
    </w:p>
    <w:p w:rsidR="00C75AC4" w:rsidRPr="00DB6C7E" w:rsidRDefault="00C75AC4" w:rsidP="00C75AC4">
      <w:pPr>
        <w:jc w:val="both"/>
        <w:rPr>
          <w:rFonts w:ascii="Verdana" w:hAnsi="Verdana" w:cs="Arial"/>
          <w:sz w:val="22"/>
          <w:szCs w:val="22"/>
        </w:rPr>
      </w:pPr>
    </w:p>
    <w:p w:rsidR="0078116E" w:rsidRPr="00DB6C7E" w:rsidRDefault="00D40C82" w:rsidP="00464F9A">
      <w:pPr>
        <w:pStyle w:val="Default"/>
        <w:tabs>
          <w:tab w:val="left" w:pos="1134"/>
        </w:tabs>
        <w:ind w:left="567" w:hanging="567"/>
        <w:jc w:val="both"/>
        <w:rPr>
          <w:rFonts w:ascii="Verdana" w:hAnsi="Verdana" w:cs="Arial"/>
          <w:b/>
          <w:sz w:val="22"/>
          <w:szCs w:val="22"/>
        </w:rPr>
      </w:pPr>
      <w:r>
        <w:rPr>
          <w:rFonts w:ascii="Verdana" w:hAnsi="Verdana" w:cs="Arial"/>
          <w:b/>
          <w:sz w:val="22"/>
          <w:szCs w:val="22"/>
        </w:rPr>
        <w:t>3.6</w:t>
      </w:r>
      <w:r w:rsidR="00AC5920" w:rsidRPr="00DB6C7E">
        <w:rPr>
          <w:rFonts w:ascii="Verdana" w:hAnsi="Verdana" w:cs="Arial"/>
          <w:b/>
          <w:sz w:val="22"/>
          <w:szCs w:val="22"/>
        </w:rPr>
        <w:t xml:space="preserve"> </w:t>
      </w:r>
      <w:r w:rsidR="00AC5920" w:rsidRPr="00DB6C7E">
        <w:rPr>
          <w:rFonts w:ascii="Verdana" w:hAnsi="Verdana" w:cs="Arial"/>
          <w:b/>
          <w:sz w:val="22"/>
          <w:szCs w:val="22"/>
        </w:rPr>
        <w:tab/>
      </w:r>
      <w:r w:rsidR="00AC5920" w:rsidRPr="00DB6C7E">
        <w:rPr>
          <w:rFonts w:ascii="Verdana" w:hAnsi="Verdana" w:cs="Arial"/>
          <w:b/>
          <w:sz w:val="22"/>
          <w:szCs w:val="22"/>
        </w:rPr>
        <w:tab/>
      </w:r>
      <w:r w:rsidR="0078116E" w:rsidRPr="00DB6C7E">
        <w:rPr>
          <w:rFonts w:ascii="Verdana" w:hAnsi="Verdana" w:cs="Arial"/>
          <w:b/>
          <w:sz w:val="22"/>
          <w:szCs w:val="22"/>
        </w:rPr>
        <w:t>Other</w:t>
      </w:r>
    </w:p>
    <w:p w:rsidR="009C69A4" w:rsidRPr="00DB6C7E" w:rsidRDefault="009C69A4" w:rsidP="00AC5920">
      <w:pPr>
        <w:pStyle w:val="Default"/>
        <w:tabs>
          <w:tab w:val="left" w:pos="1134"/>
        </w:tabs>
        <w:ind w:left="1276" w:hanging="567"/>
        <w:jc w:val="both"/>
        <w:rPr>
          <w:rFonts w:ascii="Verdana" w:hAnsi="Verdana" w:cs="Arial"/>
          <w:b/>
          <w:sz w:val="22"/>
          <w:szCs w:val="22"/>
        </w:rPr>
      </w:pPr>
    </w:p>
    <w:p w:rsidR="0078116E" w:rsidRPr="00DB6C7E" w:rsidRDefault="00D8212D" w:rsidP="00D8212D">
      <w:pPr>
        <w:numPr>
          <w:ilvl w:val="0"/>
          <w:numId w:val="29"/>
        </w:numPr>
        <w:jc w:val="both"/>
        <w:rPr>
          <w:rFonts w:ascii="Verdana" w:hAnsi="Verdana" w:cs="Arial"/>
          <w:sz w:val="22"/>
          <w:szCs w:val="22"/>
        </w:rPr>
      </w:pPr>
      <w:r w:rsidRPr="00DB6C7E">
        <w:rPr>
          <w:rFonts w:ascii="Verdana" w:hAnsi="Verdana" w:cs="Arial"/>
          <w:sz w:val="22"/>
          <w:szCs w:val="22"/>
        </w:rPr>
        <w:t xml:space="preserve">Apply the </w:t>
      </w:r>
      <w:r w:rsidR="008E4274">
        <w:rPr>
          <w:rFonts w:ascii="Verdana" w:hAnsi="Verdana" w:cs="Arial"/>
          <w:color w:val="000000"/>
          <w:sz w:val="22"/>
          <w:szCs w:val="22"/>
        </w:rPr>
        <w:t>Cairn Housing Group</w:t>
      </w:r>
      <w:r w:rsidR="008E4274" w:rsidRPr="00DB6C7E">
        <w:rPr>
          <w:rFonts w:ascii="Verdana" w:hAnsi="Verdana" w:cs="Arial"/>
          <w:sz w:val="22"/>
          <w:szCs w:val="22"/>
        </w:rPr>
        <w:t xml:space="preserve"> </w:t>
      </w:r>
      <w:r w:rsidRPr="00DB6C7E">
        <w:rPr>
          <w:rFonts w:ascii="Verdana" w:hAnsi="Verdana" w:cs="Arial"/>
          <w:sz w:val="22"/>
          <w:szCs w:val="22"/>
        </w:rPr>
        <w:t>values and behaviours to every aspect of the role at all times</w:t>
      </w:r>
    </w:p>
    <w:p w:rsidR="00D8212D" w:rsidRPr="00DB6C7E" w:rsidRDefault="00D8212D" w:rsidP="00D8212D">
      <w:pPr>
        <w:numPr>
          <w:ilvl w:val="0"/>
          <w:numId w:val="29"/>
        </w:numPr>
        <w:jc w:val="both"/>
        <w:rPr>
          <w:rFonts w:ascii="Verdana" w:hAnsi="Verdana" w:cs="Arial"/>
          <w:sz w:val="22"/>
          <w:szCs w:val="22"/>
        </w:rPr>
      </w:pPr>
      <w:r w:rsidRPr="00DB6C7E">
        <w:rPr>
          <w:rFonts w:ascii="Verdana" w:hAnsi="Verdana" w:cs="Arial"/>
          <w:sz w:val="22"/>
          <w:szCs w:val="22"/>
        </w:rPr>
        <w:t xml:space="preserve">Promote and maintain the brand standards of </w:t>
      </w:r>
      <w:r w:rsidR="008E4274">
        <w:rPr>
          <w:rFonts w:ascii="Verdana" w:hAnsi="Verdana" w:cs="Arial"/>
          <w:color w:val="000000"/>
          <w:sz w:val="22"/>
          <w:szCs w:val="22"/>
        </w:rPr>
        <w:t>Cairn Housing Group</w:t>
      </w:r>
    </w:p>
    <w:p w:rsidR="008E3A57" w:rsidRDefault="008E3A57" w:rsidP="008E3A57">
      <w:pPr>
        <w:pStyle w:val="Footer"/>
        <w:tabs>
          <w:tab w:val="clear" w:pos="4320"/>
          <w:tab w:val="clear" w:pos="8640"/>
        </w:tabs>
        <w:jc w:val="center"/>
        <w:rPr>
          <w:rFonts w:ascii="Verdana" w:hAnsi="Verdana" w:cs="Arial"/>
          <w:b/>
          <w:sz w:val="22"/>
          <w:szCs w:val="22"/>
        </w:rPr>
      </w:pPr>
    </w:p>
    <w:p w:rsidR="00310456" w:rsidRDefault="00310456" w:rsidP="008E3A57">
      <w:pPr>
        <w:pStyle w:val="Footer"/>
        <w:tabs>
          <w:tab w:val="clear" w:pos="4320"/>
          <w:tab w:val="clear" w:pos="8640"/>
        </w:tabs>
        <w:jc w:val="center"/>
        <w:rPr>
          <w:rFonts w:ascii="Verdana" w:hAnsi="Verdana" w:cs="Arial"/>
          <w:b/>
          <w:sz w:val="22"/>
          <w:szCs w:val="22"/>
        </w:rPr>
      </w:pPr>
    </w:p>
    <w:p w:rsidR="00310456" w:rsidRDefault="00310456" w:rsidP="008E3A57">
      <w:pPr>
        <w:pStyle w:val="Footer"/>
        <w:tabs>
          <w:tab w:val="clear" w:pos="4320"/>
          <w:tab w:val="clear" w:pos="8640"/>
        </w:tabs>
        <w:jc w:val="center"/>
        <w:rPr>
          <w:rFonts w:ascii="Verdana" w:hAnsi="Verdana" w:cs="Arial"/>
          <w:b/>
          <w:sz w:val="22"/>
          <w:szCs w:val="22"/>
        </w:rPr>
      </w:pPr>
    </w:p>
    <w:p w:rsidR="00310456" w:rsidRDefault="00310456" w:rsidP="008E3A57">
      <w:pPr>
        <w:pStyle w:val="Footer"/>
        <w:tabs>
          <w:tab w:val="clear" w:pos="4320"/>
          <w:tab w:val="clear" w:pos="8640"/>
        </w:tabs>
        <w:jc w:val="center"/>
        <w:rPr>
          <w:rFonts w:ascii="Verdana" w:hAnsi="Verdana" w:cs="Arial"/>
          <w:b/>
          <w:sz w:val="22"/>
          <w:szCs w:val="22"/>
        </w:rPr>
      </w:pPr>
    </w:p>
    <w:p w:rsidR="00310456" w:rsidRDefault="00310456" w:rsidP="008E3A57">
      <w:pPr>
        <w:pStyle w:val="Footer"/>
        <w:tabs>
          <w:tab w:val="clear" w:pos="4320"/>
          <w:tab w:val="clear" w:pos="8640"/>
        </w:tabs>
        <w:jc w:val="center"/>
        <w:rPr>
          <w:rFonts w:ascii="Verdana" w:hAnsi="Verdana" w:cs="Arial"/>
          <w:b/>
          <w:sz w:val="22"/>
          <w:szCs w:val="22"/>
        </w:rPr>
      </w:pPr>
    </w:p>
    <w:p w:rsidR="00310456" w:rsidRDefault="00310456" w:rsidP="008E3A57">
      <w:pPr>
        <w:pStyle w:val="Footer"/>
        <w:tabs>
          <w:tab w:val="clear" w:pos="4320"/>
          <w:tab w:val="clear" w:pos="8640"/>
        </w:tabs>
        <w:jc w:val="center"/>
        <w:rPr>
          <w:rFonts w:ascii="Verdana" w:hAnsi="Verdana" w:cs="Arial"/>
          <w:b/>
          <w:sz w:val="22"/>
          <w:szCs w:val="22"/>
        </w:rPr>
      </w:pPr>
    </w:p>
    <w:p w:rsidR="00310456" w:rsidRDefault="00310456" w:rsidP="008E3A57">
      <w:pPr>
        <w:pStyle w:val="Footer"/>
        <w:tabs>
          <w:tab w:val="clear" w:pos="4320"/>
          <w:tab w:val="clear" w:pos="8640"/>
        </w:tabs>
        <w:jc w:val="center"/>
        <w:rPr>
          <w:rFonts w:ascii="Verdana" w:hAnsi="Verdana" w:cs="Arial"/>
          <w:b/>
          <w:sz w:val="22"/>
          <w:szCs w:val="22"/>
        </w:rPr>
      </w:pPr>
    </w:p>
    <w:p w:rsidR="00310456" w:rsidRDefault="00310456" w:rsidP="008E3A57">
      <w:pPr>
        <w:pStyle w:val="Footer"/>
        <w:tabs>
          <w:tab w:val="clear" w:pos="4320"/>
          <w:tab w:val="clear" w:pos="8640"/>
        </w:tabs>
        <w:jc w:val="center"/>
        <w:rPr>
          <w:rFonts w:ascii="Verdana" w:hAnsi="Verdana" w:cs="Arial"/>
          <w:b/>
          <w:sz w:val="22"/>
          <w:szCs w:val="22"/>
        </w:rPr>
      </w:pPr>
    </w:p>
    <w:p w:rsidR="00310456" w:rsidRPr="00DB6C7E" w:rsidRDefault="00310456" w:rsidP="008E3A57">
      <w:pPr>
        <w:pStyle w:val="Footer"/>
        <w:tabs>
          <w:tab w:val="clear" w:pos="4320"/>
          <w:tab w:val="clear" w:pos="8640"/>
        </w:tabs>
        <w:jc w:val="center"/>
        <w:rPr>
          <w:rFonts w:ascii="Verdana" w:hAnsi="Verdana" w:cs="Arial"/>
          <w:b/>
          <w:sz w:val="22"/>
          <w:szCs w:val="22"/>
        </w:rPr>
      </w:pPr>
    </w:p>
    <w:p w:rsidR="00847502" w:rsidRPr="00DB6C7E" w:rsidRDefault="00310456" w:rsidP="008E3A57">
      <w:pPr>
        <w:jc w:val="center"/>
        <w:rPr>
          <w:rFonts w:ascii="Verdana" w:hAnsi="Verdana" w:cs="Arial"/>
          <w:b/>
          <w:bCs/>
          <w:sz w:val="22"/>
          <w:szCs w:val="22"/>
          <w:u w:val="single"/>
        </w:rPr>
      </w:pPr>
      <w:r>
        <w:rPr>
          <w:rFonts w:ascii="Verdana" w:hAnsi="Verdana" w:cs="Arial"/>
          <w:b/>
          <w:bCs/>
          <w:sz w:val="22"/>
          <w:szCs w:val="22"/>
          <w:u w:val="single"/>
        </w:rPr>
        <w:lastRenderedPageBreak/>
        <w:t>Procurement Officer</w:t>
      </w:r>
    </w:p>
    <w:p w:rsidR="00476E23" w:rsidRPr="00DB6C7E" w:rsidRDefault="00476E23" w:rsidP="008E3A57">
      <w:pPr>
        <w:jc w:val="center"/>
        <w:rPr>
          <w:rFonts w:ascii="Verdana" w:hAnsi="Verdana" w:cs="Arial"/>
          <w:b/>
          <w:bCs/>
          <w:sz w:val="22"/>
          <w:szCs w:val="22"/>
          <w:u w:val="single"/>
        </w:rPr>
      </w:pPr>
    </w:p>
    <w:p w:rsidR="008E3A57" w:rsidRPr="00DB6C7E" w:rsidRDefault="008E3A57" w:rsidP="008E3A57">
      <w:pPr>
        <w:jc w:val="center"/>
        <w:rPr>
          <w:rFonts w:ascii="Verdana" w:hAnsi="Verdana" w:cs="Arial"/>
          <w:b/>
          <w:bCs/>
          <w:sz w:val="22"/>
          <w:szCs w:val="22"/>
        </w:rPr>
      </w:pPr>
      <w:r w:rsidRPr="00DB6C7E">
        <w:rPr>
          <w:rFonts w:ascii="Verdana" w:hAnsi="Verdana" w:cs="Arial"/>
          <w:b/>
          <w:bCs/>
          <w:sz w:val="22"/>
          <w:szCs w:val="22"/>
        </w:rPr>
        <w:t>Person Specification</w:t>
      </w:r>
    </w:p>
    <w:p w:rsidR="008E3A57" w:rsidRPr="00DB6C7E" w:rsidRDefault="008E3A57" w:rsidP="00EC6ABF">
      <w:pPr>
        <w:rPr>
          <w:rFonts w:ascii="Verdana" w:hAnsi="Verdana" w:cs="Arial"/>
          <w:b/>
          <w:bCs/>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5244"/>
        <w:gridCol w:w="3261"/>
      </w:tblGrid>
      <w:tr w:rsidR="008E3A57" w:rsidRPr="00DB6C7E" w:rsidTr="00243C0B">
        <w:tc>
          <w:tcPr>
            <w:tcW w:w="2235" w:type="dxa"/>
          </w:tcPr>
          <w:p w:rsidR="008E3A57" w:rsidRPr="00DB6C7E" w:rsidRDefault="008E3A57" w:rsidP="005D6958">
            <w:pPr>
              <w:jc w:val="center"/>
              <w:rPr>
                <w:rFonts w:ascii="Verdana" w:hAnsi="Verdana" w:cs="Arial"/>
                <w:b/>
                <w:bCs/>
                <w:sz w:val="22"/>
                <w:szCs w:val="22"/>
              </w:rPr>
            </w:pPr>
          </w:p>
          <w:p w:rsidR="008E3A57" w:rsidRPr="00DB6C7E" w:rsidRDefault="0096542F" w:rsidP="005D6958">
            <w:pPr>
              <w:jc w:val="center"/>
              <w:rPr>
                <w:rFonts w:ascii="Verdana" w:hAnsi="Verdana" w:cs="Arial"/>
                <w:b/>
                <w:bCs/>
                <w:sz w:val="22"/>
                <w:szCs w:val="22"/>
              </w:rPr>
            </w:pPr>
            <w:r w:rsidRPr="00DB6C7E">
              <w:rPr>
                <w:rFonts w:ascii="Verdana" w:hAnsi="Verdana" w:cs="Arial"/>
                <w:b/>
                <w:bCs/>
                <w:sz w:val="22"/>
                <w:szCs w:val="22"/>
              </w:rPr>
              <w:t>CRITERIA</w:t>
            </w:r>
          </w:p>
          <w:p w:rsidR="008E3A57" w:rsidRPr="00DB6C7E" w:rsidRDefault="008E3A57" w:rsidP="005D6958">
            <w:pPr>
              <w:jc w:val="center"/>
              <w:rPr>
                <w:rFonts w:ascii="Verdana" w:hAnsi="Verdana" w:cs="Arial"/>
                <w:b/>
                <w:bCs/>
                <w:sz w:val="22"/>
                <w:szCs w:val="22"/>
              </w:rPr>
            </w:pPr>
          </w:p>
        </w:tc>
        <w:tc>
          <w:tcPr>
            <w:tcW w:w="5244" w:type="dxa"/>
          </w:tcPr>
          <w:p w:rsidR="008E3A57" w:rsidRPr="00DB6C7E" w:rsidRDefault="008E3A57" w:rsidP="005D6958">
            <w:pPr>
              <w:jc w:val="center"/>
              <w:rPr>
                <w:rFonts w:ascii="Verdana" w:hAnsi="Verdana" w:cs="Arial"/>
                <w:b/>
                <w:bCs/>
                <w:sz w:val="22"/>
                <w:szCs w:val="22"/>
              </w:rPr>
            </w:pPr>
          </w:p>
          <w:p w:rsidR="008E3A57" w:rsidRPr="00DB6C7E" w:rsidRDefault="008E3A57" w:rsidP="005D6958">
            <w:pPr>
              <w:jc w:val="center"/>
              <w:rPr>
                <w:rFonts w:ascii="Verdana" w:hAnsi="Verdana" w:cs="Arial"/>
                <w:b/>
                <w:bCs/>
                <w:sz w:val="22"/>
                <w:szCs w:val="22"/>
              </w:rPr>
            </w:pPr>
            <w:r w:rsidRPr="00DB6C7E">
              <w:rPr>
                <w:rFonts w:ascii="Verdana" w:hAnsi="Verdana" w:cs="Arial"/>
                <w:b/>
                <w:bCs/>
                <w:sz w:val="22"/>
                <w:szCs w:val="22"/>
              </w:rPr>
              <w:t>ESSENTIAL</w:t>
            </w:r>
          </w:p>
        </w:tc>
        <w:tc>
          <w:tcPr>
            <w:tcW w:w="3261" w:type="dxa"/>
          </w:tcPr>
          <w:p w:rsidR="008E3A57" w:rsidRPr="00DB6C7E" w:rsidRDefault="008E3A57" w:rsidP="005D6958">
            <w:pPr>
              <w:jc w:val="center"/>
              <w:rPr>
                <w:rFonts w:ascii="Verdana" w:hAnsi="Verdana" w:cs="Arial"/>
                <w:b/>
                <w:bCs/>
                <w:sz w:val="22"/>
                <w:szCs w:val="22"/>
              </w:rPr>
            </w:pPr>
          </w:p>
          <w:p w:rsidR="008E3A57" w:rsidRPr="00DB6C7E" w:rsidRDefault="008E3A57" w:rsidP="005D6958">
            <w:pPr>
              <w:jc w:val="center"/>
              <w:rPr>
                <w:rFonts w:ascii="Verdana" w:hAnsi="Verdana" w:cs="Arial"/>
                <w:b/>
                <w:bCs/>
                <w:sz w:val="22"/>
                <w:szCs w:val="22"/>
              </w:rPr>
            </w:pPr>
            <w:r w:rsidRPr="00DB6C7E">
              <w:rPr>
                <w:rFonts w:ascii="Verdana" w:hAnsi="Verdana" w:cs="Arial"/>
                <w:b/>
                <w:bCs/>
                <w:sz w:val="22"/>
                <w:szCs w:val="22"/>
              </w:rPr>
              <w:t>DESIRABLE</w:t>
            </w:r>
          </w:p>
        </w:tc>
      </w:tr>
      <w:tr w:rsidR="009C69A4" w:rsidRPr="00DB6C7E" w:rsidTr="00497852">
        <w:trPr>
          <w:trHeight w:val="2101"/>
        </w:trPr>
        <w:tc>
          <w:tcPr>
            <w:tcW w:w="2235" w:type="dxa"/>
          </w:tcPr>
          <w:p w:rsidR="009C69A4" w:rsidRPr="00DB6C7E" w:rsidRDefault="009C69A4" w:rsidP="00AF220D">
            <w:pPr>
              <w:rPr>
                <w:rFonts w:ascii="Verdana" w:hAnsi="Verdana" w:cs="Arial"/>
                <w:bCs/>
                <w:sz w:val="22"/>
                <w:szCs w:val="22"/>
              </w:rPr>
            </w:pPr>
            <w:r w:rsidRPr="00DB6C7E">
              <w:rPr>
                <w:rFonts w:ascii="Verdana" w:hAnsi="Verdana" w:cs="Arial"/>
                <w:bCs/>
                <w:sz w:val="22"/>
                <w:szCs w:val="22"/>
              </w:rPr>
              <w:t>Qualifications</w:t>
            </w:r>
            <w:r w:rsidR="00E506C0" w:rsidRPr="00DB6C7E">
              <w:rPr>
                <w:rFonts w:ascii="Verdana" w:hAnsi="Verdana" w:cs="Arial"/>
                <w:bCs/>
                <w:sz w:val="22"/>
                <w:szCs w:val="22"/>
              </w:rPr>
              <w:t xml:space="preserve"> and specific training</w:t>
            </w:r>
          </w:p>
          <w:p w:rsidR="009C69A4" w:rsidRPr="00DB6C7E" w:rsidRDefault="009C69A4" w:rsidP="00AF220D">
            <w:pPr>
              <w:rPr>
                <w:rFonts w:ascii="Verdana" w:hAnsi="Verdana" w:cs="Arial"/>
                <w:bCs/>
                <w:sz w:val="22"/>
                <w:szCs w:val="22"/>
              </w:rPr>
            </w:pPr>
          </w:p>
          <w:p w:rsidR="009C69A4" w:rsidRPr="00DB6C7E" w:rsidRDefault="009C69A4" w:rsidP="00AF220D">
            <w:pPr>
              <w:rPr>
                <w:rFonts w:ascii="Verdana" w:hAnsi="Verdana" w:cs="Arial"/>
                <w:bCs/>
                <w:sz w:val="22"/>
                <w:szCs w:val="22"/>
              </w:rPr>
            </w:pPr>
          </w:p>
          <w:p w:rsidR="009C69A4" w:rsidRPr="00DB6C7E" w:rsidRDefault="009C69A4" w:rsidP="00AF220D">
            <w:pPr>
              <w:rPr>
                <w:rFonts w:ascii="Verdana" w:hAnsi="Verdana" w:cs="Arial"/>
                <w:bCs/>
                <w:sz w:val="22"/>
                <w:szCs w:val="22"/>
              </w:rPr>
            </w:pPr>
          </w:p>
        </w:tc>
        <w:tc>
          <w:tcPr>
            <w:tcW w:w="5244" w:type="dxa"/>
          </w:tcPr>
          <w:p w:rsidR="00CD438F" w:rsidRDefault="00CD438F" w:rsidP="00CD438F">
            <w:pPr>
              <w:rPr>
                <w:rFonts w:ascii="Verdana" w:hAnsi="Verdana" w:cs="Arial"/>
                <w:sz w:val="22"/>
                <w:szCs w:val="22"/>
              </w:rPr>
            </w:pPr>
            <w:r w:rsidRPr="00CD438F">
              <w:rPr>
                <w:rFonts w:ascii="Verdana" w:hAnsi="Verdana" w:cs="Arial"/>
                <w:sz w:val="22"/>
                <w:szCs w:val="22"/>
              </w:rPr>
              <w:t>Educated to degree level, or equiva</w:t>
            </w:r>
            <w:r>
              <w:rPr>
                <w:rFonts w:ascii="Verdana" w:hAnsi="Verdana" w:cs="Arial"/>
                <w:sz w:val="22"/>
                <w:szCs w:val="22"/>
              </w:rPr>
              <w:t>lent, in a relevant discipline.</w:t>
            </w:r>
          </w:p>
          <w:p w:rsidR="00CD438F" w:rsidRPr="00CD438F" w:rsidRDefault="00CD438F" w:rsidP="00CD438F">
            <w:pPr>
              <w:rPr>
                <w:rFonts w:ascii="Verdana" w:hAnsi="Verdana" w:cs="Arial"/>
                <w:sz w:val="22"/>
                <w:szCs w:val="22"/>
              </w:rPr>
            </w:pPr>
            <w:r>
              <w:rPr>
                <w:rFonts w:ascii="Verdana" w:hAnsi="Verdana" w:cs="Arial"/>
                <w:sz w:val="22"/>
                <w:szCs w:val="22"/>
              </w:rPr>
              <w:t>or</w:t>
            </w:r>
          </w:p>
          <w:p w:rsidR="00CD438F" w:rsidRDefault="00CD438F" w:rsidP="00CD438F">
            <w:pPr>
              <w:rPr>
                <w:rFonts w:ascii="Verdana" w:hAnsi="Verdana" w:cs="Arial"/>
                <w:sz w:val="22"/>
                <w:szCs w:val="22"/>
              </w:rPr>
            </w:pPr>
            <w:r w:rsidRPr="00CD438F">
              <w:rPr>
                <w:rFonts w:ascii="Verdana" w:hAnsi="Verdana" w:cs="Arial"/>
                <w:sz w:val="22"/>
                <w:szCs w:val="22"/>
              </w:rPr>
              <w:t>CIPS qualification (Level 5)</w:t>
            </w:r>
            <w:r>
              <w:rPr>
                <w:rFonts w:ascii="Verdana" w:hAnsi="Verdana" w:cs="Arial"/>
                <w:sz w:val="22"/>
                <w:szCs w:val="22"/>
              </w:rPr>
              <w:t xml:space="preserve"> or willingness to work towards</w:t>
            </w:r>
          </w:p>
          <w:p w:rsidR="00CD438F" w:rsidRPr="00CD438F" w:rsidRDefault="00CD438F" w:rsidP="00CD438F">
            <w:pPr>
              <w:rPr>
                <w:rFonts w:ascii="Verdana" w:hAnsi="Verdana" w:cs="Arial"/>
                <w:sz w:val="22"/>
                <w:szCs w:val="22"/>
              </w:rPr>
            </w:pPr>
            <w:r>
              <w:rPr>
                <w:rFonts w:ascii="Verdana" w:hAnsi="Verdana" w:cs="Arial"/>
                <w:sz w:val="22"/>
                <w:szCs w:val="22"/>
              </w:rPr>
              <w:t>or</w:t>
            </w:r>
          </w:p>
          <w:p w:rsidR="0077414B" w:rsidRDefault="00CD438F" w:rsidP="00CD438F">
            <w:pPr>
              <w:rPr>
                <w:rFonts w:ascii="Verdana" w:hAnsi="Verdana" w:cs="Arial"/>
                <w:sz w:val="22"/>
                <w:szCs w:val="22"/>
              </w:rPr>
            </w:pPr>
            <w:r w:rsidRPr="00CD438F">
              <w:rPr>
                <w:rFonts w:ascii="Verdana" w:hAnsi="Verdana" w:cs="Arial"/>
                <w:sz w:val="22"/>
                <w:szCs w:val="22"/>
              </w:rPr>
              <w:t>Experience in and knowledge of public sector procurement procedures.</w:t>
            </w:r>
          </w:p>
          <w:p w:rsidR="00CD438F" w:rsidRPr="00DB6C7E" w:rsidRDefault="00CD438F" w:rsidP="00CD438F">
            <w:pPr>
              <w:rPr>
                <w:rFonts w:ascii="Verdana" w:hAnsi="Verdana" w:cs="Arial"/>
                <w:sz w:val="22"/>
                <w:szCs w:val="22"/>
              </w:rPr>
            </w:pPr>
          </w:p>
        </w:tc>
        <w:tc>
          <w:tcPr>
            <w:tcW w:w="3261" w:type="dxa"/>
          </w:tcPr>
          <w:p w:rsidR="009C69A4" w:rsidRPr="00DB6C7E" w:rsidRDefault="009C69A4" w:rsidP="00607016">
            <w:pPr>
              <w:rPr>
                <w:rFonts w:ascii="Verdana" w:hAnsi="Verdana" w:cs="Arial"/>
                <w:sz w:val="22"/>
                <w:szCs w:val="22"/>
              </w:rPr>
            </w:pPr>
          </w:p>
        </w:tc>
      </w:tr>
      <w:tr w:rsidR="00D40C82" w:rsidRPr="00DB6C7E" w:rsidTr="00497852">
        <w:trPr>
          <w:trHeight w:val="4371"/>
        </w:trPr>
        <w:tc>
          <w:tcPr>
            <w:tcW w:w="2235" w:type="dxa"/>
          </w:tcPr>
          <w:p w:rsidR="00D40C82" w:rsidRPr="00DB6C7E" w:rsidRDefault="00D40C82" w:rsidP="00AF220D">
            <w:pPr>
              <w:rPr>
                <w:rFonts w:ascii="Verdana" w:hAnsi="Verdana" w:cs="Arial"/>
                <w:bCs/>
                <w:sz w:val="22"/>
                <w:szCs w:val="22"/>
              </w:rPr>
            </w:pPr>
            <w:r>
              <w:rPr>
                <w:rFonts w:ascii="Verdana" w:hAnsi="Verdana" w:cs="Arial"/>
                <w:bCs/>
                <w:sz w:val="22"/>
                <w:szCs w:val="22"/>
              </w:rPr>
              <w:t>Experience</w:t>
            </w:r>
          </w:p>
        </w:tc>
        <w:tc>
          <w:tcPr>
            <w:tcW w:w="5244" w:type="dxa"/>
          </w:tcPr>
          <w:p w:rsidR="00CD438F" w:rsidRPr="00CD438F" w:rsidRDefault="00CD438F" w:rsidP="00CD438F">
            <w:pPr>
              <w:rPr>
                <w:rFonts w:ascii="Verdana" w:hAnsi="Verdana" w:cs="Arial"/>
                <w:bCs/>
                <w:sz w:val="22"/>
                <w:szCs w:val="22"/>
              </w:rPr>
            </w:pPr>
            <w:r w:rsidRPr="00CD438F">
              <w:rPr>
                <w:rFonts w:ascii="Verdana" w:hAnsi="Verdana" w:cs="Arial"/>
                <w:bCs/>
                <w:sz w:val="22"/>
                <w:szCs w:val="22"/>
              </w:rPr>
              <w:t>3-5 years’ experience of managing and engaging with senior stakeholders.</w:t>
            </w:r>
          </w:p>
          <w:p w:rsidR="00CD438F" w:rsidRDefault="00CD438F" w:rsidP="00CD438F">
            <w:pPr>
              <w:rPr>
                <w:rFonts w:ascii="Verdana" w:hAnsi="Verdana" w:cs="Arial"/>
                <w:bCs/>
                <w:sz w:val="22"/>
                <w:szCs w:val="22"/>
              </w:rPr>
            </w:pPr>
          </w:p>
          <w:p w:rsidR="00CD438F" w:rsidRPr="00CD438F" w:rsidRDefault="00CD438F" w:rsidP="00CD438F">
            <w:pPr>
              <w:rPr>
                <w:rFonts w:ascii="Verdana" w:hAnsi="Verdana" w:cs="Arial"/>
                <w:bCs/>
                <w:sz w:val="22"/>
                <w:szCs w:val="22"/>
              </w:rPr>
            </w:pPr>
            <w:r w:rsidRPr="00CD438F">
              <w:rPr>
                <w:rFonts w:ascii="Verdana" w:hAnsi="Verdana" w:cs="Arial"/>
                <w:bCs/>
                <w:sz w:val="22"/>
                <w:szCs w:val="22"/>
              </w:rPr>
              <w:t>Experience of running public sector procurements, including below threshold procurements.</w:t>
            </w:r>
          </w:p>
          <w:p w:rsidR="00CD438F" w:rsidRDefault="00CD438F" w:rsidP="00CD438F">
            <w:pPr>
              <w:rPr>
                <w:rFonts w:ascii="Verdana" w:hAnsi="Verdana" w:cs="Arial"/>
                <w:bCs/>
                <w:sz w:val="22"/>
                <w:szCs w:val="22"/>
              </w:rPr>
            </w:pPr>
          </w:p>
          <w:p w:rsidR="00CD438F" w:rsidRPr="00CD438F" w:rsidRDefault="00CD438F" w:rsidP="00CD438F">
            <w:pPr>
              <w:rPr>
                <w:rFonts w:ascii="Verdana" w:hAnsi="Verdana" w:cs="Arial"/>
                <w:bCs/>
                <w:sz w:val="22"/>
                <w:szCs w:val="22"/>
              </w:rPr>
            </w:pPr>
            <w:r w:rsidRPr="00CD438F">
              <w:rPr>
                <w:rFonts w:ascii="Verdana" w:hAnsi="Verdana" w:cs="Arial"/>
                <w:bCs/>
                <w:sz w:val="22"/>
                <w:szCs w:val="22"/>
              </w:rPr>
              <w:t>Experience of establishing and calling off framework agreements.</w:t>
            </w:r>
          </w:p>
          <w:p w:rsidR="00CD438F" w:rsidRDefault="00CD438F" w:rsidP="00CD438F">
            <w:pPr>
              <w:rPr>
                <w:rFonts w:ascii="Verdana" w:hAnsi="Verdana" w:cs="Arial"/>
                <w:bCs/>
                <w:sz w:val="22"/>
                <w:szCs w:val="22"/>
              </w:rPr>
            </w:pPr>
          </w:p>
          <w:p w:rsidR="00CD438F" w:rsidRPr="00CD438F" w:rsidRDefault="00CD438F" w:rsidP="00CD438F">
            <w:pPr>
              <w:rPr>
                <w:rFonts w:ascii="Verdana" w:hAnsi="Verdana" w:cs="Arial"/>
                <w:bCs/>
                <w:sz w:val="22"/>
                <w:szCs w:val="22"/>
              </w:rPr>
            </w:pPr>
            <w:r w:rsidRPr="00CD438F">
              <w:rPr>
                <w:rFonts w:ascii="Verdana" w:hAnsi="Verdana" w:cs="Arial"/>
                <w:bCs/>
                <w:sz w:val="22"/>
                <w:szCs w:val="22"/>
              </w:rPr>
              <w:t>Experience of commercial negotiation at a senior level.</w:t>
            </w:r>
          </w:p>
          <w:p w:rsidR="00CD438F" w:rsidRDefault="00CD438F" w:rsidP="00CD438F">
            <w:pPr>
              <w:rPr>
                <w:rFonts w:ascii="Verdana" w:hAnsi="Verdana" w:cs="Arial"/>
                <w:bCs/>
                <w:sz w:val="22"/>
                <w:szCs w:val="22"/>
              </w:rPr>
            </w:pPr>
          </w:p>
          <w:p w:rsidR="00CD438F" w:rsidRPr="00CD438F" w:rsidRDefault="00CD438F" w:rsidP="00CD438F">
            <w:pPr>
              <w:rPr>
                <w:rFonts w:ascii="Verdana" w:hAnsi="Verdana" w:cs="Arial"/>
                <w:bCs/>
                <w:sz w:val="22"/>
                <w:szCs w:val="22"/>
              </w:rPr>
            </w:pPr>
            <w:r w:rsidRPr="00CD438F">
              <w:rPr>
                <w:rFonts w:ascii="Verdana" w:hAnsi="Verdana" w:cs="Arial"/>
                <w:bCs/>
                <w:sz w:val="22"/>
                <w:szCs w:val="22"/>
              </w:rPr>
              <w:t>Experience of contracts management.</w:t>
            </w:r>
          </w:p>
          <w:p w:rsidR="00CD438F" w:rsidRDefault="00CD438F" w:rsidP="00CD438F">
            <w:pPr>
              <w:rPr>
                <w:rFonts w:ascii="Verdana" w:hAnsi="Verdana" w:cs="Arial"/>
                <w:bCs/>
                <w:sz w:val="22"/>
                <w:szCs w:val="22"/>
              </w:rPr>
            </w:pPr>
          </w:p>
          <w:p w:rsidR="00CD438F" w:rsidRDefault="00CD438F" w:rsidP="00CD438F">
            <w:pPr>
              <w:rPr>
                <w:rFonts w:ascii="Verdana" w:hAnsi="Verdana" w:cs="Arial"/>
                <w:bCs/>
                <w:sz w:val="22"/>
                <w:szCs w:val="22"/>
              </w:rPr>
            </w:pPr>
            <w:r w:rsidRPr="00CD438F">
              <w:rPr>
                <w:rFonts w:ascii="Verdana" w:hAnsi="Verdana" w:cs="Arial"/>
                <w:bCs/>
                <w:sz w:val="22"/>
                <w:szCs w:val="22"/>
              </w:rPr>
              <w:t>Experience within a Procurement/purchasing/supply chain environment.</w:t>
            </w:r>
          </w:p>
          <w:p w:rsidR="00CD438F" w:rsidRPr="00DB6C7E" w:rsidRDefault="00CD438F" w:rsidP="00CD438F">
            <w:pPr>
              <w:rPr>
                <w:rFonts w:ascii="Verdana" w:hAnsi="Verdana" w:cs="Arial"/>
                <w:bCs/>
                <w:sz w:val="22"/>
                <w:szCs w:val="22"/>
              </w:rPr>
            </w:pPr>
          </w:p>
        </w:tc>
        <w:tc>
          <w:tcPr>
            <w:tcW w:w="3261" w:type="dxa"/>
          </w:tcPr>
          <w:p w:rsidR="00D40C82" w:rsidRPr="00DB6C7E" w:rsidRDefault="00D40C82" w:rsidP="005D6958">
            <w:pPr>
              <w:rPr>
                <w:rFonts w:ascii="Verdana" w:hAnsi="Verdana" w:cs="Arial"/>
                <w:sz w:val="22"/>
                <w:szCs w:val="22"/>
              </w:rPr>
            </w:pPr>
          </w:p>
        </w:tc>
      </w:tr>
      <w:tr w:rsidR="009C69A4" w:rsidRPr="00DB6C7E" w:rsidTr="00497852">
        <w:trPr>
          <w:trHeight w:val="3966"/>
        </w:trPr>
        <w:tc>
          <w:tcPr>
            <w:tcW w:w="2235" w:type="dxa"/>
          </w:tcPr>
          <w:p w:rsidR="009C69A4" w:rsidRPr="00DB6C7E" w:rsidRDefault="009C69A4" w:rsidP="00AF220D">
            <w:pPr>
              <w:rPr>
                <w:rFonts w:ascii="Verdana" w:hAnsi="Verdana" w:cs="Arial"/>
                <w:bCs/>
                <w:sz w:val="22"/>
                <w:szCs w:val="22"/>
              </w:rPr>
            </w:pPr>
            <w:r w:rsidRPr="00DB6C7E">
              <w:rPr>
                <w:rFonts w:ascii="Verdana" w:hAnsi="Verdana" w:cs="Arial"/>
                <w:bCs/>
                <w:sz w:val="22"/>
                <w:szCs w:val="22"/>
              </w:rPr>
              <w:t>Knowledge</w:t>
            </w:r>
          </w:p>
          <w:p w:rsidR="009C69A4" w:rsidRPr="00DB6C7E" w:rsidRDefault="009C69A4" w:rsidP="00AF220D">
            <w:pPr>
              <w:rPr>
                <w:rFonts w:ascii="Verdana" w:hAnsi="Verdana" w:cs="Arial"/>
                <w:bCs/>
                <w:sz w:val="22"/>
                <w:szCs w:val="22"/>
              </w:rPr>
            </w:pPr>
          </w:p>
          <w:p w:rsidR="009C69A4" w:rsidRPr="00DB6C7E" w:rsidRDefault="009C69A4" w:rsidP="00AF220D">
            <w:pPr>
              <w:rPr>
                <w:rFonts w:ascii="Verdana" w:hAnsi="Verdana" w:cs="Arial"/>
                <w:bCs/>
                <w:sz w:val="22"/>
                <w:szCs w:val="22"/>
              </w:rPr>
            </w:pPr>
          </w:p>
        </w:tc>
        <w:tc>
          <w:tcPr>
            <w:tcW w:w="5244" w:type="dxa"/>
          </w:tcPr>
          <w:p w:rsidR="00CD438F" w:rsidRDefault="00CD438F" w:rsidP="00CD438F">
            <w:pPr>
              <w:rPr>
                <w:rFonts w:ascii="Verdana" w:hAnsi="Verdana" w:cs="Arial"/>
                <w:sz w:val="22"/>
                <w:szCs w:val="22"/>
              </w:rPr>
            </w:pPr>
            <w:r w:rsidRPr="00CD438F">
              <w:rPr>
                <w:rFonts w:ascii="Verdana" w:hAnsi="Verdana" w:cs="Arial"/>
                <w:sz w:val="22"/>
                <w:szCs w:val="22"/>
              </w:rPr>
              <w:t xml:space="preserve">Good working knowledge of IT applications, in particular Microsoft Office. </w:t>
            </w:r>
          </w:p>
          <w:p w:rsidR="00CD438F" w:rsidRPr="00CD438F" w:rsidRDefault="00CD438F" w:rsidP="00CD438F">
            <w:pPr>
              <w:rPr>
                <w:rFonts w:ascii="Verdana" w:hAnsi="Verdana" w:cs="Arial"/>
                <w:sz w:val="22"/>
                <w:szCs w:val="22"/>
              </w:rPr>
            </w:pPr>
          </w:p>
          <w:p w:rsidR="00CD438F" w:rsidRPr="00D73110" w:rsidRDefault="00CD438F" w:rsidP="00CD438F">
            <w:pPr>
              <w:rPr>
                <w:rFonts w:ascii="Verdana" w:hAnsi="Verdana" w:cs="Arial"/>
                <w:sz w:val="22"/>
                <w:szCs w:val="22"/>
              </w:rPr>
            </w:pPr>
            <w:r w:rsidRPr="00CD438F">
              <w:rPr>
                <w:rFonts w:ascii="Verdana" w:hAnsi="Verdana" w:cs="Arial"/>
                <w:sz w:val="22"/>
                <w:szCs w:val="22"/>
              </w:rPr>
              <w:t>Comprehensive understanding of public procurement law and contracts.</w:t>
            </w:r>
          </w:p>
        </w:tc>
        <w:tc>
          <w:tcPr>
            <w:tcW w:w="3261" w:type="dxa"/>
          </w:tcPr>
          <w:p w:rsidR="009C69A4" w:rsidRPr="00DB6C7E" w:rsidRDefault="009C69A4" w:rsidP="005D6958">
            <w:pPr>
              <w:rPr>
                <w:rFonts w:ascii="Verdana" w:hAnsi="Verdana" w:cs="Arial"/>
                <w:sz w:val="22"/>
                <w:szCs w:val="22"/>
              </w:rPr>
            </w:pPr>
          </w:p>
        </w:tc>
      </w:tr>
      <w:tr w:rsidR="00D40C82" w:rsidRPr="00DB6C7E" w:rsidTr="00497852">
        <w:trPr>
          <w:trHeight w:val="3534"/>
        </w:trPr>
        <w:tc>
          <w:tcPr>
            <w:tcW w:w="2235" w:type="dxa"/>
          </w:tcPr>
          <w:p w:rsidR="00D40C82" w:rsidRPr="00DB6C7E" w:rsidRDefault="00D40C82" w:rsidP="00AF220D">
            <w:pPr>
              <w:rPr>
                <w:rFonts w:ascii="Verdana" w:hAnsi="Verdana" w:cs="Arial"/>
                <w:bCs/>
                <w:sz w:val="22"/>
                <w:szCs w:val="22"/>
              </w:rPr>
            </w:pPr>
            <w:r>
              <w:rPr>
                <w:rFonts w:ascii="Verdana" w:hAnsi="Verdana" w:cs="Arial"/>
                <w:bCs/>
                <w:sz w:val="22"/>
                <w:szCs w:val="22"/>
              </w:rPr>
              <w:lastRenderedPageBreak/>
              <w:t>Skills</w:t>
            </w:r>
          </w:p>
        </w:tc>
        <w:tc>
          <w:tcPr>
            <w:tcW w:w="5244" w:type="dxa"/>
          </w:tcPr>
          <w:p w:rsidR="00CD438F" w:rsidRDefault="00CD438F" w:rsidP="00CD438F">
            <w:pPr>
              <w:rPr>
                <w:rFonts w:ascii="Verdana" w:hAnsi="Verdana" w:cs="Arial"/>
                <w:sz w:val="22"/>
                <w:szCs w:val="22"/>
              </w:rPr>
            </w:pPr>
            <w:r w:rsidRPr="00CD438F">
              <w:rPr>
                <w:rFonts w:ascii="Verdana" w:hAnsi="Verdana" w:cs="Arial"/>
                <w:sz w:val="22"/>
                <w:szCs w:val="22"/>
              </w:rPr>
              <w:t>Ability to assess, prioritise and organise workloads effectively, to work under pressure and meet deadlines.</w:t>
            </w:r>
          </w:p>
          <w:p w:rsidR="00CD438F" w:rsidRDefault="00CD438F" w:rsidP="00CD438F">
            <w:pPr>
              <w:rPr>
                <w:rFonts w:ascii="Verdana" w:hAnsi="Verdana" w:cs="Arial"/>
                <w:sz w:val="22"/>
                <w:szCs w:val="22"/>
              </w:rPr>
            </w:pPr>
          </w:p>
          <w:p w:rsidR="00CD438F" w:rsidRDefault="00CD438F" w:rsidP="00CD438F">
            <w:pPr>
              <w:rPr>
                <w:rFonts w:ascii="Verdana" w:hAnsi="Verdana" w:cs="Arial"/>
                <w:sz w:val="22"/>
                <w:szCs w:val="22"/>
              </w:rPr>
            </w:pPr>
            <w:r w:rsidRPr="00CD438F">
              <w:rPr>
                <w:rFonts w:ascii="Verdana" w:hAnsi="Verdana" w:cs="Arial"/>
                <w:sz w:val="22"/>
                <w:szCs w:val="22"/>
              </w:rPr>
              <w:t>Ability to challenge the views of stakeholders and manage expectations whilst maintaining appropriate relationships through strong interpersonal skills.</w:t>
            </w:r>
          </w:p>
          <w:p w:rsidR="00CD438F" w:rsidRPr="00CD438F" w:rsidRDefault="00CD438F" w:rsidP="00CD438F">
            <w:pPr>
              <w:rPr>
                <w:rFonts w:ascii="Verdana" w:hAnsi="Verdana" w:cs="Arial"/>
                <w:sz w:val="22"/>
                <w:szCs w:val="22"/>
              </w:rPr>
            </w:pPr>
          </w:p>
          <w:p w:rsidR="00CD438F" w:rsidRDefault="00CD438F" w:rsidP="00CD438F">
            <w:pPr>
              <w:rPr>
                <w:rFonts w:ascii="Verdana" w:hAnsi="Verdana" w:cs="Arial"/>
                <w:sz w:val="22"/>
                <w:szCs w:val="22"/>
              </w:rPr>
            </w:pPr>
            <w:r w:rsidRPr="00CD438F">
              <w:rPr>
                <w:rFonts w:ascii="Verdana" w:hAnsi="Verdana" w:cs="Arial"/>
                <w:sz w:val="22"/>
                <w:szCs w:val="22"/>
              </w:rPr>
              <w:t>Strong analytical and numerical skills.</w:t>
            </w:r>
          </w:p>
          <w:p w:rsidR="00CD438F" w:rsidRPr="00CD438F" w:rsidRDefault="00CD438F" w:rsidP="00CD438F">
            <w:pPr>
              <w:rPr>
                <w:rFonts w:ascii="Verdana" w:hAnsi="Verdana" w:cs="Arial"/>
                <w:sz w:val="22"/>
                <w:szCs w:val="22"/>
              </w:rPr>
            </w:pPr>
          </w:p>
          <w:p w:rsidR="00CD438F" w:rsidRDefault="00CD438F" w:rsidP="00CD438F">
            <w:pPr>
              <w:rPr>
                <w:rFonts w:ascii="Verdana" w:hAnsi="Verdana" w:cs="Arial"/>
                <w:sz w:val="22"/>
                <w:szCs w:val="22"/>
              </w:rPr>
            </w:pPr>
            <w:r w:rsidRPr="00CD438F">
              <w:rPr>
                <w:rFonts w:ascii="Verdana" w:hAnsi="Verdana" w:cs="Arial"/>
                <w:sz w:val="22"/>
                <w:szCs w:val="22"/>
              </w:rPr>
              <w:t>Ability to set and adopt given targets, monitor own performance against targets and apply continuous improvement practices.</w:t>
            </w:r>
          </w:p>
          <w:p w:rsidR="00CD438F" w:rsidRPr="00CD438F" w:rsidRDefault="00CD438F" w:rsidP="00CD438F">
            <w:pPr>
              <w:rPr>
                <w:rFonts w:ascii="Verdana" w:hAnsi="Verdana" w:cs="Arial"/>
                <w:sz w:val="22"/>
                <w:szCs w:val="22"/>
              </w:rPr>
            </w:pPr>
          </w:p>
          <w:p w:rsidR="00CD438F" w:rsidRDefault="00CD438F" w:rsidP="00CD438F">
            <w:pPr>
              <w:rPr>
                <w:rFonts w:ascii="Verdana" w:hAnsi="Verdana" w:cs="Arial"/>
                <w:sz w:val="22"/>
                <w:szCs w:val="22"/>
              </w:rPr>
            </w:pPr>
            <w:r w:rsidRPr="00CD438F">
              <w:rPr>
                <w:rFonts w:ascii="Verdana" w:hAnsi="Verdana" w:cs="Arial"/>
                <w:sz w:val="22"/>
                <w:szCs w:val="22"/>
              </w:rPr>
              <w:t>To be able to work on own initiative and make decisions adhering to Regulations as well as being able to work as part of a team.</w:t>
            </w:r>
          </w:p>
          <w:p w:rsidR="00CD438F" w:rsidRPr="00CD438F" w:rsidRDefault="00CD438F" w:rsidP="00CD438F">
            <w:pPr>
              <w:rPr>
                <w:rFonts w:ascii="Verdana" w:hAnsi="Verdana" w:cs="Arial"/>
                <w:sz w:val="22"/>
                <w:szCs w:val="22"/>
              </w:rPr>
            </w:pPr>
            <w:r w:rsidRPr="00CD438F">
              <w:rPr>
                <w:rFonts w:ascii="Verdana" w:hAnsi="Verdana" w:cs="Arial"/>
                <w:sz w:val="22"/>
                <w:szCs w:val="22"/>
              </w:rPr>
              <w:t xml:space="preserve"> </w:t>
            </w:r>
          </w:p>
          <w:p w:rsidR="00CD438F" w:rsidRDefault="00CD438F" w:rsidP="00CD438F">
            <w:pPr>
              <w:rPr>
                <w:rFonts w:ascii="Verdana" w:hAnsi="Verdana" w:cs="Arial"/>
                <w:sz w:val="22"/>
                <w:szCs w:val="22"/>
              </w:rPr>
            </w:pPr>
            <w:r w:rsidRPr="00CD438F">
              <w:rPr>
                <w:rFonts w:ascii="Verdana" w:hAnsi="Verdana" w:cs="Arial"/>
                <w:sz w:val="22"/>
                <w:szCs w:val="22"/>
              </w:rPr>
              <w:t>Strong conflict management skills.</w:t>
            </w:r>
          </w:p>
          <w:p w:rsidR="00CD438F" w:rsidRPr="00CD438F" w:rsidRDefault="00CD438F" w:rsidP="00CD438F">
            <w:pPr>
              <w:rPr>
                <w:rFonts w:ascii="Verdana" w:hAnsi="Verdana" w:cs="Arial"/>
                <w:sz w:val="22"/>
                <w:szCs w:val="22"/>
              </w:rPr>
            </w:pPr>
          </w:p>
          <w:p w:rsidR="00CD438F" w:rsidRDefault="00CD438F" w:rsidP="00CD438F">
            <w:pPr>
              <w:rPr>
                <w:rFonts w:ascii="Verdana" w:hAnsi="Verdana" w:cs="Arial"/>
                <w:sz w:val="22"/>
                <w:szCs w:val="22"/>
              </w:rPr>
            </w:pPr>
            <w:r w:rsidRPr="00CD438F">
              <w:rPr>
                <w:rFonts w:ascii="Verdana" w:hAnsi="Verdana" w:cs="Arial"/>
                <w:sz w:val="22"/>
                <w:szCs w:val="22"/>
              </w:rPr>
              <w:t>Strong negotiation skills</w:t>
            </w:r>
            <w:r>
              <w:rPr>
                <w:rFonts w:ascii="Verdana" w:hAnsi="Verdana" w:cs="Arial"/>
                <w:sz w:val="22"/>
                <w:szCs w:val="22"/>
              </w:rPr>
              <w:t>.</w:t>
            </w:r>
          </w:p>
          <w:p w:rsidR="00CD438F" w:rsidRPr="00CD438F" w:rsidRDefault="00CD438F" w:rsidP="00CD438F">
            <w:pPr>
              <w:rPr>
                <w:rFonts w:ascii="Verdana" w:hAnsi="Verdana" w:cs="Arial"/>
                <w:sz w:val="22"/>
                <w:szCs w:val="22"/>
              </w:rPr>
            </w:pPr>
          </w:p>
          <w:p w:rsidR="00CD438F" w:rsidRDefault="00CD438F" w:rsidP="00CD438F">
            <w:pPr>
              <w:rPr>
                <w:rFonts w:ascii="Verdana" w:hAnsi="Verdana" w:cs="Arial"/>
                <w:sz w:val="22"/>
                <w:szCs w:val="22"/>
              </w:rPr>
            </w:pPr>
            <w:r w:rsidRPr="00CD438F">
              <w:rPr>
                <w:rFonts w:ascii="Verdana" w:hAnsi="Verdana" w:cs="Arial"/>
                <w:sz w:val="22"/>
                <w:szCs w:val="22"/>
              </w:rPr>
              <w:t>Excellent verbal and written skills.</w:t>
            </w:r>
          </w:p>
          <w:p w:rsidR="00CD438F" w:rsidRPr="00CD438F" w:rsidRDefault="00CD438F" w:rsidP="00CD438F">
            <w:pPr>
              <w:rPr>
                <w:rFonts w:ascii="Verdana" w:hAnsi="Verdana" w:cs="Arial"/>
                <w:sz w:val="22"/>
                <w:szCs w:val="22"/>
              </w:rPr>
            </w:pPr>
          </w:p>
          <w:p w:rsidR="00CD438F" w:rsidRDefault="00CD438F" w:rsidP="00CD438F">
            <w:pPr>
              <w:rPr>
                <w:rFonts w:ascii="Verdana" w:hAnsi="Verdana" w:cs="Arial"/>
                <w:sz w:val="22"/>
                <w:szCs w:val="22"/>
              </w:rPr>
            </w:pPr>
            <w:r w:rsidRPr="00CD438F">
              <w:rPr>
                <w:rFonts w:ascii="Verdana" w:hAnsi="Verdana" w:cs="Arial"/>
                <w:sz w:val="22"/>
                <w:szCs w:val="22"/>
              </w:rPr>
              <w:t>Attention to detail</w:t>
            </w:r>
            <w:r>
              <w:rPr>
                <w:rFonts w:ascii="Verdana" w:hAnsi="Verdana" w:cs="Arial"/>
                <w:sz w:val="22"/>
                <w:szCs w:val="22"/>
              </w:rPr>
              <w:t>.</w:t>
            </w:r>
          </w:p>
          <w:p w:rsidR="00CD438F" w:rsidRPr="00D40C82" w:rsidRDefault="00CD438F" w:rsidP="003E707F">
            <w:pPr>
              <w:rPr>
                <w:rFonts w:ascii="Verdana" w:hAnsi="Verdana" w:cs="Arial"/>
                <w:color w:val="FF0000"/>
                <w:sz w:val="22"/>
                <w:szCs w:val="22"/>
              </w:rPr>
            </w:pPr>
          </w:p>
        </w:tc>
        <w:tc>
          <w:tcPr>
            <w:tcW w:w="3261" w:type="dxa"/>
          </w:tcPr>
          <w:p w:rsidR="002F3C3C" w:rsidRDefault="002F3C3C" w:rsidP="002F3C3C">
            <w:pPr>
              <w:rPr>
                <w:rFonts w:ascii="Verdana" w:hAnsi="Verdana" w:cs="Arial"/>
                <w:sz w:val="22"/>
                <w:szCs w:val="22"/>
              </w:rPr>
            </w:pPr>
            <w:r w:rsidRPr="002F3C3C">
              <w:rPr>
                <w:rFonts w:ascii="Verdana" w:hAnsi="Verdana" w:cs="Arial"/>
                <w:sz w:val="22"/>
                <w:szCs w:val="22"/>
              </w:rPr>
              <w:t>Experience of the housing sector.</w:t>
            </w:r>
          </w:p>
          <w:p w:rsidR="00D40C82" w:rsidRPr="00DB6C7E" w:rsidRDefault="00D40C82" w:rsidP="002F3C3C">
            <w:pPr>
              <w:rPr>
                <w:rFonts w:ascii="Verdana" w:hAnsi="Verdana" w:cs="Arial"/>
                <w:sz w:val="22"/>
                <w:szCs w:val="22"/>
              </w:rPr>
            </w:pPr>
          </w:p>
        </w:tc>
      </w:tr>
      <w:tr w:rsidR="009C69A4" w:rsidRPr="00DB6C7E" w:rsidTr="00497852">
        <w:trPr>
          <w:trHeight w:val="3114"/>
        </w:trPr>
        <w:tc>
          <w:tcPr>
            <w:tcW w:w="2235" w:type="dxa"/>
          </w:tcPr>
          <w:p w:rsidR="009C69A4" w:rsidRPr="00DB6C7E" w:rsidRDefault="00E506C0" w:rsidP="00AF220D">
            <w:pPr>
              <w:rPr>
                <w:rFonts w:ascii="Verdana" w:hAnsi="Verdana" w:cs="Arial"/>
                <w:bCs/>
                <w:sz w:val="22"/>
                <w:szCs w:val="22"/>
              </w:rPr>
            </w:pPr>
            <w:r w:rsidRPr="00DB6C7E">
              <w:rPr>
                <w:rFonts w:ascii="Verdana" w:hAnsi="Verdana" w:cs="Arial"/>
                <w:bCs/>
                <w:sz w:val="22"/>
                <w:szCs w:val="22"/>
              </w:rPr>
              <w:t>Personal attributes</w:t>
            </w:r>
          </w:p>
          <w:p w:rsidR="009C69A4" w:rsidRPr="00DB6C7E" w:rsidRDefault="009C69A4" w:rsidP="00AF220D">
            <w:pPr>
              <w:rPr>
                <w:rFonts w:ascii="Verdana" w:hAnsi="Verdana" w:cs="Arial"/>
                <w:bCs/>
                <w:sz w:val="22"/>
                <w:szCs w:val="22"/>
              </w:rPr>
            </w:pPr>
          </w:p>
          <w:p w:rsidR="009C69A4" w:rsidRPr="00DB6C7E" w:rsidRDefault="009C69A4" w:rsidP="00AF220D">
            <w:pPr>
              <w:rPr>
                <w:rFonts w:ascii="Verdana" w:hAnsi="Verdana" w:cs="Arial"/>
                <w:bCs/>
                <w:sz w:val="22"/>
                <w:szCs w:val="22"/>
              </w:rPr>
            </w:pPr>
          </w:p>
          <w:p w:rsidR="009C69A4" w:rsidRPr="00DB6C7E" w:rsidRDefault="009C69A4" w:rsidP="00AF220D">
            <w:pPr>
              <w:rPr>
                <w:rFonts w:ascii="Verdana" w:hAnsi="Verdana" w:cs="Arial"/>
                <w:bCs/>
                <w:sz w:val="22"/>
                <w:szCs w:val="22"/>
              </w:rPr>
            </w:pPr>
          </w:p>
          <w:p w:rsidR="009C69A4" w:rsidRPr="00DB6C7E" w:rsidRDefault="009C69A4" w:rsidP="00AF220D">
            <w:pPr>
              <w:rPr>
                <w:rFonts w:ascii="Verdana" w:hAnsi="Verdana" w:cs="Arial"/>
                <w:bCs/>
                <w:sz w:val="22"/>
                <w:szCs w:val="22"/>
              </w:rPr>
            </w:pPr>
          </w:p>
        </w:tc>
        <w:tc>
          <w:tcPr>
            <w:tcW w:w="5244" w:type="dxa"/>
          </w:tcPr>
          <w:p w:rsidR="00310456" w:rsidRDefault="00310456" w:rsidP="00310456">
            <w:pPr>
              <w:rPr>
                <w:rFonts w:ascii="Verdana" w:hAnsi="Verdana" w:cs="Arial"/>
                <w:sz w:val="22"/>
                <w:szCs w:val="22"/>
              </w:rPr>
            </w:pPr>
            <w:r w:rsidRPr="00310456">
              <w:rPr>
                <w:rFonts w:ascii="Verdana" w:hAnsi="Verdana" w:cs="Arial"/>
                <w:sz w:val="22"/>
                <w:szCs w:val="22"/>
              </w:rPr>
              <w:t>A positive, problem solving attitude</w:t>
            </w:r>
            <w:r>
              <w:rPr>
                <w:rFonts w:ascii="Verdana" w:hAnsi="Verdana" w:cs="Arial"/>
                <w:sz w:val="22"/>
                <w:szCs w:val="22"/>
              </w:rPr>
              <w:t>.</w:t>
            </w:r>
          </w:p>
          <w:p w:rsidR="00310456" w:rsidRPr="00310456" w:rsidRDefault="00310456" w:rsidP="00310456">
            <w:pPr>
              <w:rPr>
                <w:rFonts w:ascii="Verdana" w:hAnsi="Verdana" w:cs="Arial"/>
                <w:sz w:val="22"/>
                <w:szCs w:val="22"/>
              </w:rPr>
            </w:pPr>
          </w:p>
          <w:p w:rsidR="00310456" w:rsidRDefault="00310456" w:rsidP="00310456">
            <w:pPr>
              <w:rPr>
                <w:rFonts w:ascii="Verdana" w:hAnsi="Verdana" w:cs="Arial"/>
                <w:sz w:val="22"/>
                <w:szCs w:val="22"/>
              </w:rPr>
            </w:pPr>
            <w:r w:rsidRPr="00310456">
              <w:rPr>
                <w:rFonts w:ascii="Verdana" w:hAnsi="Verdana" w:cs="Arial"/>
                <w:sz w:val="22"/>
                <w:szCs w:val="22"/>
              </w:rPr>
              <w:t>Able to accept responsibility and show initiative</w:t>
            </w:r>
            <w:r>
              <w:rPr>
                <w:rFonts w:ascii="Verdana" w:hAnsi="Verdana" w:cs="Arial"/>
                <w:sz w:val="22"/>
                <w:szCs w:val="22"/>
              </w:rPr>
              <w:t>.</w:t>
            </w:r>
          </w:p>
          <w:p w:rsidR="00310456" w:rsidRPr="00310456" w:rsidRDefault="00310456" w:rsidP="00310456">
            <w:pPr>
              <w:rPr>
                <w:rFonts w:ascii="Verdana" w:hAnsi="Verdana" w:cs="Arial"/>
                <w:sz w:val="22"/>
                <w:szCs w:val="22"/>
              </w:rPr>
            </w:pPr>
          </w:p>
          <w:p w:rsidR="00310456" w:rsidRDefault="00310456" w:rsidP="00310456">
            <w:pPr>
              <w:rPr>
                <w:rFonts w:ascii="Verdana" w:hAnsi="Verdana" w:cs="Arial"/>
                <w:sz w:val="22"/>
                <w:szCs w:val="22"/>
              </w:rPr>
            </w:pPr>
            <w:r w:rsidRPr="00310456">
              <w:rPr>
                <w:rFonts w:ascii="Verdana" w:hAnsi="Verdana" w:cs="Arial"/>
                <w:sz w:val="22"/>
                <w:szCs w:val="22"/>
              </w:rPr>
              <w:t>Confident and enthusiastic; flexible and adaptable</w:t>
            </w:r>
            <w:r>
              <w:rPr>
                <w:rFonts w:ascii="Verdana" w:hAnsi="Verdana" w:cs="Arial"/>
                <w:sz w:val="22"/>
                <w:szCs w:val="22"/>
              </w:rPr>
              <w:t>.</w:t>
            </w:r>
          </w:p>
          <w:p w:rsidR="00310456" w:rsidRDefault="00310456" w:rsidP="00310456">
            <w:pPr>
              <w:rPr>
                <w:rFonts w:ascii="Verdana" w:hAnsi="Verdana" w:cs="Arial"/>
                <w:sz w:val="22"/>
                <w:szCs w:val="22"/>
              </w:rPr>
            </w:pPr>
          </w:p>
          <w:p w:rsidR="00310456" w:rsidRDefault="00310456" w:rsidP="00310456">
            <w:pPr>
              <w:rPr>
                <w:rFonts w:ascii="Verdana" w:hAnsi="Verdana" w:cs="Arial"/>
                <w:sz w:val="22"/>
                <w:szCs w:val="22"/>
              </w:rPr>
            </w:pPr>
            <w:r w:rsidRPr="00310456">
              <w:rPr>
                <w:rFonts w:ascii="Verdana" w:hAnsi="Verdana" w:cs="Arial"/>
                <w:sz w:val="22"/>
                <w:szCs w:val="22"/>
              </w:rPr>
              <w:t>Commitment to continuous personal development and a willingness to undertake training</w:t>
            </w:r>
            <w:r>
              <w:rPr>
                <w:rFonts w:ascii="Verdana" w:hAnsi="Verdana" w:cs="Arial"/>
                <w:sz w:val="22"/>
                <w:szCs w:val="22"/>
              </w:rPr>
              <w:t>.</w:t>
            </w:r>
          </w:p>
          <w:p w:rsidR="00310456" w:rsidRPr="00D40C82" w:rsidRDefault="00310456" w:rsidP="004F1726">
            <w:pPr>
              <w:rPr>
                <w:rFonts w:ascii="Verdana" w:hAnsi="Verdana" w:cs="Arial"/>
                <w:color w:val="FF0000"/>
                <w:sz w:val="22"/>
                <w:szCs w:val="22"/>
              </w:rPr>
            </w:pPr>
          </w:p>
        </w:tc>
        <w:tc>
          <w:tcPr>
            <w:tcW w:w="3261" w:type="dxa"/>
          </w:tcPr>
          <w:p w:rsidR="009C69A4" w:rsidRPr="00DB6C7E" w:rsidRDefault="009C69A4" w:rsidP="0052234E">
            <w:pPr>
              <w:rPr>
                <w:rFonts w:ascii="Verdana" w:hAnsi="Verdana" w:cs="Arial"/>
                <w:sz w:val="22"/>
                <w:szCs w:val="22"/>
              </w:rPr>
            </w:pPr>
          </w:p>
        </w:tc>
      </w:tr>
      <w:tr w:rsidR="009C69A4" w:rsidRPr="00DB6C7E" w:rsidTr="00497852">
        <w:trPr>
          <w:trHeight w:val="2832"/>
        </w:trPr>
        <w:tc>
          <w:tcPr>
            <w:tcW w:w="2235" w:type="dxa"/>
          </w:tcPr>
          <w:p w:rsidR="009C69A4" w:rsidRPr="00DB6C7E" w:rsidRDefault="00E506C0" w:rsidP="00AF220D">
            <w:pPr>
              <w:rPr>
                <w:rFonts w:ascii="Verdana" w:hAnsi="Verdana" w:cs="Arial"/>
                <w:bCs/>
                <w:sz w:val="22"/>
                <w:szCs w:val="22"/>
              </w:rPr>
            </w:pPr>
            <w:r w:rsidRPr="00DB6C7E">
              <w:rPr>
                <w:rFonts w:ascii="Verdana" w:hAnsi="Verdana" w:cs="Arial"/>
                <w:bCs/>
                <w:sz w:val="22"/>
                <w:szCs w:val="22"/>
              </w:rPr>
              <w:t>Additional</w:t>
            </w:r>
            <w:r w:rsidR="009C69A4" w:rsidRPr="00DB6C7E">
              <w:rPr>
                <w:rFonts w:ascii="Verdana" w:hAnsi="Verdana" w:cs="Arial"/>
                <w:bCs/>
                <w:sz w:val="22"/>
                <w:szCs w:val="22"/>
              </w:rPr>
              <w:t xml:space="preserve"> requirements</w:t>
            </w:r>
          </w:p>
          <w:p w:rsidR="009C69A4" w:rsidRPr="00DB6C7E" w:rsidRDefault="009C69A4" w:rsidP="00AF220D">
            <w:pPr>
              <w:rPr>
                <w:rFonts w:ascii="Verdana" w:hAnsi="Verdana" w:cs="Arial"/>
                <w:bCs/>
                <w:sz w:val="22"/>
                <w:szCs w:val="22"/>
              </w:rPr>
            </w:pPr>
          </w:p>
          <w:p w:rsidR="009C69A4" w:rsidRPr="00DB6C7E" w:rsidRDefault="009C69A4" w:rsidP="00AF220D">
            <w:pPr>
              <w:rPr>
                <w:rFonts w:ascii="Verdana" w:hAnsi="Verdana" w:cs="Arial"/>
                <w:bCs/>
                <w:sz w:val="22"/>
                <w:szCs w:val="22"/>
              </w:rPr>
            </w:pPr>
          </w:p>
          <w:p w:rsidR="009C69A4" w:rsidRPr="00DB6C7E" w:rsidRDefault="009C69A4" w:rsidP="00AF220D">
            <w:pPr>
              <w:rPr>
                <w:rFonts w:ascii="Verdana" w:hAnsi="Verdana" w:cs="Arial"/>
                <w:bCs/>
                <w:sz w:val="22"/>
                <w:szCs w:val="22"/>
              </w:rPr>
            </w:pPr>
          </w:p>
          <w:p w:rsidR="009C69A4" w:rsidRPr="00DB6C7E" w:rsidRDefault="009C69A4" w:rsidP="00AF220D">
            <w:pPr>
              <w:rPr>
                <w:rFonts w:ascii="Verdana" w:hAnsi="Verdana" w:cs="Arial"/>
                <w:bCs/>
                <w:sz w:val="22"/>
                <w:szCs w:val="22"/>
              </w:rPr>
            </w:pPr>
          </w:p>
          <w:p w:rsidR="009C69A4" w:rsidRPr="00DB6C7E" w:rsidRDefault="009C69A4" w:rsidP="00AF220D">
            <w:pPr>
              <w:rPr>
                <w:rFonts w:ascii="Verdana" w:hAnsi="Verdana" w:cs="Arial"/>
                <w:bCs/>
                <w:sz w:val="22"/>
                <w:szCs w:val="22"/>
              </w:rPr>
            </w:pPr>
          </w:p>
        </w:tc>
        <w:tc>
          <w:tcPr>
            <w:tcW w:w="5244" w:type="dxa"/>
          </w:tcPr>
          <w:p w:rsidR="00542E00" w:rsidRPr="00DB6C7E" w:rsidRDefault="00493B1F" w:rsidP="005D6958">
            <w:pPr>
              <w:rPr>
                <w:rFonts w:ascii="Verdana" w:hAnsi="Verdana" w:cs="Arial"/>
                <w:sz w:val="22"/>
                <w:szCs w:val="22"/>
              </w:rPr>
            </w:pPr>
            <w:r>
              <w:rPr>
                <w:rFonts w:ascii="Verdana" w:hAnsi="Verdana" w:cs="Arial"/>
                <w:sz w:val="22"/>
                <w:szCs w:val="22"/>
              </w:rPr>
              <w:t>May be required to visit other offices.</w:t>
            </w:r>
          </w:p>
        </w:tc>
        <w:tc>
          <w:tcPr>
            <w:tcW w:w="3261" w:type="dxa"/>
          </w:tcPr>
          <w:p w:rsidR="009C69A4" w:rsidRPr="00DB6C7E" w:rsidRDefault="009C69A4" w:rsidP="005D6958">
            <w:pPr>
              <w:rPr>
                <w:rFonts w:ascii="Verdana" w:hAnsi="Verdana" w:cs="Arial"/>
                <w:sz w:val="22"/>
                <w:szCs w:val="22"/>
              </w:rPr>
            </w:pPr>
          </w:p>
        </w:tc>
      </w:tr>
    </w:tbl>
    <w:p w:rsidR="00565ADC" w:rsidRPr="00DB6C7E" w:rsidRDefault="00565ADC" w:rsidP="00C75AC4">
      <w:pPr>
        <w:jc w:val="both"/>
        <w:rPr>
          <w:rFonts w:ascii="Verdana" w:hAnsi="Verdana" w:cs="Arial"/>
          <w:b/>
          <w:bCs/>
          <w:sz w:val="22"/>
          <w:szCs w:val="22"/>
          <w:u w:val="single"/>
        </w:rPr>
      </w:pPr>
    </w:p>
    <w:p w:rsidR="00C75AC4" w:rsidRPr="00DB6C7E" w:rsidRDefault="00C75AC4" w:rsidP="00607016">
      <w:pPr>
        <w:jc w:val="center"/>
        <w:rPr>
          <w:rFonts w:ascii="Verdana" w:hAnsi="Verdana" w:cs="Arial"/>
          <w:b/>
          <w:bCs/>
          <w:sz w:val="22"/>
          <w:szCs w:val="22"/>
        </w:rPr>
      </w:pPr>
      <w:r w:rsidRPr="00DB6C7E">
        <w:rPr>
          <w:rFonts w:ascii="Verdana" w:hAnsi="Verdana" w:cs="Arial"/>
          <w:b/>
          <w:bCs/>
          <w:sz w:val="22"/>
          <w:szCs w:val="22"/>
        </w:rPr>
        <w:t>J</w:t>
      </w:r>
      <w:r w:rsidR="008E3A57" w:rsidRPr="00DB6C7E">
        <w:rPr>
          <w:rFonts w:ascii="Verdana" w:hAnsi="Verdana" w:cs="Arial"/>
          <w:b/>
          <w:bCs/>
          <w:sz w:val="22"/>
          <w:szCs w:val="22"/>
        </w:rPr>
        <w:t>ob D</w:t>
      </w:r>
      <w:r w:rsidRPr="00DB6C7E">
        <w:rPr>
          <w:rFonts w:ascii="Verdana" w:hAnsi="Verdana" w:cs="Arial"/>
          <w:b/>
          <w:bCs/>
          <w:sz w:val="22"/>
          <w:szCs w:val="22"/>
        </w:rPr>
        <w:t xml:space="preserve">escription </w:t>
      </w:r>
      <w:r w:rsidR="008E3A57" w:rsidRPr="00DB6C7E">
        <w:rPr>
          <w:rFonts w:ascii="Verdana" w:hAnsi="Verdana" w:cs="Arial"/>
          <w:b/>
          <w:bCs/>
          <w:sz w:val="22"/>
          <w:szCs w:val="22"/>
        </w:rPr>
        <w:t>and Person Specification A</w:t>
      </w:r>
      <w:r w:rsidRPr="00DB6C7E">
        <w:rPr>
          <w:rFonts w:ascii="Verdana" w:hAnsi="Verdana" w:cs="Arial"/>
          <w:b/>
          <w:bCs/>
          <w:sz w:val="22"/>
          <w:szCs w:val="22"/>
        </w:rPr>
        <w:t>greement:</w:t>
      </w:r>
    </w:p>
    <w:p w:rsidR="008D6828" w:rsidRPr="00DB6C7E" w:rsidRDefault="008D6828" w:rsidP="008D6828">
      <w:pPr>
        <w:jc w:val="center"/>
        <w:rPr>
          <w:rFonts w:ascii="Verdana" w:hAnsi="Verdana" w:cs="Arial"/>
          <w:b/>
          <w:sz w:val="22"/>
          <w:szCs w:val="22"/>
        </w:rPr>
      </w:pPr>
      <w:r w:rsidRPr="00DB6C7E">
        <w:rPr>
          <w:rFonts w:ascii="Verdana" w:hAnsi="Verdana" w:cs="Arial"/>
          <w:b/>
          <w:sz w:val="22"/>
          <w:szCs w:val="22"/>
        </w:rPr>
        <w:t>The above job description is not ex</w:t>
      </w:r>
      <w:r w:rsidR="00FB1DFB" w:rsidRPr="00DB6C7E">
        <w:rPr>
          <w:rFonts w:ascii="Verdana" w:hAnsi="Verdana" w:cs="Arial"/>
          <w:b/>
          <w:sz w:val="22"/>
          <w:szCs w:val="22"/>
        </w:rPr>
        <w:t>haust</w:t>
      </w:r>
      <w:r w:rsidRPr="00DB6C7E">
        <w:rPr>
          <w:rFonts w:ascii="Verdana" w:hAnsi="Verdana" w:cs="Arial"/>
          <w:b/>
          <w:sz w:val="22"/>
          <w:szCs w:val="22"/>
        </w:rPr>
        <w:t xml:space="preserve">ive </w:t>
      </w:r>
      <w:r w:rsidR="00FB1DFB" w:rsidRPr="00DB6C7E">
        <w:rPr>
          <w:rFonts w:ascii="Verdana" w:hAnsi="Verdana" w:cs="Arial"/>
          <w:b/>
          <w:sz w:val="22"/>
          <w:szCs w:val="22"/>
        </w:rPr>
        <w:t xml:space="preserve">but an </w:t>
      </w:r>
      <w:r w:rsidRPr="00DB6C7E">
        <w:rPr>
          <w:rFonts w:ascii="Verdana" w:hAnsi="Verdana" w:cs="Arial"/>
          <w:b/>
          <w:sz w:val="22"/>
          <w:szCs w:val="22"/>
        </w:rPr>
        <w:t>indication of the duties the post holder may undertake and will be subject to review.</w:t>
      </w:r>
    </w:p>
    <w:p w:rsidR="001938C8" w:rsidRPr="00DB6C7E" w:rsidRDefault="001938C8" w:rsidP="00607016">
      <w:pPr>
        <w:jc w:val="center"/>
        <w:rPr>
          <w:rFonts w:ascii="Verdana" w:hAnsi="Verdana" w:cs="Arial"/>
          <w:sz w:val="22"/>
          <w:szCs w:val="22"/>
        </w:rPr>
      </w:pPr>
    </w:p>
    <w:p w:rsidR="00C75AC4" w:rsidRPr="00DB6C7E" w:rsidRDefault="00C75AC4" w:rsidP="00C75AC4">
      <w:pPr>
        <w:jc w:val="both"/>
        <w:rPr>
          <w:rFonts w:ascii="Verdana" w:hAnsi="Verdana" w:cs="Arial"/>
          <w:sz w:val="22"/>
          <w:szCs w:val="22"/>
        </w:rPr>
      </w:pPr>
    </w:p>
    <w:p w:rsidR="00C75AC4" w:rsidRPr="00DB6C7E" w:rsidRDefault="00C75AC4" w:rsidP="00C75AC4">
      <w:pPr>
        <w:jc w:val="both"/>
        <w:rPr>
          <w:rFonts w:ascii="Verdana" w:hAnsi="Verdana" w:cs="Arial"/>
          <w:b/>
          <w:bCs/>
          <w:sz w:val="22"/>
          <w:szCs w:val="22"/>
        </w:rPr>
      </w:pPr>
      <w:r w:rsidRPr="00DB6C7E">
        <w:rPr>
          <w:rFonts w:ascii="Verdana" w:hAnsi="Verdana" w:cs="Arial"/>
          <w:b/>
          <w:bCs/>
          <w:sz w:val="22"/>
          <w:szCs w:val="22"/>
        </w:rPr>
        <w:t>Post Holders Signature:</w:t>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t>Date:</w:t>
      </w:r>
    </w:p>
    <w:p w:rsidR="009C69A4" w:rsidRPr="00DB6C7E" w:rsidRDefault="009C69A4" w:rsidP="00C75AC4">
      <w:pPr>
        <w:jc w:val="both"/>
        <w:rPr>
          <w:rFonts w:ascii="Verdana" w:hAnsi="Verdana" w:cs="Arial"/>
          <w:b/>
          <w:bCs/>
          <w:sz w:val="22"/>
          <w:szCs w:val="22"/>
        </w:rPr>
      </w:pPr>
    </w:p>
    <w:p w:rsidR="008E3A57" w:rsidRPr="00DB6C7E" w:rsidRDefault="008E3A57" w:rsidP="00C75AC4">
      <w:pPr>
        <w:jc w:val="both"/>
        <w:rPr>
          <w:rFonts w:ascii="Verdana" w:hAnsi="Verdana" w:cs="Arial"/>
          <w:b/>
          <w:bCs/>
          <w:sz w:val="22"/>
          <w:szCs w:val="22"/>
        </w:rPr>
      </w:pPr>
    </w:p>
    <w:p w:rsidR="00C75AC4" w:rsidRPr="00DB6C7E" w:rsidRDefault="00C75AC4" w:rsidP="00C75AC4">
      <w:pPr>
        <w:jc w:val="both"/>
        <w:rPr>
          <w:rFonts w:ascii="Verdana" w:hAnsi="Verdana" w:cs="Arial"/>
          <w:b/>
          <w:bCs/>
          <w:sz w:val="22"/>
          <w:szCs w:val="22"/>
        </w:rPr>
      </w:pPr>
      <w:r w:rsidRPr="00DB6C7E">
        <w:rPr>
          <w:rFonts w:ascii="Verdana" w:hAnsi="Verdana" w:cs="Arial"/>
          <w:b/>
          <w:bCs/>
          <w:sz w:val="22"/>
          <w:szCs w:val="22"/>
        </w:rPr>
        <w:t>Managers Signature:</w:t>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005E46B1" w:rsidRPr="00DB6C7E">
        <w:rPr>
          <w:rFonts w:ascii="Verdana" w:hAnsi="Verdana" w:cs="Arial"/>
          <w:b/>
          <w:bCs/>
          <w:sz w:val="22"/>
          <w:szCs w:val="22"/>
        </w:rPr>
        <w:tab/>
      </w:r>
      <w:r w:rsidRPr="00DB6C7E">
        <w:rPr>
          <w:rFonts w:ascii="Verdana" w:hAnsi="Verdana" w:cs="Arial"/>
          <w:b/>
          <w:bCs/>
          <w:sz w:val="22"/>
          <w:szCs w:val="22"/>
        </w:rPr>
        <w:t>Date:</w:t>
      </w:r>
    </w:p>
    <w:sectPr w:rsidR="00C75AC4" w:rsidRPr="00DB6C7E" w:rsidSect="00476E23">
      <w:footerReference w:type="default" r:id="rId9"/>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069" w:rsidRDefault="00D21069">
      <w:r>
        <w:separator/>
      </w:r>
    </w:p>
  </w:endnote>
  <w:endnote w:type="continuationSeparator" w:id="0">
    <w:p w:rsidR="00D21069" w:rsidRDefault="00D21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rinda">
    <w:panose1 w:val="00000400000000000000"/>
    <w:charset w:val="01"/>
    <w:family w:val="roman"/>
    <w:notTrueType/>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20D" w:rsidRPr="008E3A57" w:rsidRDefault="00106143">
    <w:pPr>
      <w:pStyle w:val="Footer"/>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310456">
      <w:rPr>
        <w:rFonts w:ascii="Arial" w:hAnsi="Arial" w:cs="Arial"/>
        <w:sz w:val="20"/>
        <w:szCs w:val="20"/>
      </w:rPr>
      <w:t>January 2021</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3B48E9">
      <w:rPr>
        <w:rFonts w:ascii="Arial" w:hAnsi="Arial" w:cs="Arial"/>
        <w:bCs/>
        <w:noProof/>
        <w:sz w:val="20"/>
        <w:szCs w:val="20"/>
      </w:rPr>
      <w:t>1</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3B48E9">
      <w:rPr>
        <w:rFonts w:ascii="Arial" w:hAnsi="Arial" w:cs="Arial"/>
        <w:bCs/>
        <w:noProof/>
        <w:sz w:val="20"/>
        <w:szCs w:val="20"/>
      </w:rPr>
      <w:t>6</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069" w:rsidRDefault="00D21069">
      <w:r>
        <w:separator/>
      </w:r>
    </w:p>
  </w:footnote>
  <w:footnote w:type="continuationSeparator" w:id="0">
    <w:p w:rsidR="00D21069" w:rsidRDefault="00D21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C399F"/>
    <w:multiLevelType w:val="hybridMultilevel"/>
    <w:tmpl w:val="3128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2CA7E55"/>
    <w:multiLevelType w:val="hybridMultilevel"/>
    <w:tmpl w:val="AA7CE5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42460"/>
    <w:multiLevelType w:val="hybridMultilevel"/>
    <w:tmpl w:val="78F82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1"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42F02BA2"/>
    <w:multiLevelType w:val="hybridMultilevel"/>
    <w:tmpl w:val="839467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1" w15:restartNumberingAfterBreak="0">
    <w:nsid w:val="5F4D5362"/>
    <w:multiLevelType w:val="hybridMultilevel"/>
    <w:tmpl w:val="159426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EE1F8B"/>
    <w:multiLevelType w:val="hybridMultilevel"/>
    <w:tmpl w:val="F9CA84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1"/>
  </w:num>
  <w:num w:numId="3">
    <w:abstractNumId w:val="7"/>
  </w:num>
  <w:num w:numId="4">
    <w:abstractNumId w:val="12"/>
  </w:num>
  <w:num w:numId="5">
    <w:abstractNumId w:val="16"/>
  </w:num>
  <w:num w:numId="6">
    <w:abstractNumId w:val="22"/>
  </w:num>
  <w:num w:numId="7">
    <w:abstractNumId w:val="0"/>
  </w:num>
  <w:num w:numId="8">
    <w:abstractNumId w:val="6"/>
  </w:num>
  <w:num w:numId="9">
    <w:abstractNumId w:val="28"/>
  </w:num>
  <w:num w:numId="10">
    <w:abstractNumId w:val="27"/>
  </w:num>
  <w:num w:numId="11">
    <w:abstractNumId w:val="5"/>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0"/>
  </w:num>
  <w:num w:numId="15">
    <w:abstractNumId w:val="25"/>
  </w:num>
  <w:num w:numId="16">
    <w:abstractNumId w:val="1"/>
  </w:num>
  <w:num w:numId="17">
    <w:abstractNumId w:val="13"/>
  </w:num>
  <w:num w:numId="18">
    <w:abstractNumId w:val="30"/>
  </w:num>
  <w:num w:numId="19">
    <w:abstractNumId w:val="2"/>
  </w:num>
  <w:num w:numId="20">
    <w:abstractNumId w:val="4"/>
  </w:num>
  <w:num w:numId="21">
    <w:abstractNumId w:val="23"/>
  </w:num>
  <w:num w:numId="22">
    <w:abstractNumId w:val="17"/>
  </w:num>
  <w:num w:numId="23">
    <w:abstractNumId w:val="20"/>
  </w:num>
  <w:num w:numId="24">
    <w:abstractNumId w:val="8"/>
  </w:num>
  <w:num w:numId="25">
    <w:abstractNumId w:val="29"/>
  </w:num>
  <w:num w:numId="26">
    <w:abstractNumId w:val="21"/>
  </w:num>
  <w:num w:numId="27">
    <w:abstractNumId w:val="19"/>
  </w:num>
  <w:num w:numId="28">
    <w:abstractNumId w:val="18"/>
  </w:num>
  <w:num w:numId="29">
    <w:abstractNumId w:val="9"/>
  </w:num>
  <w:num w:numId="30">
    <w:abstractNumId w:val="3"/>
  </w:num>
  <w:num w:numId="31">
    <w:abstractNumId w:val="24"/>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BD0"/>
    <w:rsid w:val="000018AD"/>
    <w:rsid w:val="00002A7A"/>
    <w:rsid w:val="00003853"/>
    <w:rsid w:val="000039D6"/>
    <w:rsid w:val="00004191"/>
    <w:rsid w:val="000046BF"/>
    <w:rsid w:val="00004D3F"/>
    <w:rsid w:val="00004E3D"/>
    <w:rsid w:val="000059F2"/>
    <w:rsid w:val="00005DC1"/>
    <w:rsid w:val="000066B5"/>
    <w:rsid w:val="000070FA"/>
    <w:rsid w:val="00007A24"/>
    <w:rsid w:val="00007C3D"/>
    <w:rsid w:val="000101F9"/>
    <w:rsid w:val="000109E9"/>
    <w:rsid w:val="00010DC9"/>
    <w:rsid w:val="00011907"/>
    <w:rsid w:val="00011F4F"/>
    <w:rsid w:val="0001225E"/>
    <w:rsid w:val="0001253E"/>
    <w:rsid w:val="0001378B"/>
    <w:rsid w:val="000150A3"/>
    <w:rsid w:val="000160BD"/>
    <w:rsid w:val="00017A94"/>
    <w:rsid w:val="00021423"/>
    <w:rsid w:val="00021DD0"/>
    <w:rsid w:val="000228C9"/>
    <w:rsid w:val="00022A07"/>
    <w:rsid w:val="00022D3A"/>
    <w:rsid w:val="000248D2"/>
    <w:rsid w:val="000261B4"/>
    <w:rsid w:val="0002700B"/>
    <w:rsid w:val="00027436"/>
    <w:rsid w:val="00027B2A"/>
    <w:rsid w:val="000307B6"/>
    <w:rsid w:val="000307E7"/>
    <w:rsid w:val="000319FD"/>
    <w:rsid w:val="00032FEE"/>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B57"/>
    <w:rsid w:val="00053DF2"/>
    <w:rsid w:val="00054414"/>
    <w:rsid w:val="00054B86"/>
    <w:rsid w:val="00056E8A"/>
    <w:rsid w:val="00057E0B"/>
    <w:rsid w:val="00060FBE"/>
    <w:rsid w:val="0006103B"/>
    <w:rsid w:val="00061753"/>
    <w:rsid w:val="00061A42"/>
    <w:rsid w:val="00061EC0"/>
    <w:rsid w:val="000631C8"/>
    <w:rsid w:val="00063B7B"/>
    <w:rsid w:val="000647A1"/>
    <w:rsid w:val="00064F02"/>
    <w:rsid w:val="000656F3"/>
    <w:rsid w:val="00065AD0"/>
    <w:rsid w:val="00065B9E"/>
    <w:rsid w:val="00065BBF"/>
    <w:rsid w:val="0006699F"/>
    <w:rsid w:val="00066A60"/>
    <w:rsid w:val="00067661"/>
    <w:rsid w:val="0006794E"/>
    <w:rsid w:val="00067E39"/>
    <w:rsid w:val="00070AC9"/>
    <w:rsid w:val="00070B49"/>
    <w:rsid w:val="000721A5"/>
    <w:rsid w:val="0007234F"/>
    <w:rsid w:val="00072887"/>
    <w:rsid w:val="00072EB4"/>
    <w:rsid w:val="000758CC"/>
    <w:rsid w:val="000758D3"/>
    <w:rsid w:val="000764B5"/>
    <w:rsid w:val="000764F0"/>
    <w:rsid w:val="00077BB3"/>
    <w:rsid w:val="000804C8"/>
    <w:rsid w:val="00082A69"/>
    <w:rsid w:val="0008345E"/>
    <w:rsid w:val="00084B0D"/>
    <w:rsid w:val="00084BF8"/>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4214"/>
    <w:rsid w:val="0009525A"/>
    <w:rsid w:val="00095640"/>
    <w:rsid w:val="00095868"/>
    <w:rsid w:val="00095DFD"/>
    <w:rsid w:val="0009710F"/>
    <w:rsid w:val="000A0D25"/>
    <w:rsid w:val="000A21DE"/>
    <w:rsid w:val="000A2A11"/>
    <w:rsid w:val="000A2AAA"/>
    <w:rsid w:val="000A2D3A"/>
    <w:rsid w:val="000B1FD3"/>
    <w:rsid w:val="000B27B0"/>
    <w:rsid w:val="000B306A"/>
    <w:rsid w:val="000B3077"/>
    <w:rsid w:val="000B31F4"/>
    <w:rsid w:val="000B3BAA"/>
    <w:rsid w:val="000B4D84"/>
    <w:rsid w:val="000B4DF1"/>
    <w:rsid w:val="000B5305"/>
    <w:rsid w:val="000B6CDD"/>
    <w:rsid w:val="000B7354"/>
    <w:rsid w:val="000B7604"/>
    <w:rsid w:val="000B7F22"/>
    <w:rsid w:val="000C09C5"/>
    <w:rsid w:val="000C237C"/>
    <w:rsid w:val="000C2A4D"/>
    <w:rsid w:val="000C2FB9"/>
    <w:rsid w:val="000C30CE"/>
    <w:rsid w:val="000C354E"/>
    <w:rsid w:val="000C36D3"/>
    <w:rsid w:val="000C43EE"/>
    <w:rsid w:val="000C4518"/>
    <w:rsid w:val="000C4D30"/>
    <w:rsid w:val="000C5822"/>
    <w:rsid w:val="000C6376"/>
    <w:rsid w:val="000C752B"/>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216D"/>
    <w:rsid w:val="000F6583"/>
    <w:rsid w:val="000F706C"/>
    <w:rsid w:val="000F7320"/>
    <w:rsid w:val="00100A4E"/>
    <w:rsid w:val="00100BC9"/>
    <w:rsid w:val="00101209"/>
    <w:rsid w:val="0010164D"/>
    <w:rsid w:val="0010236C"/>
    <w:rsid w:val="00102B77"/>
    <w:rsid w:val="00102BA8"/>
    <w:rsid w:val="001033E4"/>
    <w:rsid w:val="00103C1A"/>
    <w:rsid w:val="00103EDA"/>
    <w:rsid w:val="00104F85"/>
    <w:rsid w:val="00105572"/>
    <w:rsid w:val="00106143"/>
    <w:rsid w:val="00106625"/>
    <w:rsid w:val="001068D7"/>
    <w:rsid w:val="00106CFE"/>
    <w:rsid w:val="00106D1B"/>
    <w:rsid w:val="00107526"/>
    <w:rsid w:val="00107582"/>
    <w:rsid w:val="0010761B"/>
    <w:rsid w:val="00107858"/>
    <w:rsid w:val="00110CA9"/>
    <w:rsid w:val="0011139F"/>
    <w:rsid w:val="0011269D"/>
    <w:rsid w:val="001135E3"/>
    <w:rsid w:val="00113EF5"/>
    <w:rsid w:val="00114497"/>
    <w:rsid w:val="00114882"/>
    <w:rsid w:val="00116026"/>
    <w:rsid w:val="00116A47"/>
    <w:rsid w:val="00117C58"/>
    <w:rsid w:val="00117DA5"/>
    <w:rsid w:val="001211EA"/>
    <w:rsid w:val="00121500"/>
    <w:rsid w:val="001223D0"/>
    <w:rsid w:val="001227BD"/>
    <w:rsid w:val="00123198"/>
    <w:rsid w:val="001239FC"/>
    <w:rsid w:val="001243F6"/>
    <w:rsid w:val="00127A0C"/>
    <w:rsid w:val="00127C77"/>
    <w:rsid w:val="0013052C"/>
    <w:rsid w:val="001342D5"/>
    <w:rsid w:val="001344F4"/>
    <w:rsid w:val="00135022"/>
    <w:rsid w:val="001353C7"/>
    <w:rsid w:val="00135940"/>
    <w:rsid w:val="00135F80"/>
    <w:rsid w:val="00136E98"/>
    <w:rsid w:val="00140C4C"/>
    <w:rsid w:val="00142214"/>
    <w:rsid w:val="00143A8D"/>
    <w:rsid w:val="00144902"/>
    <w:rsid w:val="00145B15"/>
    <w:rsid w:val="0014710F"/>
    <w:rsid w:val="00147D9A"/>
    <w:rsid w:val="00150ADD"/>
    <w:rsid w:val="00151345"/>
    <w:rsid w:val="00151B31"/>
    <w:rsid w:val="00151F04"/>
    <w:rsid w:val="001529D1"/>
    <w:rsid w:val="00152DE4"/>
    <w:rsid w:val="00152EF2"/>
    <w:rsid w:val="00154A3E"/>
    <w:rsid w:val="00155ADA"/>
    <w:rsid w:val="00157410"/>
    <w:rsid w:val="001579BD"/>
    <w:rsid w:val="0016065A"/>
    <w:rsid w:val="00160887"/>
    <w:rsid w:val="00161D32"/>
    <w:rsid w:val="0016458C"/>
    <w:rsid w:val="0016469B"/>
    <w:rsid w:val="00164AB2"/>
    <w:rsid w:val="00165F19"/>
    <w:rsid w:val="00167471"/>
    <w:rsid w:val="00167794"/>
    <w:rsid w:val="00170CD8"/>
    <w:rsid w:val="00171246"/>
    <w:rsid w:val="00171FC2"/>
    <w:rsid w:val="00173FB9"/>
    <w:rsid w:val="00175C50"/>
    <w:rsid w:val="00177111"/>
    <w:rsid w:val="00177917"/>
    <w:rsid w:val="00177C86"/>
    <w:rsid w:val="001800EC"/>
    <w:rsid w:val="00181915"/>
    <w:rsid w:val="001829B2"/>
    <w:rsid w:val="00182D34"/>
    <w:rsid w:val="0018388B"/>
    <w:rsid w:val="00183A31"/>
    <w:rsid w:val="00184029"/>
    <w:rsid w:val="001865E2"/>
    <w:rsid w:val="00186BF0"/>
    <w:rsid w:val="001874F9"/>
    <w:rsid w:val="00190C26"/>
    <w:rsid w:val="00193844"/>
    <w:rsid w:val="001938C8"/>
    <w:rsid w:val="001939E2"/>
    <w:rsid w:val="00194093"/>
    <w:rsid w:val="00194846"/>
    <w:rsid w:val="001955D2"/>
    <w:rsid w:val="00195964"/>
    <w:rsid w:val="0019677C"/>
    <w:rsid w:val="00197EFD"/>
    <w:rsid w:val="00197FF7"/>
    <w:rsid w:val="001A0435"/>
    <w:rsid w:val="001A0E46"/>
    <w:rsid w:val="001A111C"/>
    <w:rsid w:val="001A1320"/>
    <w:rsid w:val="001A15D9"/>
    <w:rsid w:val="001A1C85"/>
    <w:rsid w:val="001A2461"/>
    <w:rsid w:val="001A2D3A"/>
    <w:rsid w:val="001A2F5A"/>
    <w:rsid w:val="001A509E"/>
    <w:rsid w:val="001A5BC5"/>
    <w:rsid w:val="001A61A7"/>
    <w:rsid w:val="001A7300"/>
    <w:rsid w:val="001A73E0"/>
    <w:rsid w:val="001A7A71"/>
    <w:rsid w:val="001B0175"/>
    <w:rsid w:val="001B06F3"/>
    <w:rsid w:val="001B18C7"/>
    <w:rsid w:val="001B19E6"/>
    <w:rsid w:val="001B2CAE"/>
    <w:rsid w:val="001B3F31"/>
    <w:rsid w:val="001B485A"/>
    <w:rsid w:val="001B4EA8"/>
    <w:rsid w:val="001B5023"/>
    <w:rsid w:val="001B504D"/>
    <w:rsid w:val="001B58BF"/>
    <w:rsid w:val="001B697E"/>
    <w:rsid w:val="001B6E0D"/>
    <w:rsid w:val="001B7638"/>
    <w:rsid w:val="001B7FB1"/>
    <w:rsid w:val="001C0D67"/>
    <w:rsid w:val="001C1F20"/>
    <w:rsid w:val="001C2887"/>
    <w:rsid w:val="001C4779"/>
    <w:rsid w:val="001C478F"/>
    <w:rsid w:val="001C6F88"/>
    <w:rsid w:val="001C71B6"/>
    <w:rsid w:val="001C7294"/>
    <w:rsid w:val="001D0168"/>
    <w:rsid w:val="001D09F7"/>
    <w:rsid w:val="001D0AFC"/>
    <w:rsid w:val="001D2909"/>
    <w:rsid w:val="001D31C9"/>
    <w:rsid w:val="001D3369"/>
    <w:rsid w:val="001D3630"/>
    <w:rsid w:val="001D3C68"/>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E7B"/>
    <w:rsid w:val="001F56E6"/>
    <w:rsid w:val="001F5E95"/>
    <w:rsid w:val="001F793C"/>
    <w:rsid w:val="001F7C08"/>
    <w:rsid w:val="002006AD"/>
    <w:rsid w:val="002009D7"/>
    <w:rsid w:val="002018C9"/>
    <w:rsid w:val="00202CC6"/>
    <w:rsid w:val="00202D24"/>
    <w:rsid w:val="00205419"/>
    <w:rsid w:val="00205F6E"/>
    <w:rsid w:val="002117CE"/>
    <w:rsid w:val="00211B7D"/>
    <w:rsid w:val="002127B1"/>
    <w:rsid w:val="00212D1D"/>
    <w:rsid w:val="002130B4"/>
    <w:rsid w:val="00213118"/>
    <w:rsid w:val="002147BB"/>
    <w:rsid w:val="00214882"/>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7139"/>
    <w:rsid w:val="00230D80"/>
    <w:rsid w:val="00231DB8"/>
    <w:rsid w:val="00231E26"/>
    <w:rsid w:val="002324F9"/>
    <w:rsid w:val="00233222"/>
    <w:rsid w:val="00233991"/>
    <w:rsid w:val="002339E4"/>
    <w:rsid w:val="00234AB4"/>
    <w:rsid w:val="00234D65"/>
    <w:rsid w:val="00235505"/>
    <w:rsid w:val="002355D0"/>
    <w:rsid w:val="002357F9"/>
    <w:rsid w:val="00235A49"/>
    <w:rsid w:val="00235B5E"/>
    <w:rsid w:val="00236F4D"/>
    <w:rsid w:val="00237977"/>
    <w:rsid w:val="00237F78"/>
    <w:rsid w:val="00241569"/>
    <w:rsid w:val="002415D1"/>
    <w:rsid w:val="002416DF"/>
    <w:rsid w:val="002436DF"/>
    <w:rsid w:val="00243C0B"/>
    <w:rsid w:val="00243C1D"/>
    <w:rsid w:val="00245DC6"/>
    <w:rsid w:val="00246205"/>
    <w:rsid w:val="0024681A"/>
    <w:rsid w:val="002469DB"/>
    <w:rsid w:val="00246CE4"/>
    <w:rsid w:val="00246D76"/>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5F9"/>
    <w:rsid w:val="002628ED"/>
    <w:rsid w:val="00262D02"/>
    <w:rsid w:val="002634E7"/>
    <w:rsid w:val="002637E8"/>
    <w:rsid w:val="00263FD5"/>
    <w:rsid w:val="00264F37"/>
    <w:rsid w:val="0026591B"/>
    <w:rsid w:val="0026646A"/>
    <w:rsid w:val="00267A78"/>
    <w:rsid w:val="00270012"/>
    <w:rsid w:val="00270184"/>
    <w:rsid w:val="0027147F"/>
    <w:rsid w:val="002717BA"/>
    <w:rsid w:val="002728F9"/>
    <w:rsid w:val="00273944"/>
    <w:rsid w:val="00274F8E"/>
    <w:rsid w:val="00275051"/>
    <w:rsid w:val="0027613F"/>
    <w:rsid w:val="002767B4"/>
    <w:rsid w:val="00280813"/>
    <w:rsid w:val="002808CB"/>
    <w:rsid w:val="00281E98"/>
    <w:rsid w:val="00282C5D"/>
    <w:rsid w:val="0028347E"/>
    <w:rsid w:val="00283CCA"/>
    <w:rsid w:val="002845AA"/>
    <w:rsid w:val="00284F65"/>
    <w:rsid w:val="002877D3"/>
    <w:rsid w:val="00290089"/>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75B"/>
    <w:rsid w:val="002A2A43"/>
    <w:rsid w:val="002A3166"/>
    <w:rsid w:val="002A3C91"/>
    <w:rsid w:val="002A3F12"/>
    <w:rsid w:val="002A4DDE"/>
    <w:rsid w:val="002A4FD6"/>
    <w:rsid w:val="002A521F"/>
    <w:rsid w:val="002A6C20"/>
    <w:rsid w:val="002A6EEE"/>
    <w:rsid w:val="002A75CF"/>
    <w:rsid w:val="002B0665"/>
    <w:rsid w:val="002B074A"/>
    <w:rsid w:val="002B2F3B"/>
    <w:rsid w:val="002B3EE5"/>
    <w:rsid w:val="002B4190"/>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EFD"/>
    <w:rsid w:val="002C3C9B"/>
    <w:rsid w:val="002C3F69"/>
    <w:rsid w:val="002C47E8"/>
    <w:rsid w:val="002C4AD2"/>
    <w:rsid w:val="002C4AEE"/>
    <w:rsid w:val="002C5A3D"/>
    <w:rsid w:val="002C7606"/>
    <w:rsid w:val="002C7824"/>
    <w:rsid w:val="002C79C2"/>
    <w:rsid w:val="002C7A6E"/>
    <w:rsid w:val="002D03A8"/>
    <w:rsid w:val="002D1239"/>
    <w:rsid w:val="002D15A5"/>
    <w:rsid w:val="002D2146"/>
    <w:rsid w:val="002D2A28"/>
    <w:rsid w:val="002D2E80"/>
    <w:rsid w:val="002D3678"/>
    <w:rsid w:val="002D45DB"/>
    <w:rsid w:val="002D50E6"/>
    <w:rsid w:val="002D5CDD"/>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3C3C"/>
    <w:rsid w:val="002F447B"/>
    <w:rsid w:val="002F4A7F"/>
    <w:rsid w:val="002F5B16"/>
    <w:rsid w:val="002F6017"/>
    <w:rsid w:val="002F6BF6"/>
    <w:rsid w:val="0030196D"/>
    <w:rsid w:val="00301B50"/>
    <w:rsid w:val="00301D9A"/>
    <w:rsid w:val="0030219C"/>
    <w:rsid w:val="00302257"/>
    <w:rsid w:val="00302D30"/>
    <w:rsid w:val="00303471"/>
    <w:rsid w:val="00304D6E"/>
    <w:rsid w:val="0030622D"/>
    <w:rsid w:val="0030653C"/>
    <w:rsid w:val="00307802"/>
    <w:rsid w:val="00310456"/>
    <w:rsid w:val="003111FC"/>
    <w:rsid w:val="00311DDF"/>
    <w:rsid w:val="00311EB5"/>
    <w:rsid w:val="00312FAB"/>
    <w:rsid w:val="0031343F"/>
    <w:rsid w:val="00314F6D"/>
    <w:rsid w:val="0031525E"/>
    <w:rsid w:val="00315971"/>
    <w:rsid w:val="00315DE6"/>
    <w:rsid w:val="003172FF"/>
    <w:rsid w:val="00317E80"/>
    <w:rsid w:val="00320329"/>
    <w:rsid w:val="00320768"/>
    <w:rsid w:val="00321935"/>
    <w:rsid w:val="00321989"/>
    <w:rsid w:val="0032235A"/>
    <w:rsid w:val="003224FE"/>
    <w:rsid w:val="003231B7"/>
    <w:rsid w:val="00323328"/>
    <w:rsid w:val="00323AD7"/>
    <w:rsid w:val="00323FC8"/>
    <w:rsid w:val="003254F8"/>
    <w:rsid w:val="00327820"/>
    <w:rsid w:val="00330C20"/>
    <w:rsid w:val="00330FC8"/>
    <w:rsid w:val="00331C95"/>
    <w:rsid w:val="00331ED3"/>
    <w:rsid w:val="0033438B"/>
    <w:rsid w:val="00334791"/>
    <w:rsid w:val="003353B6"/>
    <w:rsid w:val="00335D6F"/>
    <w:rsid w:val="003362D6"/>
    <w:rsid w:val="003374FA"/>
    <w:rsid w:val="00337549"/>
    <w:rsid w:val="00340FBB"/>
    <w:rsid w:val="00341B48"/>
    <w:rsid w:val="00343531"/>
    <w:rsid w:val="00343ED4"/>
    <w:rsid w:val="00344598"/>
    <w:rsid w:val="0034556A"/>
    <w:rsid w:val="00346301"/>
    <w:rsid w:val="0034728E"/>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4AF6"/>
    <w:rsid w:val="00364B70"/>
    <w:rsid w:val="00365681"/>
    <w:rsid w:val="00365892"/>
    <w:rsid w:val="00365B42"/>
    <w:rsid w:val="00366A50"/>
    <w:rsid w:val="00366AE2"/>
    <w:rsid w:val="0036737D"/>
    <w:rsid w:val="00367AC4"/>
    <w:rsid w:val="003701E1"/>
    <w:rsid w:val="00371B4F"/>
    <w:rsid w:val="003726B4"/>
    <w:rsid w:val="00372902"/>
    <w:rsid w:val="003729EB"/>
    <w:rsid w:val="00372E3B"/>
    <w:rsid w:val="00372FA7"/>
    <w:rsid w:val="00373DE8"/>
    <w:rsid w:val="00374190"/>
    <w:rsid w:val="00376104"/>
    <w:rsid w:val="003767F3"/>
    <w:rsid w:val="00377238"/>
    <w:rsid w:val="00377EB3"/>
    <w:rsid w:val="00381123"/>
    <w:rsid w:val="00381539"/>
    <w:rsid w:val="0038174D"/>
    <w:rsid w:val="00381804"/>
    <w:rsid w:val="00381A94"/>
    <w:rsid w:val="00383276"/>
    <w:rsid w:val="003844D3"/>
    <w:rsid w:val="00384733"/>
    <w:rsid w:val="00385A0E"/>
    <w:rsid w:val="00387204"/>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492B"/>
    <w:rsid w:val="003A4C7D"/>
    <w:rsid w:val="003A5112"/>
    <w:rsid w:val="003A5364"/>
    <w:rsid w:val="003A56A9"/>
    <w:rsid w:val="003A58AB"/>
    <w:rsid w:val="003A5C25"/>
    <w:rsid w:val="003A5C5A"/>
    <w:rsid w:val="003A6164"/>
    <w:rsid w:val="003A7962"/>
    <w:rsid w:val="003B1A2A"/>
    <w:rsid w:val="003B1ABD"/>
    <w:rsid w:val="003B327A"/>
    <w:rsid w:val="003B48E9"/>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15C9"/>
    <w:rsid w:val="003D2309"/>
    <w:rsid w:val="003D2FD2"/>
    <w:rsid w:val="003D4714"/>
    <w:rsid w:val="003D5BEA"/>
    <w:rsid w:val="003D5C26"/>
    <w:rsid w:val="003D613F"/>
    <w:rsid w:val="003D6426"/>
    <w:rsid w:val="003D7C1C"/>
    <w:rsid w:val="003E0D23"/>
    <w:rsid w:val="003E285F"/>
    <w:rsid w:val="003E3234"/>
    <w:rsid w:val="003E3710"/>
    <w:rsid w:val="003E3F0F"/>
    <w:rsid w:val="003E4434"/>
    <w:rsid w:val="003E5D2A"/>
    <w:rsid w:val="003E6A0E"/>
    <w:rsid w:val="003E6EE3"/>
    <w:rsid w:val="003E707F"/>
    <w:rsid w:val="003E77B9"/>
    <w:rsid w:val="003E7EC0"/>
    <w:rsid w:val="003F011F"/>
    <w:rsid w:val="003F0FA2"/>
    <w:rsid w:val="003F3948"/>
    <w:rsid w:val="003F3C17"/>
    <w:rsid w:val="003F51CA"/>
    <w:rsid w:val="003F5BD6"/>
    <w:rsid w:val="003F5FA1"/>
    <w:rsid w:val="003F741B"/>
    <w:rsid w:val="003F79A5"/>
    <w:rsid w:val="003F7ECA"/>
    <w:rsid w:val="00400C44"/>
    <w:rsid w:val="00400D8A"/>
    <w:rsid w:val="00401842"/>
    <w:rsid w:val="00401850"/>
    <w:rsid w:val="00401C49"/>
    <w:rsid w:val="00401DDE"/>
    <w:rsid w:val="00402198"/>
    <w:rsid w:val="0040285A"/>
    <w:rsid w:val="00403297"/>
    <w:rsid w:val="00403ECF"/>
    <w:rsid w:val="00405711"/>
    <w:rsid w:val="004061F3"/>
    <w:rsid w:val="00407A53"/>
    <w:rsid w:val="004117F0"/>
    <w:rsid w:val="00411F42"/>
    <w:rsid w:val="00412F4B"/>
    <w:rsid w:val="00413300"/>
    <w:rsid w:val="00414585"/>
    <w:rsid w:val="00414A6C"/>
    <w:rsid w:val="00414E1B"/>
    <w:rsid w:val="00414F6C"/>
    <w:rsid w:val="00415235"/>
    <w:rsid w:val="00416809"/>
    <w:rsid w:val="004176C9"/>
    <w:rsid w:val="004179DB"/>
    <w:rsid w:val="00417D69"/>
    <w:rsid w:val="00420E1F"/>
    <w:rsid w:val="0042142D"/>
    <w:rsid w:val="00421728"/>
    <w:rsid w:val="00421E10"/>
    <w:rsid w:val="00422755"/>
    <w:rsid w:val="00423B8E"/>
    <w:rsid w:val="004254AF"/>
    <w:rsid w:val="004261A4"/>
    <w:rsid w:val="00426845"/>
    <w:rsid w:val="00426EDA"/>
    <w:rsid w:val="00430486"/>
    <w:rsid w:val="004311C7"/>
    <w:rsid w:val="004314BA"/>
    <w:rsid w:val="004316F0"/>
    <w:rsid w:val="00434A1F"/>
    <w:rsid w:val="004353F0"/>
    <w:rsid w:val="004357AE"/>
    <w:rsid w:val="0043617F"/>
    <w:rsid w:val="004370F9"/>
    <w:rsid w:val="00437F29"/>
    <w:rsid w:val="00440324"/>
    <w:rsid w:val="00441852"/>
    <w:rsid w:val="00441DCC"/>
    <w:rsid w:val="004438E2"/>
    <w:rsid w:val="0044421D"/>
    <w:rsid w:val="00444BEF"/>
    <w:rsid w:val="004475C2"/>
    <w:rsid w:val="004528D1"/>
    <w:rsid w:val="00454B44"/>
    <w:rsid w:val="00454CF5"/>
    <w:rsid w:val="00455AD4"/>
    <w:rsid w:val="00456169"/>
    <w:rsid w:val="00456CD3"/>
    <w:rsid w:val="004573E0"/>
    <w:rsid w:val="00457BF9"/>
    <w:rsid w:val="00460B2D"/>
    <w:rsid w:val="00461691"/>
    <w:rsid w:val="00463567"/>
    <w:rsid w:val="00463D6D"/>
    <w:rsid w:val="00464058"/>
    <w:rsid w:val="00464965"/>
    <w:rsid w:val="00464C39"/>
    <w:rsid w:val="00464F9A"/>
    <w:rsid w:val="0046525C"/>
    <w:rsid w:val="004657EF"/>
    <w:rsid w:val="00466F79"/>
    <w:rsid w:val="004670F1"/>
    <w:rsid w:val="0046752F"/>
    <w:rsid w:val="00470962"/>
    <w:rsid w:val="004709A1"/>
    <w:rsid w:val="00470DD9"/>
    <w:rsid w:val="00471118"/>
    <w:rsid w:val="004714C3"/>
    <w:rsid w:val="0047166A"/>
    <w:rsid w:val="00471A8C"/>
    <w:rsid w:val="00471EAC"/>
    <w:rsid w:val="00472036"/>
    <w:rsid w:val="0047234A"/>
    <w:rsid w:val="004729CD"/>
    <w:rsid w:val="00472E27"/>
    <w:rsid w:val="004734EB"/>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7686"/>
    <w:rsid w:val="00487B82"/>
    <w:rsid w:val="00487F16"/>
    <w:rsid w:val="00487F3C"/>
    <w:rsid w:val="004900EE"/>
    <w:rsid w:val="00491AA5"/>
    <w:rsid w:val="0049258A"/>
    <w:rsid w:val="00492DE6"/>
    <w:rsid w:val="004932BF"/>
    <w:rsid w:val="00493B1F"/>
    <w:rsid w:val="00493B2B"/>
    <w:rsid w:val="0049491D"/>
    <w:rsid w:val="00495DAD"/>
    <w:rsid w:val="00496844"/>
    <w:rsid w:val="00496B58"/>
    <w:rsid w:val="00497852"/>
    <w:rsid w:val="00497DF1"/>
    <w:rsid w:val="004A0728"/>
    <w:rsid w:val="004A14DD"/>
    <w:rsid w:val="004A2EA9"/>
    <w:rsid w:val="004A376C"/>
    <w:rsid w:val="004A39B7"/>
    <w:rsid w:val="004A5258"/>
    <w:rsid w:val="004A72B2"/>
    <w:rsid w:val="004B0305"/>
    <w:rsid w:val="004B0756"/>
    <w:rsid w:val="004B157C"/>
    <w:rsid w:val="004B17CD"/>
    <w:rsid w:val="004B1F14"/>
    <w:rsid w:val="004B2745"/>
    <w:rsid w:val="004B2C97"/>
    <w:rsid w:val="004B308A"/>
    <w:rsid w:val="004B383B"/>
    <w:rsid w:val="004B388F"/>
    <w:rsid w:val="004B5D51"/>
    <w:rsid w:val="004B5E15"/>
    <w:rsid w:val="004B67C1"/>
    <w:rsid w:val="004C06C1"/>
    <w:rsid w:val="004C0B80"/>
    <w:rsid w:val="004C2500"/>
    <w:rsid w:val="004C2BBF"/>
    <w:rsid w:val="004C31F1"/>
    <w:rsid w:val="004C33C0"/>
    <w:rsid w:val="004C368D"/>
    <w:rsid w:val="004C3EEF"/>
    <w:rsid w:val="004C4BC6"/>
    <w:rsid w:val="004C505F"/>
    <w:rsid w:val="004C5A0A"/>
    <w:rsid w:val="004C5B1B"/>
    <w:rsid w:val="004C7A07"/>
    <w:rsid w:val="004D04A5"/>
    <w:rsid w:val="004D300D"/>
    <w:rsid w:val="004D34F5"/>
    <w:rsid w:val="004D4418"/>
    <w:rsid w:val="004D6413"/>
    <w:rsid w:val="004D7FA3"/>
    <w:rsid w:val="004E0267"/>
    <w:rsid w:val="004E149F"/>
    <w:rsid w:val="004E14AF"/>
    <w:rsid w:val="004E1605"/>
    <w:rsid w:val="004E205E"/>
    <w:rsid w:val="004E47C4"/>
    <w:rsid w:val="004E5E24"/>
    <w:rsid w:val="004E6954"/>
    <w:rsid w:val="004E6AB1"/>
    <w:rsid w:val="004E6DA8"/>
    <w:rsid w:val="004E702A"/>
    <w:rsid w:val="004E7F87"/>
    <w:rsid w:val="004F0E2B"/>
    <w:rsid w:val="004F1210"/>
    <w:rsid w:val="004F1441"/>
    <w:rsid w:val="004F16B4"/>
    <w:rsid w:val="004F1726"/>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B33"/>
    <w:rsid w:val="00526921"/>
    <w:rsid w:val="00527D46"/>
    <w:rsid w:val="00530119"/>
    <w:rsid w:val="00530159"/>
    <w:rsid w:val="00530546"/>
    <w:rsid w:val="00530971"/>
    <w:rsid w:val="00530BDC"/>
    <w:rsid w:val="00530F83"/>
    <w:rsid w:val="0053141A"/>
    <w:rsid w:val="00531EF9"/>
    <w:rsid w:val="00532178"/>
    <w:rsid w:val="0053222E"/>
    <w:rsid w:val="0053288D"/>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4E26"/>
    <w:rsid w:val="00545865"/>
    <w:rsid w:val="00545922"/>
    <w:rsid w:val="00546403"/>
    <w:rsid w:val="00547998"/>
    <w:rsid w:val="00547DE3"/>
    <w:rsid w:val="005503FA"/>
    <w:rsid w:val="005513E9"/>
    <w:rsid w:val="00552819"/>
    <w:rsid w:val="00553161"/>
    <w:rsid w:val="00554942"/>
    <w:rsid w:val="00554D0F"/>
    <w:rsid w:val="00555E0F"/>
    <w:rsid w:val="005561A1"/>
    <w:rsid w:val="00556479"/>
    <w:rsid w:val="00557FB1"/>
    <w:rsid w:val="0056035A"/>
    <w:rsid w:val="00560B02"/>
    <w:rsid w:val="00560B58"/>
    <w:rsid w:val="0056125E"/>
    <w:rsid w:val="005615AB"/>
    <w:rsid w:val="00561AF0"/>
    <w:rsid w:val="00562E46"/>
    <w:rsid w:val="005632C2"/>
    <w:rsid w:val="00564AF2"/>
    <w:rsid w:val="00565ADC"/>
    <w:rsid w:val="0056605C"/>
    <w:rsid w:val="00566E56"/>
    <w:rsid w:val="00566EAF"/>
    <w:rsid w:val="00567463"/>
    <w:rsid w:val="00567AF4"/>
    <w:rsid w:val="00567EA9"/>
    <w:rsid w:val="00567F4D"/>
    <w:rsid w:val="0057005D"/>
    <w:rsid w:val="00570FBD"/>
    <w:rsid w:val="005710C6"/>
    <w:rsid w:val="00572787"/>
    <w:rsid w:val="00573B8D"/>
    <w:rsid w:val="005741F0"/>
    <w:rsid w:val="005744F9"/>
    <w:rsid w:val="00574830"/>
    <w:rsid w:val="005751FC"/>
    <w:rsid w:val="00576270"/>
    <w:rsid w:val="00576744"/>
    <w:rsid w:val="00577021"/>
    <w:rsid w:val="00582ADA"/>
    <w:rsid w:val="00582FE0"/>
    <w:rsid w:val="005838FA"/>
    <w:rsid w:val="00584238"/>
    <w:rsid w:val="00584A96"/>
    <w:rsid w:val="00584CC1"/>
    <w:rsid w:val="00585370"/>
    <w:rsid w:val="00585F3F"/>
    <w:rsid w:val="00586386"/>
    <w:rsid w:val="00586720"/>
    <w:rsid w:val="005873E5"/>
    <w:rsid w:val="00587854"/>
    <w:rsid w:val="00587FC8"/>
    <w:rsid w:val="00590D81"/>
    <w:rsid w:val="00591B6B"/>
    <w:rsid w:val="005922AB"/>
    <w:rsid w:val="00592439"/>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376"/>
    <w:rsid w:val="005C258E"/>
    <w:rsid w:val="005C2C36"/>
    <w:rsid w:val="005C4089"/>
    <w:rsid w:val="005C550E"/>
    <w:rsid w:val="005C5B94"/>
    <w:rsid w:val="005C6C71"/>
    <w:rsid w:val="005C7F7A"/>
    <w:rsid w:val="005D02A8"/>
    <w:rsid w:val="005D0320"/>
    <w:rsid w:val="005D08C7"/>
    <w:rsid w:val="005D17FE"/>
    <w:rsid w:val="005D2884"/>
    <w:rsid w:val="005D2D8D"/>
    <w:rsid w:val="005D33C1"/>
    <w:rsid w:val="005D436C"/>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7338"/>
    <w:rsid w:val="005E7AAF"/>
    <w:rsid w:val="005F104C"/>
    <w:rsid w:val="005F1568"/>
    <w:rsid w:val="005F17AD"/>
    <w:rsid w:val="005F1F5D"/>
    <w:rsid w:val="005F321E"/>
    <w:rsid w:val="005F37CB"/>
    <w:rsid w:val="005F3C12"/>
    <w:rsid w:val="005F3FFA"/>
    <w:rsid w:val="005F6CD8"/>
    <w:rsid w:val="005F6CE1"/>
    <w:rsid w:val="00600976"/>
    <w:rsid w:val="00601581"/>
    <w:rsid w:val="00601F22"/>
    <w:rsid w:val="006027EA"/>
    <w:rsid w:val="00602817"/>
    <w:rsid w:val="0060394F"/>
    <w:rsid w:val="00603BDA"/>
    <w:rsid w:val="00603D21"/>
    <w:rsid w:val="006041C5"/>
    <w:rsid w:val="00604FE5"/>
    <w:rsid w:val="00605937"/>
    <w:rsid w:val="00606C1B"/>
    <w:rsid w:val="00606CA9"/>
    <w:rsid w:val="00607016"/>
    <w:rsid w:val="0060726A"/>
    <w:rsid w:val="00610556"/>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307B"/>
    <w:rsid w:val="00625BE2"/>
    <w:rsid w:val="00627300"/>
    <w:rsid w:val="00627674"/>
    <w:rsid w:val="00630B81"/>
    <w:rsid w:val="00631524"/>
    <w:rsid w:val="006334AD"/>
    <w:rsid w:val="00633B64"/>
    <w:rsid w:val="00633DE3"/>
    <w:rsid w:val="00635109"/>
    <w:rsid w:val="0063579A"/>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71E"/>
    <w:rsid w:val="006532D8"/>
    <w:rsid w:val="00653669"/>
    <w:rsid w:val="0065454D"/>
    <w:rsid w:val="006547C8"/>
    <w:rsid w:val="00654CF3"/>
    <w:rsid w:val="00655727"/>
    <w:rsid w:val="00655F26"/>
    <w:rsid w:val="006574DF"/>
    <w:rsid w:val="0065774E"/>
    <w:rsid w:val="00660591"/>
    <w:rsid w:val="00661376"/>
    <w:rsid w:val="00661EC0"/>
    <w:rsid w:val="00662E33"/>
    <w:rsid w:val="00664480"/>
    <w:rsid w:val="006659B0"/>
    <w:rsid w:val="0066617A"/>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62EA"/>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84D"/>
    <w:rsid w:val="00687FBE"/>
    <w:rsid w:val="006902D2"/>
    <w:rsid w:val="006903B6"/>
    <w:rsid w:val="00690AD2"/>
    <w:rsid w:val="00691384"/>
    <w:rsid w:val="0069203F"/>
    <w:rsid w:val="00692630"/>
    <w:rsid w:val="00692665"/>
    <w:rsid w:val="00692695"/>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B17"/>
    <w:rsid w:val="006A4EE1"/>
    <w:rsid w:val="006A59AA"/>
    <w:rsid w:val="006A6121"/>
    <w:rsid w:val="006A6185"/>
    <w:rsid w:val="006A64CC"/>
    <w:rsid w:val="006A68AC"/>
    <w:rsid w:val="006B1051"/>
    <w:rsid w:val="006B2D0C"/>
    <w:rsid w:val="006B3A85"/>
    <w:rsid w:val="006B3E73"/>
    <w:rsid w:val="006B44D1"/>
    <w:rsid w:val="006B6E13"/>
    <w:rsid w:val="006B7091"/>
    <w:rsid w:val="006C0EE9"/>
    <w:rsid w:val="006C16CC"/>
    <w:rsid w:val="006C261B"/>
    <w:rsid w:val="006C3BCC"/>
    <w:rsid w:val="006C584C"/>
    <w:rsid w:val="006C612B"/>
    <w:rsid w:val="006C68EE"/>
    <w:rsid w:val="006C6D43"/>
    <w:rsid w:val="006C7A33"/>
    <w:rsid w:val="006C7B19"/>
    <w:rsid w:val="006C7B9F"/>
    <w:rsid w:val="006C7C4E"/>
    <w:rsid w:val="006C7D7A"/>
    <w:rsid w:val="006D0357"/>
    <w:rsid w:val="006D13A3"/>
    <w:rsid w:val="006D147A"/>
    <w:rsid w:val="006D2214"/>
    <w:rsid w:val="006D2541"/>
    <w:rsid w:val="006D2689"/>
    <w:rsid w:val="006D304C"/>
    <w:rsid w:val="006D405E"/>
    <w:rsid w:val="006D563C"/>
    <w:rsid w:val="006D689D"/>
    <w:rsid w:val="006D6A7A"/>
    <w:rsid w:val="006D7835"/>
    <w:rsid w:val="006D79FF"/>
    <w:rsid w:val="006E1BE7"/>
    <w:rsid w:val="006E1F8E"/>
    <w:rsid w:val="006E2364"/>
    <w:rsid w:val="006E28E1"/>
    <w:rsid w:val="006E2EB3"/>
    <w:rsid w:val="006E354A"/>
    <w:rsid w:val="006E458A"/>
    <w:rsid w:val="006E49B7"/>
    <w:rsid w:val="006E5570"/>
    <w:rsid w:val="006E68B3"/>
    <w:rsid w:val="006E79AD"/>
    <w:rsid w:val="006F0E92"/>
    <w:rsid w:val="006F18C2"/>
    <w:rsid w:val="006F1B02"/>
    <w:rsid w:val="006F216C"/>
    <w:rsid w:val="006F2A1C"/>
    <w:rsid w:val="006F4904"/>
    <w:rsid w:val="006F490A"/>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42F"/>
    <w:rsid w:val="00711527"/>
    <w:rsid w:val="0071178E"/>
    <w:rsid w:val="00711C50"/>
    <w:rsid w:val="0071213F"/>
    <w:rsid w:val="00712774"/>
    <w:rsid w:val="00713AA2"/>
    <w:rsid w:val="007143C5"/>
    <w:rsid w:val="00714513"/>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14AE"/>
    <w:rsid w:val="0074161C"/>
    <w:rsid w:val="007416DF"/>
    <w:rsid w:val="00742769"/>
    <w:rsid w:val="007438DC"/>
    <w:rsid w:val="00746C7D"/>
    <w:rsid w:val="00746E62"/>
    <w:rsid w:val="00747653"/>
    <w:rsid w:val="0074798C"/>
    <w:rsid w:val="00750064"/>
    <w:rsid w:val="007501AE"/>
    <w:rsid w:val="00750629"/>
    <w:rsid w:val="00750EF9"/>
    <w:rsid w:val="00751379"/>
    <w:rsid w:val="007515F2"/>
    <w:rsid w:val="00751C45"/>
    <w:rsid w:val="00751D5C"/>
    <w:rsid w:val="00751EE8"/>
    <w:rsid w:val="00751F6D"/>
    <w:rsid w:val="007521FE"/>
    <w:rsid w:val="0075299A"/>
    <w:rsid w:val="00753DC3"/>
    <w:rsid w:val="00753F6A"/>
    <w:rsid w:val="007553DA"/>
    <w:rsid w:val="00755F7C"/>
    <w:rsid w:val="00756122"/>
    <w:rsid w:val="00756364"/>
    <w:rsid w:val="0075745D"/>
    <w:rsid w:val="00757D25"/>
    <w:rsid w:val="00757F11"/>
    <w:rsid w:val="0076056A"/>
    <w:rsid w:val="00760A6F"/>
    <w:rsid w:val="00761E8F"/>
    <w:rsid w:val="00763963"/>
    <w:rsid w:val="00764E2B"/>
    <w:rsid w:val="00764ED8"/>
    <w:rsid w:val="00766055"/>
    <w:rsid w:val="00766A28"/>
    <w:rsid w:val="00766B04"/>
    <w:rsid w:val="0077005A"/>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F0B"/>
    <w:rsid w:val="0078775F"/>
    <w:rsid w:val="00787E9D"/>
    <w:rsid w:val="00790CFF"/>
    <w:rsid w:val="00790E81"/>
    <w:rsid w:val="0079265F"/>
    <w:rsid w:val="00793689"/>
    <w:rsid w:val="007947FB"/>
    <w:rsid w:val="0079554D"/>
    <w:rsid w:val="00795B8A"/>
    <w:rsid w:val="007969A2"/>
    <w:rsid w:val="00796B42"/>
    <w:rsid w:val="00796C08"/>
    <w:rsid w:val="00796DDA"/>
    <w:rsid w:val="007A00E1"/>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589F"/>
    <w:rsid w:val="007D5934"/>
    <w:rsid w:val="007E0D4F"/>
    <w:rsid w:val="007E1EE6"/>
    <w:rsid w:val="007E1F6E"/>
    <w:rsid w:val="007E2F01"/>
    <w:rsid w:val="007E331E"/>
    <w:rsid w:val="007E3C93"/>
    <w:rsid w:val="007E3EDD"/>
    <w:rsid w:val="007E4251"/>
    <w:rsid w:val="007E4761"/>
    <w:rsid w:val="007E4831"/>
    <w:rsid w:val="007E5570"/>
    <w:rsid w:val="007E7F8C"/>
    <w:rsid w:val="007F081C"/>
    <w:rsid w:val="007F14E2"/>
    <w:rsid w:val="007F20B1"/>
    <w:rsid w:val="007F2C49"/>
    <w:rsid w:val="007F37A5"/>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397"/>
    <w:rsid w:val="008165A7"/>
    <w:rsid w:val="008166B3"/>
    <w:rsid w:val="00817F7A"/>
    <w:rsid w:val="00817F8B"/>
    <w:rsid w:val="0082061D"/>
    <w:rsid w:val="00822339"/>
    <w:rsid w:val="00822555"/>
    <w:rsid w:val="00825792"/>
    <w:rsid w:val="008263B1"/>
    <w:rsid w:val="0082666B"/>
    <w:rsid w:val="00826BBE"/>
    <w:rsid w:val="00827A5A"/>
    <w:rsid w:val="00827BA6"/>
    <w:rsid w:val="0083018C"/>
    <w:rsid w:val="0083050C"/>
    <w:rsid w:val="008314CA"/>
    <w:rsid w:val="008320CC"/>
    <w:rsid w:val="008332E6"/>
    <w:rsid w:val="008341F1"/>
    <w:rsid w:val="008346C3"/>
    <w:rsid w:val="0083548B"/>
    <w:rsid w:val="00835E61"/>
    <w:rsid w:val="00836357"/>
    <w:rsid w:val="008364E6"/>
    <w:rsid w:val="0083666F"/>
    <w:rsid w:val="008366B0"/>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1469"/>
    <w:rsid w:val="00851978"/>
    <w:rsid w:val="00852B1B"/>
    <w:rsid w:val="00852D83"/>
    <w:rsid w:val="008539E7"/>
    <w:rsid w:val="00854394"/>
    <w:rsid w:val="00855E4C"/>
    <w:rsid w:val="00855F92"/>
    <w:rsid w:val="00857547"/>
    <w:rsid w:val="00857606"/>
    <w:rsid w:val="00857F63"/>
    <w:rsid w:val="0086014B"/>
    <w:rsid w:val="008605D6"/>
    <w:rsid w:val="00860818"/>
    <w:rsid w:val="00861054"/>
    <w:rsid w:val="00861CD0"/>
    <w:rsid w:val="00862190"/>
    <w:rsid w:val="008634D3"/>
    <w:rsid w:val="0086359E"/>
    <w:rsid w:val="008636F8"/>
    <w:rsid w:val="00864109"/>
    <w:rsid w:val="00864A0C"/>
    <w:rsid w:val="0086724F"/>
    <w:rsid w:val="0086734D"/>
    <w:rsid w:val="008705BE"/>
    <w:rsid w:val="00871377"/>
    <w:rsid w:val="00871FA8"/>
    <w:rsid w:val="0087365B"/>
    <w:rsid w:val="00873CA1"/>
    <w:rsid w:val="00873CE5"/>
    <w:rsid w:val="00874315"/>
    <w:rsid w:val="008744A8"/>
    <w:rsid w:val="00875A97"/>
    <w:rsid w:val="00876EC7"/>
    <w:rsid w:val="0088060D"/>
    <w:rsid w:val="008822E1"/>
    <w:rsid w:val="00882A39"/>
    <w:rsid w:val="00883F84"/>
    <w:rsid w:val="00884843"/>
    <w:rsid w:val="00887CD1"/>
    <w:rsid w:val="008902BC"/>
    <w:rsid w:val="00890C85"/>
    <w:rsid w:val="0089145D"/>
    <w:rsid w:val="008914F3"/>
    <w:rsid w:val="008915AB"/>
    <w:rsid w:val="00892989"/>
    <w:rsid w:val="00893313"/>
    <w:rsid w:val="00893393"/>
    <w:rsid w:val="00894DB3"/>
    <w:rsid w:val="00895C9D"/>
    <w:rsid w:val="00895FD2"/>
    <w:rsid w:val="00896203"/>
    <w:rsid w:val="00896D95"/>
    <w:rsid w:val="00897694"/>
    <w:rsid w:val="008A16A7"/>
    <w:rsid w:val="008A1966"/>
    <w:rsid w:val="008A1DCB"/>
    <w:rsid w:val="008A2453"/>
    <w:rsid w:val="008A4274"/>
    <w:rsid w:val="008A4636"/>
    <w:rsid w:val="008A5132"/>
    <w:rsid w:val="008A6FE0"/>
    <w:rsid w:val="008A7005"/>
    <w:rsid w:val="008A77BE"/>
    <w:rsid w:val="008B0237"/>
    <w:rsid w:val="008B0442"/>
    <w:rsid w:val="008B383E"/>
    <w:rsid w:val="008B3CC2"/>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992"/>
    <w:rsid w:val="008D0B47"/>
    <w:rsid w:val="008D1037"/>
    <w:rsid w:val="008D2413"/>
    <w:rsid w:val="008D3E00"/>
    <w:rsid w:val="008D45AF"/>
    <w:rsid w:val="008D4B1F"/>
    <w:rsid w:val="008D5613"/>
    <w:rsid w:val="008D666A"/>
    <w:rsid w:val="008D6828"/>
    <w:rsid w:val="008D6AC2"/>
    <w:rsid w:val="008D7EB2"/>
    <w:rsid w:val="008D7ECA"/>
    <w:rsid w:val="008E0624"/>
    <w:rsid w:val="008E094F"/>
    <w:rsid w:val="008E1954"/>
    <w:rsid w:val="008E32E1"/>
    <w:rsid w:val="008E3497"/>
    <w:rsid w:val="008E35FC"/>
    <w:rsid w:val="008E38D3"/>
    <w:rsid w:val="008E3A57"/>
    <w:rsid w:val="008E4274"/>
    <w:rsid w:val="008E4394"/>
    <w:rsid w:val="008E47C5"/>
    <w:rsid w:val="008E4890"/>
    <w:rsid w:val="008E543D"/>
    <w:rsid w:val="008E580A"/>
    <w:rsid w:val="008E5D39"/>
    <w:rsid w:val="008E70B6"/>
    <w:rsid w:val="008E7455"/>
    <w:rsid w:val="008E7F09"/>
    <w:rsid w:val="008F03B9"/>
    <w:rsid w:val="008F06CA"/>
    <w:rsid w:val="008F147A"/>
    <w:rsid w:val="008F1C43"/>
    <w:rsid w:val="008F23AB"/>
    <w:rsid w:val="008F2A31"/>
    <w:rsid w:val="008F3456"/>
    <w:rsid w:val="008F43EF"/>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9D9"/>
    <w:rsid w:val="009173DD"/>
    <w:rsid w:val="00917BA7"/>
    <w:rsid w:val="009203AB"/>
    <w:rsid w:val="009232AA"/>
    <w:rsid w:val="00923E09"/>
    <w:rsid w:val="00924194"/>
    <w:rsid w:val="00926467"/>
    <w:rsid w:val="00927B08"/>
    <w:rsid w:val="00930560"/>
    <w:rsid w:val="009312BF"/>
    <w:rsid w:val="00931572"/>
    <w:rsid w:val="00931DDF"/>
    <w:rsid w:val="00932623"/>
    <w:rsid w:val="00932A58"/>
    <w:rsid w:val="0093377D"/>
    <w:rsid w:val="00933C46"/>
    <w:rsid w:val="00934C96"/>
    <w:rsid w:val="00934C9F"/>
    <w:rsid w:val="009354D3"/>
    <w:rsid w:val="009400E3"/>
    <w:rsid w:val="0094075E"/>
    <w:rsid w:val="00940D9D"/>
    <w:rsid w:val="00942733"/>
    <w:rsid w:val="00943201"/>
    <w:rsid w:val="0094326B"/>
    <w:rsid w:val="009435D6"/>
    <w:rsid w:val="00944D56"/>
    <w:rsid w:val="00945828"/>
    <w:rsid w:val="00945E94"/>
    <w:rsid w:val="009468E5"/>
    <w:rsid w:val="00947279"/>
    <w:rsid w:val="009513AA"/>
    <w:rsid w:val="00952EC0"/>
    <w:rsid w:val="00952F84"/>
    <w:rsid w:val="00953C47"/>
    <w:rsid w:val="00954ADE"/>
    <w:rsid w:val="0095552C"/>
    <w:rsid w:val="00955D5F"/>
    <w:rsid w:val="00956A0A"/>
    <w:rsid w:val="00956F84"/>
    <w:rsid w:val="009579F7"/>
    <w:rsid w:val="00957C5A"/>
    <w:rsid w:val="0096019C"/>
    <w:rsid w:val="009602D3"/>
    <w:rsid w:val="00961D14"/>
    <w:rsid w:val="00962555"/>
    <w:rsid w:val="00962DC1"/>
    <w:rsid w:val="00962E4A"/>
    <w:rsid w:val="009644F5"/>
    <w:rsid w:val="00964B06"/>
    <w:rsid w:val="0096542F"/>
    <w:rsid w:val="00965462"/>
    <w:rsid w:val="00970033"/>
    <w:rsid w:val="00970D7C"/>
    <w:rsid w:val="00971C94"/>
    <w:rsid w:val="0097215C"/>
    <w:rsid w:val="009724DE"/>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4B53"/>
    <w:rsid w:val="009A5799"/>
    <w:rsid w:val="009A5E7A"/>
    <w:rsid w:val="009A73D2"/>
    <w:rsid w:val="009A7E04"/>
    <w:rsid w:val="009B395A"/>
    <w:rsid w:val="009B3A43"/>
    <w:rsid w:val="009B3C71"/>
    <w:rsid w:val="009B420F"/>
    <w:rsid w:val="009B4A55"/>
    <w:rsid w:val="009B63F8"/>
    <w:rsid w:val="009B6669"/>
    <w:rsid w:val="009B77F8"/>
    <w:rsid w:val="009B7A9E"/>
    <w:rsid w:val="009C0C15"/>
    <w:rsid w:val="009C2AEF"/>
    <w:rsid w:val="009C35C4"/>
    <w:rsid w:val="009C4548"/>
    <w:rsid w:val="009C69A4"/>
    <w:rsid w:val="009D0395"/>
    <w:rsid w:val="009D0663"/>
    <w:rsid w:val="009D112B"/>
    <w:rsid w:val="009D29D0"/>
    <w:rsid w:val="009D2D03"/>
    <w:rsid w:val="009D3528"/>
    <w:rsid w:val="009D3E1B"/>
    <w:rsid w:val="009D4AD9"/>
    <w:rsid w:val="009D4E5A"/>
    <w:rsid w:val="009D4F6E"/>
    <w:rsid w:val="009D5DA4"/>
    <w:rsid w:val="009D6D2E"/>
    <w:rsid w:val="009D7E6E"/>
    <w:rsid w:val="009E0B26"/>
    <w:rsid w:val="009E0E16"/>
    <w:rsid w:val="009E1402"/>
    <w:rsid w:val="009E31F5"/>
    <w:rsid w:val="009E4569"/>
    <w:rsid w:val="009E45D1"/>
    <w:rsid w:val="009E4622"/>
    <w:rsid w:val="009E4EEA"/>
    <w:rsid w:val="009E6372"/>
    <w:rsid w:val="009E665A"/>
    <w:rsid w:val="009E6AB7"/>
    <w:rsid w:val="009E71ED"/>
    <w:rsid w:val="009F0830"/>
    <w:rsid w:val="009F12EC"/>
    <w:rsid w:val="009F1915"/>
    <w:rsid w:val="009F3713"/>
    <w:rsid w:val="009F4CAA"/>
    <w:rsid w:val="009F5C10"/>
    <w:rsid w:val="009F6454"/>
    <w:rsid w:val="009F680B"/>
    <w:rsid w:val="009F7D7C"/>
    <w:rsid w:val="00A0046A"/>
    <w:rsid w:val="00A03F0D"/>
    <w:rsid w:val="00A04714"/>
    <w:rsid w:val="00A04CC0"/>
    <w:rsid w:val="00A05673"/>
    <w:rsid w:val="00A05F7C"/>
    <w:rsid w:val="00A067F4"/>
    <w:rsid w:val="00A072DF"/>
    <w:rsid w:val="00A07402"/>
    <w:rsid w:val="00A074FF"/>
    <w:rsid w:val="00A07A58"/>
    <w:rsid w:val="00A10A60"/>
    <w:rsid w:val="00A10F9E"/>
    <w:rsid w:val="00A11590"/>
    <w:rsid w:val="00A13B07"/>
    <w:rsid w:val="00A13B54"/>
    <w:rsid w:val="00A14182"/>
    <w:rsid w:val="00A14C42"/>
    <w:rsid w:val="00A15338"/>
    <w:rsid w:val="00A15F42"/>
    <w:rsid w:val="00A161C0"/>
    <w:rsid w:val="00A1661E"/>
    <w:rsid w:val="00A16AC4"/>
    <w:rsid w:val="00A17417"/>
    <w:rsid w:val="00A17A82"/>
    <w:rsid w:val="00A22EB9"/>
    <w:rsid w:val="00A2301C"/>
    <w:rsid w:val="00A26189"/>
    <w:rsid w:val="00A2678E"/>
    <w:rsid w:val="00A26A9F"/>
    <w:rsid w:val="00A27474"/>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A97"/>
    <w:rsid w:val="00A43CD0"/>
    <w:rsid w:val="00A449C5"/>
    <w:rsid w:val="00A462EA"/>
    <w:rsid w:val="00A46461"/>
    <w:rsid w:val="00A501F6"/>
    <w:rsid w:val="00A51B3F"/>
    <w:rsid w:val="00A51D45"/>
    <w:rsid w:val="00A522F8"/>
    <w:rsid w:val="00A5246B"/>
    <w:rsid w:val="00A5292E"/>
    <w:rsid w:val="00A54587"/>
    <w:rsid w:val="00A547EA"/>
    <w:rsid w:val="00A55417"/>
    <w:rsid w:val="00A55456"/>
    <w:rsid w:val="00A559B5"/>
    <w:rsid w:val="00A55FF9"/>
    <w:rsid w:val="00A56492"/>
    <w:rsid w:val="00A60FB0"/>
    <w:rsid w:val="00A611B6"/>
    <w:rsid w:val="00A615BF"/>
    <w:rsid w:val="00A644ED"/>
    <w:rsid w:val="00A64ECF"/>
    <w:rsid w:val="00A65561"/>
    <w:rsid w:val="00A65593"/>
    <w:rsid w:val="00A65918"/>
    <w:rsid w:val="00A65D12"/>
    <w:rsid w:val="00A65DCB"/>
    <w:rsid w:val="00A66A90"/>
    <w:rsid w:val="00A672E3"/>
    <w:rsid w:val="00A67EC4"/>
    <w:rsid w:val="00A703AB"/>
    <w:rsid w:val="00A722D0"/>
    <w:rsid w:val="00A724A0"/>
    <w:rsid w:val="00A739A5"/>
    <w:rsid w:val="00A74842"/>
    <w:rsid w:val="00A74A97"/>
    <w:rsid w:val="00A74B0F"/>
    <w:rsid w:val="00A766FD"/>
    <w:rsid w:val="00A77078"/>
    <w:rsid w:val="00A8111A"/>
    <w:rsid w:val="00A811BF"/>
    <w:rsid w:val="00A818C0"/>
    <w:rsid w:val="00A822F1"/>
    <w:rsid w:val="00A82624"/>
    <w:rsid w:val="00A82F48"/>
    <w:rsid w:val="00A840E6"/>
    <w:rsid w:val="00A850AB"/>
    <w:rsid w:val="00A8519E"/>
    <w:rsid w:val="00A85AF2"/>
    <w:rsid w:val="00A86022"/>
    <w:rsid w:val="00A865C5"/>
    <w:rsid w:val="00A86DD8"/>
    <w:rsid w:val="00A87938"/>
    <w:rsid w:val="00A92857"/>
    <w:rsid w:val="00A933E5"/>
    <w:rsid w:val="00A93E76"/>
    <w:rsid w:val="00A94169"/>
    <w:rsid w:val="00A9488D"/>
    <w:rsid w:val="00A95459"/>
    <w:rsid w:val="00A958B3"/>
    <w:rsid w:val="00A96363"/>
    <w:rsid w:val="00A964C6"/>
    <w:rsid w:val="00A96E59"/>
    <w:rsid w:val="00A96FD8"/>
    <w:rsid w:val="00AA0E96"/>
    <w:rsid w:val="00AA1CC9"/>
    <w:rsid w:val="00AA225F"/>
    <w:rsid w:val="00AA2B5B"/>
    <w:rsid w:val="00AA2E66"/>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6273"/>
    <w:rsid w:val="00AB7BCB"/>
    <w:rsid w:val="00AC07AC"/>
    <w:rsid w:val="00AC0F3F"/>
    <w:rsid w:val="00AC11A3"/>
    <w:rsid w:val="00AC17BA"/>
    <w:rsid w:val="00AC18CE"/>
    <w:rsid w:val="00AC197A"/>
    <w:rsid w:val="00AC39F6"/>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6BE7"/>
    <w:rsid w:val="00AD7007"/>
    <w:rsid w:val="00AD7155"/>
    <w:rsid w:val="00AE0A37"/>
    <w:rsid w:val="00AE0A7C"/>
    <w:rsid w:val="00AE1110"/>
    <w:rsid w:val="00AE2628"/>
    <w:rsid w:val="00AE3726"/>
    <w:rsid w:val="00AE42EB"/>
    <w:rsid w:val="00AE46F7"/>
    <w:rsid w:val="00AE48C0"/>
    <w:rsid w:val="00AE4990"/>
    <w:rsid w:val="00AE4DF1"/>
    <w:rsid w:val="00AE4F02"/>
    <w:rsid w:val="00AE616E"/>
    <w:rsid w:val="00AF034E"/>
    <w:rsid w:val="00AF04C8"/>
    <w:rsid w:val="00AF139A"/>
    <w:rsid w:val="00AF15B2"/>
    <w:rsid w:val="00AF220D"/>
    <w:rsid w:val="00AF2BA9"/>
    <w:rsid w:val="00AF2E2E"/>
    <w:rsid w:val="00AF348E"/>
    <w:rsid w:val="00AF501E"/>
    <w:rsid w:val="00AF55A9"/>
    <w:rsid w:val="00AF5B29"/>
    <w:rsid w:val="00AF641E"/>
    <w:rsid w:val="00AF674D"/>
    <w:rsid w:val="00AF6A89"/>
    <w:rsid w:val="00AF6F29"/>
    <w:rsid w:val="00AF7BBD"/>
    <w:rsid w:val="00B0012E"/>
    <w:rsid w:val="00B01547"/>
    <w:rsid w:val="00B01D5F"/>
    <w:rsid w:val="00B020DA"/>
    <w:rsid w:val="00B03462"/>
    <w:rsid w:val="00B03874"/>
    <w:rsid w:val="00B03F47"/>
    <w:rsid w:val="00B049C1"/>
    <w:rsid w:val="00B05001"/>
    <w:rsid w:val="00B06CAA"/>
    <w:rsid w:val="00B1046E"/>
    <w:rsid w:val="00B106C7"/>
    <w:rsid w:val="00B10806"/>
    <w:rsid w:val="00B10C15"/>
    <w:rsid w:val="00B13D70"/>
    <w:rsid w:val="00B146AC"/>
    <w:rsid w:val="00B14C94"/>
    <w:rsid w:val="00B15B56"/>
    <w:rsid w:val="00B16F94"/>
    <w:rsid w:val="00B17081"/>
    <w:rsid w:val="00B20F8D"/>
    <w:rsid w:val="00B211A9"/>
    <w:rsid w:val="00B22D09"/>
    <w:rsid w:val="00B22EE6"/>
    <w:rsid w:val="00B2398E"/>
    <w:rsid w:val="00B23A59"/>
    <w:rsid w:val="00B23FF1"/>
    <w:rsid w:val="00B2407E"/>
    <w:rsid w:val="00B252A1"/>
    <w:rsid w:val="00B26B76"/>
    <w:rsid w:val="00B27C15"/>
    <w:rsid w:val="00B305E5"/>
    <w:rsid w:val="00B325C7"/>
    <w:rsid w:val="00B32A0F"/>
    <w:rsid w:val="00B32B23"/>
    <w:rsid w:val="00B3354B"/>
    <w:rsid w:val="00B3426A"/>
    <w:rsid w:val="00B35501"/>
    <w:rsid w:val="00B356B7"/>
    <w:rsid w:val="00B359F3"/>
    <w:rsid w:val="00B37468"/>
    <w:rsid w:val="00B37DC7"/>
    <w:rsid w:val="00B4006A"/>
    <w:rsid w:val="00B4006D"/>
    <w:rsid w:val="00B40C96"/>
    <w:rsid w:val="00B42666"/>
    <w:rsid w:val="00B42722"/>
    <w:rsid w:val="00B42B8D"/>
    <w:rsid w:val="00B43183"/>
    <w:rsid w:val="00B4324C"/>
    <w:rsid w:val="00B4377B"/>
    <w:rsid w:val="00B440DF"/>
    <w:rsid w:val="00B46FA4"/>
    <w:rsid w:val="00B4710F"/>
    <w:rsid w:val="00B5118C"/>
    <w:rsid w:val="00B528BA"/>
    <w:rsid w:val="00B53A75"/>
    <w:rsid w:val="00B53C92"/>
    <w:rsid w:val="00B55FC1"/>
    <w:rsid w:val="00B569BB"/>
    <w:rsid w:val="00B56A5B"/>
    <w:rsid w:val="00B56F2E"/>
    <w:rsid w:val="00B5718A"/>
    <w:rsid w:val="00B576BC"/>
    <w:rsid w:val="00B601BE"/>
    <w:rsid w:val="00B60254"/>
    <w:rsid w:val="00B60D6E"/>
    <w:rsid w:val="00B60E4D"/>
    <w:rsid w:val="00B61634"/>
    <w:rsid w:val="00B619ED"/>
    <w:rsid w:val="00B61FA0"/>
    <w:rsid w:val="00B6468D"/>
    <w:rsid w:val="00B64C46"/>
    <w:rsid w:val="00B66C20"/>
    <w:rsid w:val="00B66EF7"/>
    <w:rsid w:val="00B67019"/>
    <w:rsid w:val="00B673DF"/>
    <w:rsid w:val="00B673F2"/>
    <w:rsid w:val="00B70F10"/>
    <w:rsid w:val="00B715F6"/>
    <w:rsid w:val="00B716D0"/>
    <w:rsid w:val="00B71922"/>
    <w:rsid w:val="00B71D19"/>
    <w:rsid w:val="00B7238A"/>
    <w:rsid w:val="00B731EB"/>
    <w:rsid w:val="00B73C65"/>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7999"/>
    <w:rsid w:val="00B92024"/>
    <w:rsid w:val="00B921F2"/>
    <w:rsid w:val="00B93276"/>
    <w:rsid w:val="00B934C1"/>
    <w:rsid w:val="00B942C9"/>
    <w:rsid w:val="00B959F0"/>
    <w:rsid w:val="00B95C20"/>
    <w:rsid w:val="00B95F0F"/>
    <w:rsid w:val="00B96688"/>
    <w:rsid w:val="00B972A6"/>
    <w:rsid w:val="00BA146C"/>
    <w:rsid w:val="00BA18E9"/>
    <w:rsid w:val="00BA2483"/>
    <w:rsid w:val="00BA35E1"/>
    <w:rsid w:val="00BA3709"/>
    <w:rsid w:val="00BA4A14"/>
    <w:rsid w:val="00BA5364"/>
    <w:rsid w:val="00BA5D44"/>
    <w:rsid w:val="00BA5ED2"/>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C7A50"/>
    <w:rsid w:val="00BD13E6"/>
    <w:rsid w:val="00BD1BDB"/>
    <w:rsid w:val="00BD1ECA"/>
    <w:rsid w:val="00BD36C5"/>
    <w:rsid w:val="00BD3BB0"/>
    <w:rsid w:val="00BD46AF"/>
    <w:rsid w:val="00BD4D59"/>
    <w:rsid w:val="00BD51F3"/>
    <w:rsid w:val="00BD5B33"/>
    <w:rsid w:val="00BD6358"/>
    <w:rsid w:val="00BD649D"/>
    <w:rsid w:val="00BD7D4F"/>
    <w:rsid w:val="00BE0C7E"/>
    <w:rsid w:val="00BE1882"/>
    <w:rsid w:val="00BE2DC2"/>
    <w:rsid w:val="00BE3FC6"/>
    <w:rsid w:val="00BE4F28"/>
    <w:rsid w:val="00BE54AB"/>
    <w:rsid w:val="00BE578E"/>
    <w:rsid w:val="00BE5DBC"/>
    <w:rsid w:val="00BE6424"/>
    <w:rsid w:val="00BE6FF6"/>
    <w:rsid w:val="00BE72FC"/>
    <w:rsid w:val="00BE74A2"/>
    <w:rsid w:val="00BE7AD9"/>
    <w:rsid w:val="00BF0192"/>
    <w:rsid w:val="00BF0C3B"/>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7DE"/>
    <w:rsid w:val="00C03B8B"/>
    <w:rsid w:val="00C0465E"/>
    <w:rsid w:val="00C05B5C"/>
    <w:rsid w:val="00C05D3F"/>
    <w:rsid w:val="00C060EE"/>
    <w:rsid w:val="00C06F55"/>
    <w:rsid w:val="00C07ACC"/>
    <w:rsid w:val="00C10A96"/>
    <w:rsid w:val="00C10E42"/>
    <w:rsid w:val="00C110B5"/>
    <w:rsid w:val="00C15FAC"/>
    <w:rsid w:val="00C1659A"/>
    <w:rsid w:val="00C166F2"/>
    <w:rsid w:val="00C16842"/>
    <w:rsid w:val="00C16CF9"/>
    <w:rsid w:val="00C201B3"/>
    <w:rsid w:val="00C209E6"/>
    <w:rsid w:val="00C20D0C"/>
    <w:rsid w:val="00C20F40"/>
    <w:rsid w:val="00C22F56"/>
    <w:rsid w:val="00C253A3"/>
    <w:rsid w:val="00C2542D"/>
    <w:rsid w:val="00C254CF"/>
    <w:rsid w:val="00C254D4"/>
    <w:rsid w:val="00C26519"/>
    <w:rsid w:val="00C27941"/>
    <w:rsid w:val="00C27D00"/>
    <w:rsid w:val="00C30092"/>
    <w:rsid w:val="00C3032E"/>
    <w:rsid w:val="00C30B4A"/>
    <w:rsid w:val="00C31972"/>
    <w:rsid w:val="00C31C31"/>
    <w:rsid w:val="00C32E64"/>
    <w:rsid w:val="00C33390"/>
    <w:rsid w:val="00C369F3"/>
    <w:rsid w:val="00C37175"/>
    <w:rsid w:val="00C37798"/>
    <w:rsid w:val="00C377A6"/>
    <w:rsid w:val="00C4098F"/>
    <w:rsid w:val="00C41F3C"/>
    <w:rsid w:val="00C427A3"/>
    <w:rsid w:val="00C44290"/>
    <w:rsid w:val="00C44C04"/>
    <w:rsid w:val="00C44FAE"/>
    <w:rsid w:val="00C4532A"/>
    <w:rsid w:val="00C456B1"/>
    <w:rsid w:val="00C4631D"/>
    <w:rsid w:val="00C46371"/>
    <w:rsid w:val="00C46710"/>
    <w:rsid w:val="00C4723F"/>
    <w:rsid w:val="00C50762"/>
    <w:rsid w:val="00C51D51"/>
    <w:rsid w:val="00C5242F"/>
    <w:rsid w:val="00C52D7F"/>
    <w:rsid w:val="00C52FA5"/>
    <w:rsid w:val="00C53092"/>
    <w:rsid w:val="00C553F5"/>
    <w:rsid w:val="00C55534"/>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4BC0"/>
    <w:rsid w:val="00C74DC3"/>
    <w:rsid w:val="00C75AC4"/>
    <w:rsid w:val="00C75CD6"/>
    <w:rsid w:val="00C7705C"/>
    <w:rsid w:val="00C77077"/>
    <w:rsid w:val="00C77B1B"/>
    <w:rsid w:val="00C80CB5"/>
    <w:rsid w:val="00C81B89"/>
    <w:rsid w:val="00C828DB"/>
    <w:rsid w:val="00C82C1E"/>
    <w:rsid w:val="00C838A5"/>
    <w:rsid w:val="00C84895"/>
    <w:rsid w:val="00C84ADC"/>
    <w:rsid w:val="00C858B6"/>
    <w:rsid w:val="00C85AB3"/>
    <w:rsid w:val="00C860F2"/>
    <w:rsid w:val="00C87527"/>
    <w:rsid w:val="00C90E8F"/>
    <w:rsid w:val="00C91091"/>
    <w:rsid w:val="00C918A3"/>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2484"/>
    <w:rsid w:val="00CA536B"/>
    <w:rsid w:val="00CA612D"/>
    <w:rsid w:val="00CA6257"/>
    <w:rsid w:val="00CB01CE"/>
    <w:rsid w:val="00CB0588"/>
    <w:rsid w:val="00CB0AA8"/>
    <w:rsid w:val="00CB0E9C"/>
    <w:rsid w:val="00CB1980"/>
    <w:rsid w:val="00CB1D60"/>
    <w:rsid w:val="00CB36F1"/>
    <w:rsid w:val="00CB3C15"/>
    <w:rsid w:val="00CB4A79"/>
    <w:rsid w:val="00CB4E40"/>
    <w:rsid w:val="00CB550E"/>
    <w:rsid w:val="00CB5AF4"/>
    <w:rsid w:val="00CB5EA2"/>
    <w:rsid w:val="00CB6861"/>
    <w:rsid w:val="00CB76A7"/>
    <w:rsid w:val="00CB7B12"/>
    <w:rsid w:val="00CB7CAA"/>
    <w:rsid w:val="00CC04A3"/>
    <w:rsid w:val="00CC06CD"/>
    <w:rsid w:val="00CC1269"/>
    <w:rsid w:val="00CC1996"/>
    <w:rsid w:val="00CC1F91"/>
    <w:rsid w:val="00CC2404"/>
    <w:rsid w:val="00CC30A2"/>
    <w:rsid w:val="00CC4E2D"/>
    <w:rsid w:val="00CC54E8"/>
    <w:rsid w:val="00CC5B76"/>
    <w:rsid w:val="00CC68EF"/>
    <w:rsid w:val="00CC7AB5"/>
    <w:rsid w:val="00CC7E28"/>
    <w:rsid w:val="00CD1ED1"/>
    <w:rsid w:val="00CD21B2"/>
    <w:rsid w:val="00CD2FF8"/>
    <w:rsid w:val="00CD34E6"/>
    <w:rsid w:val="00CD3785"/>
    <w:rsid w:val="00CD438F"/>
    <w:rsid w:val="00CD43D3"/>
    <w:rsid w:val="00CD49D2"/>
    <w:rsid w:val="00CD5748"/>
    <w:rsid w:val="00CD6041"/>
    <w:rsid w:val="00CD763C"/>
    <w:rsid w:val="00CD79CD"/>
    <w:rsid w:val="00CD7DDE"/>
    <w:rsid w:val="00CE0474"/>
    <w:rsid w:val="00CE088E"/>
    <w:rsid w:val="00CE21FF"/>
    <w:rsid w:val="00CE577A"/>
    <w:rsid w:val="00CE5FE6"/>
    <w:rsid w:val="00CE7B6B"/>
    <w:rsid w:val="00CF0453"/>
    <w:rsid w:val="00CF1964"/>
    <w:rsid w:val="00CF2732"/>
    <w:rsid w:val="00CF293C"/>
    <w:rsid w:val="00CF2F5C"/>
    <w:rsid w:val="00CF3CDB"/>
    <w:rsid w:val="00CF402E"/>
    <w:rsid w:val="00CF41F8"/>
    <w:rsid w:val="00CF4B6E"/>
    <w:rsid w:val="00CF5099"/>
    <w:rsid w:val="00CF5239"/>
    <w:rsid w:val="00CF5C77"/>
    <w:rsid w:val="00CF732E"/>
    <w:rsid w:val="00D02470"/>
    <w:rsid w:val="00D0326F"/>
    <w:rsid w:val="00D03C89"/>
    <w:rsid w:val="00D03E8A"/>
    <w:rsid w:val="00D04694"/>
    <w:rsid w:val="00D06039"/>
    <w:rsid w:val="00D0605D"/>
    <w:rsid w:val="00D07402"/>
    <w:rsid w:val="00D07934"/>
    <w:rsid w:val="00D10A22"/>
    <w:rsid w:val="00D1149C"/>
    <w:rsid w:val="00D132C7"/>
    <w:rsid w:val="00D1374C"/>
    <w:rsid w:val="00D13EE0"/>
    <w:rsid w:val="00D141FF"/>
    <w:rsid w:val="00D14567"/>
    <w:rsid w:val="00D15239"/>
    <w:rsid w:val="00D1677D"/>
    <w:rsid w:val="00D20235"/>
    <w:rsid w:val="00D20FCE"/>
    <w:rsid w:val="00D21069"/>
    <w:rsid w:val="00D2140E"/>
    <w:rsid w:val="00D218D9"/>
    <w:rsid w:val="00D22E57"/>
    <w:rsid w:val="00D22EBF"/>
    <w:rsid w:val="00D2330A"/>
    <w:rsid w:val="00D2371A"/>
    <w:rsid w:val="00D251BB"/>
    <w:rsid w:val="00D25C6B"/>
    <w:rsid w:val="00D26330"/>
    <w:rsid w:val="00D26754"/>
    <w:rsid w:val="00D27560"/>
    <w:rsid w:val="00D27D16"/>
    <w:rsid w:val="00D300D4"/>
    <w:rsid w:val="00D30754"/>
    <w:rsid w:val="00D33257"/>
    <w:rsid w:val="00D3341A"/>
    <w:rsid w:val="00D34290"/>
    <w:rsid w:val="00D34597"/>
    <w:rsid w:val="00D34764"/>
    <w:rsid w:val="00D3486A"/>
    <w:rsid w:val="00D352D1"/>
    <w:rsid w:val="00D403A2"/>
    <w:rsid w:val="00D4074A"/>
    <w:rsid w:val="00D40C82"/>
    <w:rsid w:val="00D4111F"/>
    <w:rsid w:val="00D41553"/>
    <w:rsid w:val="00D4193A"/>
    <w:rsid w:val="00D41954"/>
    <w:rsid w:val="00D4203D"/>
    <w:rsid w:val="00D421F0"/>
    <w:rsid w:val="00D4251C"/>
    <w:rsid w:val="00D426A3"/>
    <w:rsid w:val="00D42CC5"/>
    <w:rsid w:val="00D42E15"/>
    <w:rsid w:val="00D4343C"/>
    <w:rsid w:val="00D43AE1"/>
    <w:rsid w:val="00D43B39"/>
    <w:rsid w:val="00D44381"/>
    <w:rsid w:val="00D46082"/>
    <w:rsid w:val="00D470BD"/>
    <w:rsid w:val="00D47D28"/>
    <w:rsid w:val="00D507C6"/>
    <w:rsid w:val="00D508AE"/>
    <w:rsid w:val="00D508D8"/>
    <w:rsid w:val="00D50B99"/>
    <w:rsid w:val="00D515E0"/>
    <w:rsid w:val="00D515E1"/>
    <w:rsid w:val="00D51D50"/>
    <w:rsid w:val="00D53758"/>
    <w:rsid w:val="00D53955"/>
    <w:rsid w:val="00D542BE"/>
    <w:rsid w:val="00D5568A"/>
    <w:rsid w:val="00D56387"/>
    <w:rsid w:val="00D56647"/>
    <w:rsid w:val="00D5696E"/>
    <w:rsid w:val="00D56C2D"/>
    <w:rsid w:val="00D56F00"/>
    <w:rsid w:val="00D5792B"/>
    <w:rsid w:val="00D60613"/>
    <w:rsid w:val="00D6068F"/>
    <w:rsid w:val="00D614C2"/>
    <w:rsid w:val="00D6323A"/>
    <w:rsid w:val="00D63746"/>
    <w:rsid w:val="00D63DDF"/>
    <w:rsid w:val="00D640FE"/>
    <w:rsid w:val="00D6680A"/>
    <w:rsid w:val="00D66DF3"/>
    <w:rsid w:val="00D66E40"/>
    <w:rsid w:val="00D67581"/>
    <w:rsid w:val="00D7014C"/>
    <w:rsid w:val="00D70787"/>
    <w:rsid w:val="00D72001"/>
    <w:rsid w:val="00D720CD"/>
    <w:rsid w:val="00D73110"/>
    <w:rsid w:val="00D731FB"/>
    <w:rsid w:val="00D7325B"/>
    <w:rsid w:val="00D7394B"/>
    <w:rsid w:val="00D75A9E"/>
    <w:rsid w:val="00D75B78"/>
    <w:rsid w:val="00D75CB1"/>
    <w:rsid w:val="00D76246"/>
    <w:rsid w:val="00D773A1"/>
    <w:rsid w:val="00D77D15"/>
    <w:rsid w:val="00D801D6"/>
    <w:rsid w:val="00D8126C"/>
    <w:rsid w:val="00D813D9"/>
    <w:rsid w:val="00D81C28"/>
    <w:rsid w:val="00D8212D"/>
    <w:rsid w:val="00D8235A"/>
    <w:rsid w:val="00D8238A"/>
    <w:rsid w:val="00D85720"/>
    <w:rsid w:val="00D85AD1"/>
    <w:rsid w:val="00D87B58"/>
    <w:rsid w:val="00D87BAE"/>
    <w:rsid w:val="00D919E5"/>
    <w:rsid w:val="00D92B4F"/>
    <w:rsid w:val="00D93774"/>
    <w:rsid w:val="00D93A0D"/>
    <w:rsid w:val="00D93D42"/>
    <w:rsid w:val="00D93FAF"/>
    <w:rsid w:val="00D93FB8"/>
    <w:rsid w:val="00D947E6"/>
    <w:rsid w:val="00D95B9F"/>
    <w:rsid w:val="00D96B56"/>
    <w:rsid w:val="00D97B72"/>
    <w:rsid w:val="00D97D3A"/>
    <w:rsid w:val="00DA027C"/>
    <w:rsid w:val="00DA03DD"/>
    <w:rsid w:val="00DA0D35"/>
    <w:rsid w:val="00DA1300"/>
    <w:rsid w:val="00DA20B4"/>
    <w:rsid w:val="00DA3153"/>
    <w:rsid w:val="00DA6461"/>
    <w:rsid w:val="00DA6977"/>
    <w:rsid w:val="00DA6A8D"/>
    <w:rsid w:val="00DA7380"/>
    <w:rsid w:val="00DB060A"/>
    <w:rsid w:val="00DB0FC6"/>
    <w:rsid w:val="00DB1419"/>
    <w:rsid w:val="00DB19AA"/>
    <w:rsid w:val="00DB20A0"/>
    <w:rsid w:val="00DB2135"/>
    <w:rsid w:val="00DB2C89"/>
    <w:rsid w:val="00DB37A2"/>
    <w:rsid w:val="00DB3883"/>
    <w:rsid w:val="00DB4DAB"/>
    <w:rsid w:val="00DB5107"/>
    <w:rsid w:val="00DB544A"/>
    <w:rsid w:val="00DB6596"/>
    <w:rsid w:val="00DB6C7E"/>
    <w:rsid w:val="00DC0041"/>
    <w:rsid w:val="00DC0DD9"/>
    <w:rsid w:val="00DC2D2B"/>
    <w:rsid w:val="00DC564C"/>
    <w:rsid w:val="00DC5AF4"/>
    <w:rsid w:val="00DC6CAB"/>
    <w:rsid w:val="00DC732C"/>
    <w:rsid w:val="00DD076D"/>
    <w:rsid w:val="00DD109A"/>
    <w:rsid w:val="00DD1D9C"/>
    <w:rsid w:val="00DD2541"/>
    <w:rsid w:val="00DD498A"/>
    <w:rsid w:val="00DD582A"/>
    <w:rsid w:val="00DD58A3"/>
    <w:rsid w:val="00DD6B43"/>
    <w:rsid w:val="00DD7334"/>
    <w:rsid w:val="00DD7C1A"/>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D05"/>
    <w:rsid w:val="00DF1E46"/>
    <w:rsid w:val="00DF2B03"/>
    <w:rsid w:val="00DF3129"/>
    <w:rsid w:val="00DF406B"/>
    <w:rsid w:val="00DF4FFF"/>
    <w:rsid w:val="00DF6675"/>
    <w:rsid w:val="00DF7F0C"/>
    <w:rsid w:val="00E000F8"/>
    <w:rsid w:val="00E0021F"/>
    <w:rsid w:val="00E0052C"/>
    <w:rsid w:val="00E01015"/>
    <w:rsid w:val="00E01528"/>
    <w:rsid w:val="00E01D9B"/>
    <w:rsid w:val="00E047BB"/>
    <w:rsid w:val="00E04AC6"/>
    <w:rsid w:val="00E05A23"/>
    <w:rsid w:val="00E06DB2"/>
    <w:rsid w:val="00E0705B"/>
    <w:rsid w:val="00E07EB4"/>
    <w:rsid w:val="00E07EDB"/>
    <w:rsid w:val="00E1070A"/>
    <w:rsid w:val="00E1089F"/>
    <w:rsid w:val="00E11AE0"/>
    <w:rsid w:val="00E1251A"/>
    <w:rsid w:val="00E135AA"/>
    <w:rsid w:val="00E13F27"/>
    <w:rsid w:val="00E149B6"/>
    <w:rsid w:val="00E14CAA"/>
    <w:rsid w:val="00E16A01"/>
    <w:rsid w:val="00E17512"/>
    <w:rsid w:val="00E213E9"/>
    <w:rsid w:val="00E21E84"/>
    <w:rsid w:val="00E22828"/>
    <w:rsid w:val="00E237F5"/>
    <w:rsid w:val="00E263C6"/>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562C"/>
    <w:rsid w:val="00E46A8E"/>
    <w:rsid w:val="00E471EE"/>
    <w:rsid w:val="00E47AEE"/>
    <w:rsid w:val="00E47B61"/>
    <w:rsid w:val="00E47E64"/>
    <w:rsid w:val="00E506C0"/>
    <w:rsid w:val="00E507AF"/>
    <w:rsid w:val="00E50970"/>
    <w:rsid w:val="00E51057"/>
    <w:rsid w:val="00E52AA1"/>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16E8"/>
    <w:rsid w:val="00E72708"/>
    <w:rsid w:val="00E73238"/>
    <w:rsid w:val="00E73918"/>
    <w:rsid w:val="00E761BE"/>
    <w:rsid w:val="00E778F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315"/>
    <w:rsid w:val="00E854C9"/>
    <w:rsid w:val="00E85FC3"/>
    <w:rsid w:val="00E85FC7"/>
    <w:rsid w:val="00E871D4"/>
    <w:rsid w:val="00E871FD"/>
    <w:rsid w:val="00E90583"/>
    <w:rsid w:val="00E908A1"/>
    <w:rsid w:val="00E90F13"/>
    <w:rsid w:val="00E9192C"/>
    <w:rsid w:val="00E943C1"/>
    <w:rsid w:val="00E94CC2"/>
    <w:rsid w:val="00E95475"/>
    <w:rsid w:val="00E957AE"/>
    <w:rsid w:val="00E970AB"/>
    <w:rsid w:val="00E97194"/>
    <w:rsid w:val="00E978FC"/>
    <w:rsid w:val="00EA064E"/>
    <w:rsid w:val="00EA2966"/>
    <w:rsid w:val="00EA33B4"/>
    <w:rsid w:val="00EA3A2F"/>
    <w:rsid w:val="00EA4CC8"/>
    <w:rsid w:val="00EA6545"/>
    <w:rsid w:val="00EA7767"/>
    <w:rsid w:val="00EA7B23"/>
    <w:rsid w:val="00EB07B1"/>
    <w:rsid w:val="00EB07D4"/>
    <w:rsid w:val="00EB08B7"/>
    <w:rsid w:val="00EB169F"/>
    <w:rsid w:val="00EB1F30"/>
    <w:rsid w:val="00EB304C"/>
    <w:rsid w:val="00EB3134"/>
    <w:rsid w:val="00EB3C51"/>
    <w:rsid w:val="00EB4C04"/>
    <w:rsid w:val="00EB78E4"/>
    <w:rsid w:val="00EC1286"/>
    <w:rsid w:val="00EC2D39"/>
    <w:rsid w:val="00EC3753"/>
    <w:rsid w:val="00EC3E54"/>
    <w:rsid w:val="00EC3FDD"/>
    <w:rsid w:val="00EC43AF"/>
    <w:rsid w:val="00EC55A0"/>
    <w:rsid w:val="00EC6ABF"/>
    <w:rsid w:val="00EC7621"/>
    <w:rsid w:val="00EC7DFA"/>
    <w:rsid w:val="00ED12E1"/>
    <w:rsid w:val="00ED2665"/>
    <w:rsid w:val="00ED296B"/>
    <w:rsid w:val="00ED297E"/>
    <w:rsid w:val="00ED2CD2"/>
    <w:rsid w:val="00ED2EC6"/>
    <w:rsid w:val="00ED2F53"/>
    <w:rsid w:val="00ED47BC"/>
    <w:rsid w:val="00ED4F6D"/>
    <w:rsid w:val="00ED5A42"/>
    <w:rsid w:val="00EE0027"/>
    <w:rsid w:val="00EE0A73"/>
    <w:rsid w:val="00EE222F"/>
    <w:rsid w:val="00EE28AE"/>
    <w:rsid w:val="00EE52D5"/>
    <w:rsid w:val="00EF0617"/>
    <w:rsid w:val="00EF1058"/>
    <w:rsid w:val="00EF1673"/>
    <w:rsid w:val="00EF2658"/>
    <w:rsid w:val="00EF397C"/>
    <w:rsid w:val="00EF3B07"/>
    <w:rsid w:val="00EF50AA"/>
    <w:rsid w:val="00EF5B06"/>
    <w:rsid w:val="00EF646E"/>
    <w:rsid w:val="00EF6B94"/>
    <w:rsid w:val="00F00ADD"/>
    <w:rsid w:val="00F01001"/>
    <w:rsid w:val="00F014AE"/>
    <w:rsid w:val="00F01F1B"/>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73A1"/>
    <w:rsid w:val="00F20C23"/>
    <w:rsid w:val="00F21CDD"/>
    <w:rsid w:val="00F228CF"/>
    <w:rsid w:val="00F23C14"/>
    <w:rsid w:val="00F246A5"/>
    <w:rsid w:val="00F25CDA"/>
    <w:rsid w:val="00F2602C"/>
    <w:rsid w:val="00F26DA9"/>
    <w:rsid w:val="00F2770A"/>
    <w:rsid w:val="00F27C59"/>
    <w:rsid w:val="00F27E62"/>
    <w:rsid w:val="00F30950"/>
    <w:rsid w:val="00F30BE9"/>
    <w:rsid w:val="00F3115D"/>
    <w:rsid w:val="00F32A33"/>
    <w:rsid w:val="00F32A76"/>
    <w:rsid w:val="00F33DBE"/>
    <w:rsid w:val="00F34793"/>
    <w:rsid w:val="00F3507F"/>
    <w:rsid w:val="00F352D1"/>
    <w:rsid w:val="00F35765"/>
    <w:rsid w:val="00F36000"/>
    <w:rsid w:val="00F37179"/>
    <w:rsid w:val="00F37A85"/>
    <w:rsid w:val="00F417A6"/>
    <w:rsid w:val="00F41A7E"/>
    <w:rsid w:val="00F42D5F"/>
    <w:rsid w:val="00F42EED"/>
    <w:rsid w:val="00F440B1"/>
    <w:rsid w:val="00F446DD"/>
    <w:rsid w:val="00F448DF"/>
    <w:rsid w:val="00F45392"/>
    <w:rsid w:val="00F4553B"/>
    <w:rsid w:val="00F4674F"/>
    <w:rsid w:val="00F47A53"/>
    <w:rsid w:val="00F47FE7"/>
    <w:rsid w:val="00F50157"/>
    <w:rsid w:val="00F50297"/>
    <w:rsid w:val="00F50585"/>
    <w:rsid w:val="00F50969"/>
    <w:rsid w:val="00F51281"/>
    <w:rsid w:val="00F51CBA"/>
    <w:rsid w:val="00F55381"/>
    <w:rsid w:val="00F5555E"/>
    <w:rsid w:val="00F55D5F"/>
    <w:rsid w:val="00F56165"/>
    <w:rsid w:val="00F561EF"/>
    <w:rsid w:val="00F56F5C"/>
    <w:rsid w:val="00F57B17"/>
    <w:rsid w:val="00F607D8"/>
    <w:rsid w:val="00F60A58"/>
    <w:rsid w:val="00F60D4B"/>
    <w:rsid w:val="00F61DDF"/>
    <w:rsid w:val="00F635D0"/>
    <w:rsid w:val="00F637DB"/>
    <w:rsid w:val="00F6398D"/>
    <w:rsid w:val="00F6586A"/>
    <w:rsid w:val="00F673DE"/>
    <w:rsid w:val="00F701B3"/>
    <w:rsid w:val="00F72881"/>
    <w:rsid w:val="00F7356D"/>
    <w:rsid w:val="00F74606"/>
    <w:rsid w:val="00F7584A"/>
    <w:rsid w:val="00F75D28"/>
    <w:rsid w:val="00F76362"/>
    <w:rsid w:val="00F76E08"/>
    <w:rsid w:val="00F76E70"/>
    <w:rsid w:val="00F778AF"/>
    <w:rsid w:val="00F77C66"/>
    <w:rsid w:val="00F80F83"/>
    <w:rsid w:val="00F8257F"/>
    <w:rsid w:val="00F83262"/>
    <w:rsid w:val="00F834EF"/>
    <w:rsid w:val="00F83904"/>
    <w:rsid w:val="00F84316"/>
    <w:rsid w:val="00F845A4"/>
    <w:rsid w:val="00F84D2B"/>
    <w:rsid w:val="00F860D5"/>
    <w:rsid w:val="00F86B19"/>
    <w:rsid w:val="00F86DC1"/>
    <w:rsid w:val="00F86F90"/>
    <w:rsid w:val="00F87C1E"/>
    <w:rsid w:val="00F87F64"/>
    <w:rsid w:val="00F90676"/>
    <w:rsid w:val="00F93118"/>
    <w:rsid w:val="00F9315A"/>
    <w:rsid w:val="00F946E7"/>
    <w:rsid w:val="00F94F0E"/>
    <w:rsid w:val="00F9697D"/>
    <w:rsid w:val="00F96D6C"/>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1026"/>
    <w:rsid w:val="00FB1DFB"/>
    <w:rsid w:val="00FB1F67"/>
    <w:rsid w:val="00FB2195"/>
    <w:rsid w:val="00FB436A"/>
    <w:rsid w:val="00FB588F"/>
    <w:rsid w:val="00FB5C7E"/>
    <w:rsid w:val="00FB5DBB"/>
    <w:rsid w:val="00FB6DB9"/>
    <w:rsid w:val="00FB78F3"/>
    <w:rsid w:val="00FB79BD"/>
    <w:rsid w:val="00FC0208"/>
    <w:rsid w:val="00FC0A65"/>
    <w:rsid w:val="00FC2FEB"/>
    <w:rsid w:val="00FC305C"/>
    <w:rsid w:val="00FC35C2"/>
    <w:rsid w:val="00FC38AB"/>
    <w:rsid w:val="00FC39F4"/>
    <w:rsid w:val="00FC3B21"/>
    <w:rsid w:val="00FC427A"/>
    <w:rsid w:val="00FC636E"/>
    <w:rsid w:val="00FC680F"/>
    <w:rsid w:val="00FD0A80"/>
    <w:rsid w:val="00FD0D40"/>
    <w:rsid w:val="00FD1B1E"/>
    <w:rsid w:val="00FD1F2B"/>
    <w:rsid w:val="00FD201A"/>
    <w:rsid w:val="00FD304A"/>
    <w:rsid w:val="00FD3FDE"/>
    <w:rsid w:val="00FD495D"/>
    <w:rsid w:val="00FD5573"/>
    <w:rsid w:val="00FD581A"/>
    <w:rsid w:val="00FD5891"/>
    <w:rsid w:val="00FD5A69"/>
    <w:rsid w:val="00FD604B"/>
    <w:rsid w:val="00FD6623"/>
    <w:rsid w:val="00FD77DA"/>
    <w:rsid w:val="00FD7836"/>
    <w:rsid w:val="00FE1992"/>
    <w:rsid w:val="00FE251B"/>
    <w:rsid w:val="00FE27B3"/>
    <w:rsid w:val="00FE29C3"/>
    <w:rsid w:val="00FE611E"/>
    <w:rsid w:val="00FE645B"/>
    <w:rsid w:val="00FE66BA"/>
    <w:rsid w:val="00FE71D3"/>
    <w:rsid w:val="00FF11F1"/>
    <w:rsid w:val="00FF1834"/>
    <w:rsid w:val="00FF18FB"/>
    <w:rsid w:val="00FF1B71"/>
    <w:rsid w:val="00FF2375"/>
    <w:rsid w:val="00FF2B6C"/>
    <w:rsid w:val="00FF3DE1"/>
    <w:rsid w:val="00FF49D2"/>
    <w:rsid w:val="00FF5C4B"/>
    <w:rsid w:val="00FF5CE7"/>
    <w:rsid w:val="00FF5E48"/>
    <w:rsid w:val="00FF6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0340BEE"/>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 w:type="table" w:styleId="TableGrid">
    <w:name w:val="Table Grid"/>
    <w:basedOn w:val="TableNormal"/>
    <w:rsid w:val="009D4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F4D15-A5D9-40D5-A1D0-9DB1617BA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1028</Words>
  <Characters>6438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Derek Adam</cp:lastModifiedBy>
  <cp:revision>5</cp:revision>
  <cp:lastPrinted>2019-05-01T14:10:00Z</cp:lastPrinted>
  <dcterms:created xsi:type="dcterms:W3CDTF">2021-01-21T11:43:00Z</dcterms:created>
  <dcterms:modified xsi:type="dcterms:W3CDTF">2021-01-21T12:22:00Z</dcterms:modified>
</cp:coreProperties>
</file>