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0C2F67D2" w:rsidR="00843967" w:rsidRPr="005A7FA1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6822A8">
        <w:rPr>
          <w:rFonts w:ascii="Verdana" w:hAnsi="Verdana" w:cs="Arial"/>
          <w:sz w:val="22"/>
          <w:szCs w:val="22"/>
        </w:rPr>
        <w:tab/>
      </w:r>
      <w:r w:rsidR="00631898" w:rsidRPr="00C45B28">
        <w:rPr>
          <w:rFonts w:ascii="Verdana" w:hAnsi="Verdana" w:cs="Arial"/>
          <w:sz w:val="22"/>
          <w:szCs w:val="22"/>
        </w:rPr>
        <w:t>Asset Officer</w:t>
      </w:r>
      <w:r w:rsidRPr="00C45B28">
        <w:rPr>
          <w:rFonts w:ascii="Verdana" w:hAnsi="Verdana" w:cs="Arial"/>
          <w:bCs/>
          <w:sz w:val="22"/>
          <w:szCs w:val="22"/>
        </w:rPr>
        <w:tab/>
      </w:r>
    </w:p>
    <w:p w14:paraId="150D10EC" w14:textId="77777777" w:rsidR="00843967" w:rsidRPr="005A7FA1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1934D1CB" w:rsidR="000A0D25" w:rsidRPr="005A7FA1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5A7FA1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631898" w:rsidRPr="005A7FA1">
        <w:rPr>
          <w:rFonts w:ascii="Verdana" w:hAnsi="Verdana" w:cs="Arial"/>
          <w:b/>
          <w:bCs/>
          <w:sz w:val="22"/>
          <w:szCs w:val="22"/>
        </w:rPr>
        <w:tab/>
      </w:r>
      <w:r w:rsidR="00631898" w:rsidRPr="005A7FA1">
        <w:rPr>
          <w:rFonts w:ascii="Verdana" w:hAnsi="Verdana" w:cs="Arial"/>
          <w:b/>
          <w:bCs/>
          <w:sz w:val="22"/>
          <w:szCs w:val="22"/>
        </w:rPr>
        <w:tab/>
      </w:r>
      <w:r w:rsidR="006822A8">
        <w:rPr>
          <w:rFonts w:ascii="Verdana" w:hAnsi="Verdana" w:cs="Arial"/>
          <w:b/>
          <w:bCs/>
          <w:sz w:val="22"/>
          <w:szCs w:val="22"/>
        </w:rPr>
        <w:tab/>
      </w:r>
      <w:r w:rsidR="00457D19" w:rsidRPr="00457D19">
        <w:rPr>
          <w:rFonts w:ascii="Verdana" w:hAnsi="Verdana" w:cs="Arial"/>
          <w:bCs/>
          <w:sz w:val="22"/>
          <w:szCs w:val="22"/>
        </w:rPr>
        <w:t>Irvine</w:t>
      </w:r>
    </w:p>
    <w:p w14:paraId="3E4D164F" w14:textId="77777777" w:rsidR="000A0D25" w:rsidRPr="005A7FA1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29F01773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4C556E">
        <w:rPr>
          <w:rFonts w:ascii="Verdana" w:hAnsi="Verdana" w:cs="Arial"/>
          <w:sz w:val="22"/>
          <w:szCs w:val="22"/>
        </w:rPr>
        <w:tab/>
      </w:r>
      <w:r w:rsidR="004C556E" w:rsidRPr="00615446">
        <w:rPr>
          <w:rFonts w:ascii="Verdana" w:hAnsi="Verdana" w:cs="Arial"/>
          <w:sz w:val="22"/>
          <w:szCs w:val="22"/>
        </w:rPr>
        <w:t>Property Services</w:t>
      </w:r>
      <w:r w:rsidR="00631898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053E6A7F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sz w:val="22"/>
          <w:szCs w:val="22"/>
        </w:rPr>
        <w:tab/>
      </w:r>
      <w:r w:rsidR="00631898">
        <w:rPr>
          <w:rFonts w:ascii="Verdana" w:hAnsi="Verdana" w:cs="Arial"/>
          <w:sz w:val="22"/>
          <w:szCs w:val="22"/>
        </w:rPr>
        <w:t>Asset Manager</w:t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549BC406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="00920D86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sz w:val="22"/>
          <w:szCs w:val="22"/>
        </w:rPr>
        <w:tab/>
      </w:r>
      <w:r w:rsidR="004C556E" w:rsidRPr="00615446">
        <w:rPr>
          <w:rFonts w:ascii="Verdana" w:hAnsi="Verdana" w:cs="Arial"/>
          <w:sz w:val="22"/>
          <w:szCs w:val="22"/>
        </w:rPr>
        <w:t>Caretakers x 3</w:t>
      </w:r>
      <w:r w:rsidR="004C556E">
        <w:rPr>
          <w:rFonts w:ascii="Verdana" w:hAnsi="Verdana" w:cs="Arial"/>
          <w:sz w:val="22"/>
          <w:szCs w:val="22"/>
        </w:rPr>
        <w:t xml:space="preserve"> </w:t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5BE08E9" w14:textId="3C6CA0C5" w:rsidR="00631898" w:rsidRDefault="00C75AC4" w:rsidP="00631898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  <w:r w:rsidR="00631898">
        <w:rPr>
          <w:rFonts w:ascii="Verdana" w:hAnsi="Verdana" w:cs="Arial"/>
          <w:sz w:val="22"/>
          <w:szCs w:val="22"/>
          <w:u w:val="none"/>
        </w:rPr>
        <w:t xml:space="preserve"> </w:t>
      </w:r>
    </w:p>
    <w:p w14:paraId="7E6E01EE" w14:textId="77777777" w:rsidR="00631898" w:rsidRDefault="00631898" w:rsidP="00631898">
      <w:pPr>
        <w:rPr>
          <w:rFonts w:ascii="Arial" w:hAnsi="Arial" w:cs="Arial"/>
        </w:rPr>
      </w:pPr>
    </w:p>
    <w:p w14:paraId="728E73B0" w14:textId="2461EBEC" w:rsidR="00631898" w:rsidRPr="005A7FA1" w:rsidRDefault="00631898" w:rsidP="00920D86">
      <w:pPr>
        <w:ind w:left="851"/>
        <w:jc w:val="both"/>
        <w:rPr>
          <w:rFonts w:ascii="Verdana" w:hAnsi="Verdana"/>
        </w:rPr>
      </w:pPr>
      <w:r w:rsidRPr="00034E93">
        <w:rPr>
          <w:rFonts w:ascii="Verdana" w:hAnsi="Verdana"/>
          <w:sz w:val="22"/>
          <w:szCs w:val="22"/>
        </w:rPr>
        <w:t>Contribute to</w:t>
      </w:r>
      <w:r w:rsidR="005A7FA1" w:rsidRPr="00034E93">
        <w:rPr>
          <w:rFonts w:ascii="Verdana" w:hAnsi="Verdana"/>
          <w:sz w:val="22"/>
          <w:szCs w:val="22"/>
        </w:rPr>
        <w:t xml:space="preserve">wards </w:t>
      </w:r>
      <w:r w:rsidRPr="00034E93">
        <w:rPr>
          <w:rFonts w:ascii="Verdana" w:hAnsi="Verdana"/>
          <w:sz w:val="22"/>
          <w:szCs w:val="22"/>
        </w:rPr>
        <w:t xml:space="preserve">the </w:t>
      </w:r>
      <w:r w:rsidR="005A7FA1" w:rsidRPr="00034E93">
        <w:rPr>
          <w:rFonts w:ascii="Verdana" w:hAnsi="Verdana"/>
          <w:sz w:val="22"/>
          <w:szCs w:val="22"/>
        </w:rPr>
        <w:t xml:space="preserve">delivery of an excellent </w:t>
      </w:r>
      <w:r w:rsidR="0082578E" w:rsidRPr="00034E93">
        <w:rPr>
          <w:rFonts w:ascii="Verdana" w:hAnsi="Verdana"/>
          <w:sz w:val="22"/>
          <w:szCs w:val="22"/>
        </w:rPr>
        <w:t xml:space="preserve">asset investment and </w:t>
      </w:r>
      <w:r w:rsidR="005A7FA1" w:rsidRPr="00034E93">
        <w:rPr>
          <w:rFonts w:ascii="Verdana" w:hAnsi="Verdana"/>
          <w:sz w:val="22"/>
          <w:szCs w:val="22"/>
        </w:rPr>
        <w:t>maintenance service</w:t>
      </w:r>
      <w:r w:rsidR="0082578E" w:rsidRPr="00034E93">
        <w:rPr>
          <w:rFonts w:ascii="Verdana" w:hAnsi="Verdana"/>
          <w:sz w:val="22"/>
          <w:szCs w:val="22"/>
        </w:rPr>
        <w:t xml:space="preserve"> for Ancho</w:t>
      </w:r>
      <w:r w:rsidR="00EB0B76" w:rsidRPr="00034E93">
        <w:rPr>
          <w:rFonts w:ascii="Verdana" w:hAnsi="Verdana"/>
          <w:sz w:val="22"/>
          <w:szCs w:val="22"/>
        </w:rPr>
        <w:t>’s properties</w:t>
      </w:r>
      <w:r w:rsidR="005A7FA1" w:rsidRPr="00034E93">
        <w:rPr>
          <w:rFonts w:ascii="Verdana" w:hAnsi="Verdana"/>
          <w:sz w:val="22"/>
          <w:szCs w:val="22"/>
        </w:rPr>
        <w:t xml:space="preserve">. Ensuring all </w:t>
      </w:r>
      <w:r w:rsidR="00EB0B76" w:rsidRPr="00034E93">
        <w:rPr>
          <w:rFonts w:ascii="Verdana" w:hAnsi="Verdana"/>
          <w:sz w:val="22"/>
          <w:szCs w:val="22"/>
        </w:rPr>
        <w:t xml:space="preserve">of Ancho’s </w:t>
      </w:r>
      <w:r w:rsidRPr="00034E93">
        <w:rPr>
          <w:rFonts w:ascii="Verdana" w:hAnsi="Verdana"/>
          <w:sz w:val="22"/>
          <w:szCs w:val="22"/>
        </w:rPr>
        <w:t>properties</w:t>
      </w:r>
      <w:r w:rsidR="005A7FA1" w:rsidRPr="00034E93">
        <w:rPr>
          <w:rFonts w:ascii="Verdana" w:hAnsi="Verdana"/>
          <w:sz w:val="22"/>
          <w:szCs w:val="22"/>
        </w:rPr>
        <w:t xml:space="preserve"> and land</w:t>
      </w:r>
      <w:r w:rsidRPr="00034E93">
        <w:rPr>
          <w:rFonts w:ascii="Verdana" w:hAnsi="Verdana"/>
          <w:sz w:val="22"/>
          <w:szCs w:val="22"/>
        </w:rPr>
        <w:t xml:space="preserve"> </w:t>
      </w:r>
      <w:r w:rsidR="005A7FA1" w:rsidRPr="00034E93">
        <w:rPr>
          <w:rFonts w:ascii="Verdana" w:hAnsi="Verdana"/>
          <w:sz w:val="22"/>
          <w:szCs w:val="22"/>
        </w:rPr>
        <w:t>meet the relevant standards</w:t>
      </w:r>
      <w:r w:rsidR="005A7FA1">
        <w:rPr>
          <w:rFonts w:ascii="Verdana" w:hAnsi="Verdana"/>
        </w:rPr>
        <w:t xml:space="preserve">. </w:t>
      </w:r>
    </w:p>
    <w:p w14:paraId="04E6E95B" w14:textId="1CC6FCC1" w:rsidR="00497852" w:rsidRPr="005A7FA1" w:rsidRDefault="00497852" w:rsidP="000A0D25">
      <w:pPr>
        <w:jc w:val="both"/>
        <w:rPr>
          <w:rFonts w:ascii="Verdana" w:hAnsi="Verdana" w:cs="Arial"/>
          <w:sz w:val="22"/>
          <w:szCs w:val="22"/>
        </w:rPr>
      </w:pPr>
    </w:p>
    <w:p w14:paraId="2992F218" w14:textId="77777777"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14:paraId="055E58BE" w14:textId="25B3BE28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  <w:r w:rsidR="00967DD2">
        <w:rPr>
          <w:rFonts w:ascii="Verdana" w:hAnsi="Verdana" w:cs="Arial"/>
          <w:bCs w:val="0"/>
          <w:sz w:val="22"/>
          <w:szCs w:val="22"/>
          <w:u w:val="none"/>
        </w:rPr>
        <w:t>:</w:t>
      </w:r>
    </w:p>
    <w:p w14:paraId="0F7F1238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18EAB3BB" w14:textId="5D772EC0" w:rsidR="00497852" w:rsidRDefault="00BC40E5" w:rsidP="00BC40E5">
      <w:pPr>
        <w:pStyle w:val="ListParagraph"/>
        <w:numPr>
          <w:ilvl w:val="0"/>
          <w:numId w:val="30"/>
        </w:numPr>
        <w:ind w:left="993"/>
        <w:rPr>
          <w:rFonts w:ascii="Verdana" w:hAnsi="Verdana"/>
          <w:sz w:val="22"/>
          <w:szCs w:val="22"/>
        </w:rPr>
      </w:pPr>
      <w:r w:rsidRPr="00035BC7">
        <w:rPr>
          <w:rFonts w:ascii="Verdana" w:hAnsi="Verdana"/>
          <w:sz w:val="22"/>
          <w:szCs w:val="22"/>
        </w:rPr>
        <w:t>Assis</w:t>
      </w:r>
      <w:r w:rsidR="00BD1625">
        <w:rPr>
          <w:rFonts w:ascii="Verdana" w:hAnsi="Verdana"/>
          <w:sz w:val="22"/>
          <w:szCs w:val="22"/>
        </w:rPr>
        <w:t xml:space="preserve">t the Asset Manager in </w:t>
      </w:r>
      <w:r w:rsidR="00377B10">
        <w:rPr>
          <w:rFonts w:ascii="Verdana" w:hAnsi="Verdana"/>
          <w:sz w:val="22"/>
          <w:szCs w:val="22"/>
        </w:rPr>
        <w:t xml:space="preserve">delivery </w:t>
      </w:r>
      <w:r w:rsidRPr="00035BC7">
        <w:rPr>
          <w:rFonts w:ascii="Verdana" w:hAnsi="Verdana"/>
          <w:sz w:val="22"/>
          <w:szCs w:val="22"/>
        </w:rPr>
        <w:t xml:space="preserve">of </w:t>
      </w:r>
      <w:r w:rsidR="00F20736">
        <w:rPr>
          <w:rFonts w:ascii="Verdana" w:hAnsi="Verdana"/>
          <w:sz w:val="22"/>
          <w:szCs w:val="22"/>
        </w:rPr>
        <w:t xml:space="preserve">the </w:t>
      </w:r>
      <w:r w:rsidR="004803EB">
        <w:rPr>
          <w:rFonts w:ascii="Verdana" w:hAnsi="Verdana"/>
          <w:sz w:val="22"/>
          <w:szCs w:val="22"/>
        </w:rPr>
        <w:t>planned maintenance,</w:t>
      </w:r>
      <w:r w:rsidR="00377B10">
        <w:rPr>
          <w:rFonts w:ascii="Verdana" w:hAnsi="Verdana"/>
          <w:sz w:val="22"/>
          <w:szCs w:val="22"/>
        </w:rPr>
        <w:t xml:space="preserve"> reactive and cyclical</w:t>
      </w:r>
      <w:r w:rsidR="004606CC">
        <w:rPr>
          <w:rFonts w:ascii="Verdana" w:hAnsi="Verdana"/>
          <w:sz w:val="22"/>
          <w:szCs w:val="22"/>
        </w:rPr>
        <w:t xml:space="preserve"> w</w:t>
      </w:r>
      <w:r w:rsidR="000F5D44">
        <w:rPr>
          <w:rFonts w:ascii="Verdana" w:hAnsi="Verdana"/>
          <w:sz w:val="22"/>
          <w:szCs w:val="22"/>
        </w:rPr>
        <w:t>orks</w:t>
      </w:r>
      <w:r w:rsidR="009F539E">
        <w:rPr>
          <w:rFonts w:ascii="Verdana" w:hAnsi="Verdana"/>
          <w:sz w:val="22"/>
          <w:szCs w:val="22"/>
        </w:rPr>
        <w:t xml:space="preserve"> programmes </w:t>
      </w:r>
      <w:r w:rsidR="000F5D44">
        <w:rPr>
          <w:rFonts w:ascii="Verdana" w:hAnsi="Verdana"/>
          <w:sz w:val="22"/>
          <w:szCs w:val="22"/>
        </w:rPr>
        <w:t>to meet objectives as s</w:t>
      </w:r>
      <w:r w:rsidR="00E758D9">
        <w:rPr>
          <w:rFonts w:ascii="Verdana" w:hAnsi="Verdana"/>
          <w:sz w:val="22"/>
          <w:szCs w:val="22"/>
        </w:rPr>
        <w:t>et within the Asset Management S</w:t>
      </w:r>
      <w:r w:rsidR="000F5D44">
        <w:rPr>
          <w:rFonts w:ascii="Verdana" w:hAnsi="Verdana"/>
          <w:sz w:val="22"/>
          <w:szCs w:val="22"/>
        </w:rPr>
        <w:t>trategy.</w:t>
      </w:r>
    </w:p>
    <w:p w14:paraId="184C8FC2" w14:textId="5E08C9B8" w:rsidR="00BF0335" w:rsidRDefault="00731A2E" w:rsidP="00BF0335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 w:rsidRPr="00035BC7">
        <w:rPr>
          <w:rFonts w:ascii="Verdana" w:hAnsi="Verdana" w:cs="Arial"/>
          <w:sz w:val="22"/>
          <w:szCs w:val="22"/>
        </w:rPr>
        <w:t>P</w:t>
      </w:r>
      <w:r w:rsidR="009F539E">
        <w:rPr>
          <w:rFonts w:ascii="Verdana" w:hAnsi="Verdana" w:cs="Arial"/>
          <w:sz w:val="22"/>
          <w:szCs w:val="22"/>
        </w:rPr>
        <w:t xml:space="preserve">lan </w:t>
      </w:r>
      <w:r w:rsidR="00035BC7">
        <w:rPr>
          <w:rFonts w:ascii="Verdana" w:hAnsi="Verdana" w:cs="Arial"/>
          <w:sz w:val="22"/>
          <w:szCs w:val="22"/>
        </w:rPr>
        <w:t xml:space="preserve">and </w:t>
      </w:r>
      <w:r w:rsidR="00AE46AC">
        <w:rPr>
          <w:rFonts w:ascii="Verdana" w:hAnsi="Verdana" w:cs="Arial"/>
          <w:sz w:val="22"/>
          <w:szCs w:val="22"/>
        </w:rPr>
        <w:t xml:space="preserve">accurately </w:t>
      </w:r>
      <w:r w:rsidR="00035BC7">
        <w:rPr>
          <w:rFonts w:ascii="Verdana" w:hAnsi="Verdana" w:cs="Arial"/>
          <w:sz w:val="22"/>
          <w:szCs w:val="22"/>
        </w:rPr>
        <w:t>record</w:t>
      </w:r>
      <w:r w:rsidRPr="00035BC7">
        <w:rPr>
          <w:rFonts w:ascii="Verdana" w:hAnsi="Verdana" w:cs="Arial"/>
          <w:sz w:val="22"/>
          <w:szCs w:val="22"/>
        </w:rPr>
        <w:t xml:space="preserve"> an inspection regime for all reactive, cyclica</w:t>
      </w:r>
      <w:r w:rsidR="004E1080">
        <w:rPr>
          <w:rFonts w:ascii="Verdana" w:hAnsi="Verdana" w:cs="Arial"/>
          <w:sz w:val="22"/>
          <w:szCs w:val="22"/>
        </w:rPr>
        <w:t xml:space="preserve">l and planned maintenance works </w:t>
      </w:r>
      <w:r w:rsidR="009F539E">
        <w:rPr>
          <w:rFonts w:ascii="Verdana" w:hAnsi="Verdana" w:cs="Arial"/>
          <w:sz w:val="22"/>
          <w:szCs w:val="22"/>
        </w:rPr>
        <w:t xml:space="preserve">in order </w:t>
      </w:r>
      <w:r w:rsidR="004E1080">
        <w:rPr>
          <w:rFonts w:ascii="Verdana" w:hAnsi="Verdana" w:cs="Arial"/>
          <w:sz w:val="22"/>
          <w:szCs w:val="22"/>
        </w:rPr>
        <w:t xml:space="preserve">to ensure </w:t>
      </w:r>
      <w:r w:rsidR="009F539E">
        <w:rPr>
          <w:rFonts w:ascii="Verdana" w:hAnsi="Verdana" w:cs="Arial"/>
          <w:sz w:val="22"/>
          <w:szCs w:val="22"/>
        </w:rPr>
        <w:t xml:space="preserve">required </w:t>
      </w:r>
      <w:r w:rsidR="00596A42">
        <w:rPr>
          <w:rFonts w:ascii="Verdana" w:hAnsi="Verdana" w:cs="Arial"/>
          <w:sz w:val="22"/>
          <w:szCs w:val="22"/>
        </w:rPr>
        <w:t>quality of works is met.</w:t>
      </w:r>
    </w:p>
    <w:p w14:paraId="6EB7A615" w14:textId="4CD107CA" w:rsidR="002B085C" w:rsidRPr="00615446" w:rsidRDefault="0018029C" w:rsidP="00BF0335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 w:rsidRPr="00615446">
        <w:rPr>
          <w:rFonts w:ascii="Verdana" w:hAnsi="Verdana" w:cs="Arial"/>
          <w:sz w:val="22"/>
          <w:szCs w:val="22"/>
        </w:rPr>
        <w:t>Com</w:t>
      </w:r>
      <w:r w:rsidR="00596A42" w:rsidRPr="00615446">
        <w:rPr>
          <w:rFonts w:ascii="Verdana" w:hAnsi="Verdana" w:cs="Arial"/>
          <w:sz w:val="22"/>
          <w:szCs w:val="22"/>
        </w:rPr>
        <w:t xml:space="preserve">plete technical inspections </w:t>
      </w:r>
      <w:r w:rsidRPr="00615446">
        <w:rPr>
          <w:rFonts w:ascii="Verdana" w:hAnsi="Verdana" w:cs="Arial"/>
          <w:sz w:val="22"/>
          <w:szCs w:val="22"/>
        </w:rPr>
        <w:t>as necessary</w:t>
      </w:r>
      <w:r w:rsidR="001E79C5" w:rsidRPr="00615446">
        <w:rPr>
          <w:rFonts w:ascii="Verdana" w:hAnsi="Verdana" w:cs="Arial"/>
          <w:sz w:val="22"/>
          <w:szCs w:val="22"/>
        </w:rPr>
        <w:t xml:space="preserve"> and report findings to A</w:t>
      </w:r>
      <w:r w:rsidR="00596A42" w:rsidRPr="00602C26">
        <w:rPr>
          <w:rFonts w:ascii="Verdana" w:hAnsi="Verdana" w:cs="Arial"/>
          <w:sz w:val="22"/>
          <w:szCs w:val="22"/>
        </w:rPr>
        <w:t>sset Manager where appropriate.</w:t>
      </w:r>
    </w:p>
    <w:p w14:paraId="0A24B730" w14:textId="6AC3996F" w:rsidR="004C556E" w:rsidRPr="00615446" w:rsidRDefault="004C556E" w:rsidP="00BF0335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 w:rsidRPr="00615446">
        <w:rPr>
          <w:rFonts w:ascii="Verdana" w:hAnsi="Verdana" w:cs="Arial"/>
          <w:sz w:val="22"/>
          <w:szCs w:val="22"/>
        </w:rPr>
        <w:t xml:space="preserve">Coordination, monitoring and first line management of caretaker estate service. </w:t>
      </w:r>
    </w:p>
    <w:p w14:paraId="1B24922F" w14:textId="0E84A1A7" w:rsidR="00731A2E" w:rsidRPr="00035BC7" w:rsidRDefault="00731A2E" w:rsidP="00731A2E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 w:rsidRPr="00035BC7">
        <w:rPr>
          <w:rFonts w:ascii="Verdana" w:hAnsi="Verdana" w:cs="Arial"/>
          <w:sz w:val="22"/>
          <w:szCs w:val="22"/>
        </w:rPr>
        <w:t>C</w:t>
      </w:r>
      <w:r w:rsidR="00BC40E5" w:rsidRPr="00035BC7">
        <w:rPr>
          <w:rFonts w:ascii="Verdana" w:hAnsi="Verdana" w:cs="Arial"/>
          <w:sz w:val="22"/>
          <w:szCs w:val="22"/>
        </w:rPr>
        <w:t>omplete s</w:t>
      </w:r>
      <w:r w:rsidRPr="00035BC7">
        <w:rPr>
          <w:rFonts w:ascii="Verdana" w:hAnsi="Verdana" w:cs="Arial"/>
          <w:sz w:val="22"/>
          <w:szCs w:val="22"/>
        </w:rPr>
        <w:t>toc</w:t>
      </w:r>
      <w:r w:rsidR="00BC40E5" w:rsidRPr="00035BC7">
        <w:rPr>
          <w:rFonts w:ascii="Verdana" w:hAnsi="Verdana" w:cs="Arial"/>
          <w:sz w:val="22"/>
          <w:szCs w:val="22"/>
        </w:rPr>
        <w:t xml:space="preserve">k condition surveys </w:t>
      </w:r>
      <w:r w:rsidR="004E6AC4">
        <w:rPr>
          <w:rFonts w:ascii="Verdana" w:hAnsi="Verdana" w:cs="Arial"/>
          <w:sz w:val="22"/>
          <w:szCs w:val="22"/>
        </w:rPr>
        <w:t>to ensure compliance with SHQS &amp; EESSH.</w:t>
      </w:r>
    </w:p>
    <w:p w14:paraId="734C1D37" w14:textId="36D727C0" w:rsidR="00731A2E" w:rsidRPr="00035BC7" w:rsidRDefault="00BC40E5" w:rsidP="00731A2E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 w:rsidRPr="00035BC7">
        <w:rPr>
          <w:rFonts w:ascii="Verdana" w:hAnsi="Verdana" w:cs="Arial"/>
          <w:sz w:val="22"/>
          <w:szCs w:val="22"/>
        </w:rPr>
        <w:t xml:space="preserve">Assess alteration &amp; improvements </w:t>
      </w:r>
      <w:r w:rsidR="000F5D44">
        <w:rPr>
          <w:rFonts w:ascii="Verdana" w:hAnsi="Verdana" w:cs="Arial"/>
          <w:sz w:val="22"/>
          <w:szCs w:val="22"/>
        </w:rPr>
        <w:t xml:space="preserve">/ </w:t>
      </w:r>
      <w:r w:rsidR="000474A0">
        <w:rPr>
          <w:rFonts w:ascii="Verdana" w:hAnsi="Verdana" w:cs="Arial"/>
          <w:sz w:val="22"/>
          <w:szCs w:val="22"/>
        </w:rPr>
        <w:t xml:space="preserve">medical adaptation </w:t>
      </w:r>
      <w:r w:rsidRPr="00035BC7">
        <w:rPr>
          <w:rFonts w:ascii="Verdana" w:hAnsi="Verdana" w:cs="Arial"/>
          <w:sz w:val="22"/>
          <w:szCs w:val="22"/>
        </w:rPr>
        <w:t>requests</w:t>
      </w:r>
      <w:r w:rsidR="000474A0">
        <w:rPr>
          <w:rFonts w:ascii="Verdana" w:hAnsi="Verdana" w:cs="Arial"/>
          <w:sz w:val="22"/>
          <w:szCs w:val="22"/>
        </w:rPr>
        <w:t xml:space="preserve"> and advise tenants of decision in line with policy.</w:t>
      </w:r>
    </w:p>
    <w:p w14:paraId="12A48410" w14:textId="525F1B77" w:rsidR="00035BC7" w:rsidRPr="00F20736" w:rsidRDefault="0056718F" w:rsidP="00F20736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 w:rsidRPr="00035BC7">
        <w:rPr>
          <w:rFonts w:ascii="Verdana" w:hAnsi="Verdana" w:cs="Arial"/>
          <w:sz w:val="22"/>
          <w:szCs w:val="22"/>
        </w:rPr>
        <w:t>Compile necessary reports f</w:t>
      </w:r>
      <w:r w:rsidR="009F539E">
        <w:rPr>
          <w:rFonts w:ascii="Verdana" w:hAnsi="Verdana" w:cs="Arial"/>
          <w:sz w:val="22"/>
          <w:szCs w:val="22"/>
        </w:rPr>
        <w:t>or contractor performance to be reviewed</w:t>
      </w:r>
      <w:r w:rsidR="004071E5">
        <w:rPr>
          <w:rFonts w:ascii="Verdana" w:hAnsi="Verdana" w:cs="Arial"/>
          <w:sz w:val="22"/>
          <w:szCs w:val="22"/>
        </w:rPr>
        <w:t xml:space="preserve"> by</w:t>
      </w:r>
      <w:r w:rsidR="009F539E">
        <w:rPr>
          <w:rFonts w:ascii="Verdana" w:hAnsi="Verdana" w:cs="Arial"/>
          <w:sz w:val="22"/>
          <w:szCs w:val="22"/>
        </w:rPr>
        <w:t xml:space="preserve"> Asset manager prior to his/her completion of report to Management board.</w:t>
      </w:r>
    </w:p>
    <w:p w14:paraId="0D037A21" w14:textId="62030E9A" w:rsidR="00035BC7" w:rsidRPr="00F20736" w:rsidRDefault="009F539E" w:rsidP="00F20736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Contribute relevant information t</w:t>
      </w:r>
      <w:r w:rsidR="00F72112">
        <w:rPr>
          <w:rFonts w:ascii="Verdana" w:hAnsi="Verdana" w:cs="Arial"/>
          <w:sz w:val="22"/>
          <w:szCs w:val="22"/>
        </w:rPr>
        <w:t>o A</w:t>
      </w:r>
      <w:r>
        <w:rPr>
          <w:rFonts w:ascii="Verdana" w:hAnsi="Verdana" w:cs="Arial"/>
          <w:sz w:val="22"/>
          <w:szCs w:val="22"/>
        </w:rPr>
        <w:t>ssist</w:t>
      </w:r>
      <w:r w:rsidR="000D0F9D">
        <w:rPr>
          <w:rFonts w:ascii="Verdana" w:hAnsi="Verdana" w:cs="Arial"/>
          <w:sz w:val="22"/>
          <w:szCs w:val="22"/>
        </w:rPr>
        <w:t xml:space="preserve"> manager</w:t>
      </w:r>
      <w:r>
        <w:rPr>
          <w:rFonts w:ascii="Verdana" w:hAnsi="Verdana" w:cs="Arial"/>
          <w:sz w:val="22"/>
          <w:szCs w:val="22"/>
        </w:rPr>
        <w:t xml:space="preserve"> in </w:t>
      </w:r>
      <w:r w:rsidR="00035BC7" w:rsidRPr="00035BC7">
        <w:rPr>
          <w:rFonts w:ascii="Verdana" w:hAnsi="Verdana" w:cs="Arial"/>
          <w:sz w:val="22"/>
          <w:szCs w:val="22"/>
        </w:rPr>
        <w:t>preparation of contract specification and document production.</w:t>
      </w:r>
    </w:p>
    <w:p w14:paraId="03E3C952" w14:textId="0536F8D6" w:rsidR="00731A2E" w:rsidRPr="004071E5" w:rsidRDefault="004071E5" w:rsidP="004071E5">
      <w:pPr>
        <w:pStyle w:val="ListParagraph"/>
        <w:numPr>
          <w:ilvl w:val="0"/>
          <w:numId w:val="3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Review of valuations and invoices submitted for all works completed to ensure spend is in line with forecast expenditure.</w:t>
      </w:r>
    </w:p>
    <w:p w14:paraId="6C5C1169" w14:textId="477DFA22" w:rsidR="00BF0335" w:rsidRDefault="00F72112" w:rsidP="00731A2E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Contribute to</w:t>
      </w:r>
      <w:r w:rsidR="00BF0335">
        <w:rPr>
          <w:rFonts w:ascii="Verdana" w:hAnsi="Verdana" w:cs="Arial"/>
          <w:sz w:val="22"/>
          <w:szCs w:val="22"/>
        </w:rPr>
        <w:t xml:space="preserve"> </w:t>
      </w:r>
      <w:r w:rsidR="00A61839">
        <w:rPr>
          <w:rFonts w:ascii="Verdana" w:hAnsi="Verdana" w:cs="Arial"/>
          <w:sz w:val="22"/>
          <w:szCs w:val="22"/>
        </w:rPr>
        <w:t>preparation</w:t>
      </w:r>
      <w:r w:rsidR="007D3A7D">
        <w:rPr>
          <w:rFonts w:ascii="Verdana" w:hAnsi="Verdana" w:cs="Arial"/>
          <w:sz w:val="22"/>
          <w:szCs w:val="22"/>
        </w:rPr>
        <w:t xml:space="preserve"> and production </w:t>
      </w:r>
      <w:r w:rsidR="00A61839">
        <w:rPr>
          <w:rFonts w:ascii="Verdana" w:hAnsi="Verdana" w:cs="Arial"/>
          <w:sz w:val="22"/>
          <w:szCs w:val="22"/>
        </w:rPr>
        <w:t>of policy and reports.</w:t>
      </w:r>
    </w:p>
    <w:p w14:paraId="1993F9CE" w14:textId="0036AA1F" w:rsidR="000474A0" w:rsidRPr="000474A0" w:rsidRDefault="000474A0" w:rsidP="000474A0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colleagues</w:t>
      </w:r>
      <w:r w:rsidR="000D0F9D">
        <w:rPr>
          <w:rFonts w:ascii="Verdana" w:hAnsi="Verdana" w:cs="Arial"/>
          <w:sz w:val="22"/>
          <w:szCs w:val="22"/>
        </w:rPr>
        <w:t xml:space="preserve"> with technical advice/guidance where necessary.</w:t>
      </w:r>
    </w:p>
    <w:p w14:paraId="7235E4D0" w14:textId="0EC435B1" w:rsidR="00F20736" w:rsidRDefault="00BF0335" w:rsidP="00731A2E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Liaise with external agencies and attend meetings as required.</w:t>
      </w:r>
    </w:p>
    <w:p w14:paraId="73DE71F0" w14:textId="599A2F61" w:rsidR="00BF0335" w:rsidRDefault="00BF0335" w:rsidP="00731A2E">
      <w:pPr>
        <w:pStyle w:val="ListParagraph"/>
        <w:numPr>
          <w:ilvl w:val="0"/>
          <w:numId w:val="30"/>
        </w:numPr>
        <w:ind w:left="99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Ensure contractors comply with current Health &amp; Safety legislation.</w:t>
      </w:r>
    </w:p>
    <w:p w14:paraId="04E72F13" w14:textId="66093169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7B92D36D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  <w:r w:rsidR="00967DD2">
        <w:rPr>
          <w:rFonts w:ascii="Verdana" w:hAnsi="Verdana" w:cs="Arial"/>
          <w:b/>
          <w:sz w:val="22"/>
          <w:szCs w:val="22"/>
        </w:rPr>
        <w:t>:</w:t>
      </w:r>
    </w:p>
    <w:p w14:paraId="0E6CEE64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040225F5" w14:textId="670A2BBC" w:rsidR="000A0D25" w:rsidRPr="00602C26" w:rsidRDefault="004C556E" w:rsidP="00457D19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602C26">
        <w:rPr>
          <w:rFonts w:ascii="Verdana" w:hAnsi="Verdana" w:cs="Arial"/>
          <w:sz w:val="22"/>
          <w:szCs w:val="22"/>
        </w:rPr>
        <w:t>I</w:t>
      </w:r>
      <w:r w:rsidR="00457D19" w:rsidRPr="00602C26">
        <w:rPr>
          <w:rFonts w:ascii="Verdana" w:hAnsi="Verdana" w:cs="Arial"/>
          <w:sz w:val="22"/>
          <w:szCs w:val="22"/>
        </w:rPr>
        <w:t>nspection of reactive repairs</w:t>
      </w:r>
      <w:r w:rsidR="00967DD2" w:rsidRPr="00602C26">
        <w:rPr>
          <w:rFonts w:ascii="Verdana" w:hAnsi="Verdana" w:cs="Arial"/>
          <w:sz w:val="22"/>
          <w:szCs w:val="22"/>
        </w:rPr>
        <w:t xml:space="preserve"> completed</w:t>
      </w:r>
    </w:p>
    <w:p w14:paraId="23ED84D8" w14:textId="17AFF790" w:rsidR="00457D19" w:rsidRPr="00602C26" w:rsidRDefault="004C556E" w:rsidP="00457D19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602C26">
        <w:rPr>
          <w:rFonts w:ascii="Verdana" w:hAnsi="Verdana" w:cs="Arial"/>
          <w:sz w:val="22"/>
          <w:szCs w:val="22"/>
        </w:rPr>
        <w:t>I</w:t>
      </w:r>
      <w:r w:rsidR="00457D19" w:rsidRPr="00602C26">
        <w:rPr>
          <w:rFonts w:ascii="Verdana" w:hAnsi="Verdana" w:cs="Arial"/>
          <w:sz w:val="22"/>
          <w:szCs w:val="22"/>
        </w:rPr>
        <w:t xml:space="preserve">nspection </w:t>
      </w:r>
      <w:r w:rsidR="00D56119" w:rsidRPr="00602C26">
        <w:rPr>
          <w:rFonts w:ascii="Verdana" w:hAnsi="Verdana" w:cs="Arial"/>
          <w:sz w:val="22"/>
          <w:szCs w:val="22"/>
        </w:rPr>
        <w:t xml:space="preserve">and recording </w:t>
      </w:r>
      <w:r w:rsidR="00457D19" w:rsidRPr="00602C26">
        <w:rPr>
          <w:rFonts w:ascii="Verdana" w:hAnsi="Verdana" w:cs="Arial"/>
          <w:sz w:val="22"/>
          <w:szCs w:val="22"/>
        </w:rPr>
        <w:t>of planned maintenance works</w:t>
      </w:r>
    </w:p>
    <w:p w14:paraId="2E1DC195" w14:textId="3C000D3D" w:rsidR="00457D19" w:rsidRPr="00602C26" w:rsidRDefault="004C556E" w:rsidP="00457D19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602C26">
        <w:rPr>
          <w:rFonts w:ascii="Verdana" w:hAnsi="Verdana" w:cs="Arial"/>
          <w:sz w:val="22"/>
          <w:szCs w:val="22"/>
        </w:rPr>
        <w:t>S</w:t>
      </w:r>
      <w:r w:rsidR="00D56119" w:rsidRPr="00602C26">
        <w:rPr>
          <w:rFonts w:ascii="Verdana" w:hAnsi="Verdana" w:cs="Arial"/>
          <w:sz w:val="22"/>
          <w:szCs w:val="22"/>
        </w:rPr>
        <w:t>tock condition</w:t>
      </w:r>
      <w:r w:rsidR="00967DD2" w:rsidRPr="00602C26">
        <w:rPr>
          <w:rFonts w:ascii="Verdana" w:hAnsi="Verdana" w:cs="Arial"/>
          <w:sz w:val="22"/>
          <w:szCs w:val="22"/>
        </w:rPr>
        <w:t xml:space="preserve"> surveys completed and recorded</w:t>
      </w:r>
      <w:r w:rsidRPr="00602C26">
        <w:rPr>
          <w:rFonts w:ascii="Verdana" w:hAnsi="Verdana" w:cs="Arial"/>
          <w:sz w:val="22"/>
          <w:szCs w:val="22"/>
        </w:rPr>
        <w:t xml:space="preserve"> annually</w:t>
      </w:r>
    </w:p>
    <w:p w14:paraId="5FEBA8E3" w14:textId="72A6546E" w:rsidR="00457D19" w:rsidRPr="00602C26" w:rsidRDefault="004C556E" w:rsidP="00457D19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602C26">
        <w:rPr>
          <w:rFonts w:ascii="Verdana" w:hAnsi="Verdana" w:cs="Arial"/>
          <w:sz w:val="22"/>
          <w:szCs w:val="22"/>
        </w:rPr>
        <w:t>A</w:t>
      </w:r>
      <w:r w:rsidR="004E6AC4" w:rsidRPr="00602C26">
        <w:rPr>
          <w:rFonts w:ascii="Verdana" w:hAnsi="Verdana" w:cs="Arial"/>
          <w:sz w:val="22"/>
          <w:szCs w:val="22"/>
        </w:rPr>
        <w:t xml:space="preserve">lteration &amp; improvements </w:t>
      </w:r>
      <w:r w:rsidRPr="00602C26">
        <w:rPr>
          <w:rFonts w:ascii="Verdana" w:hAnsi="Verdana" w:cs="Arial"/>
          <w:sz w:val="22"/>
          <w:szCs w:val="22"/>
        </w:rPr>
        <w:t>processing within set timescales</w:t>
      </w:r>
    </w:p>
    <w:p w14:paraId="7201E5B6" w14:textId="08C58876" w:rsidR="004C556E" w:rsidRPr="00602C26" w:rsidRDefault="004C556E" w:rsidP="00457D19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22"/>
          <w:szCs w:val="22"/>
        </w:rPr>
      </w:pPr>
      <w:r w:rsidRPr="00602C26">
        <w:rPr>
          <w:rFonts w:ascii="Verdana" w:hAnsi="Verdana" w:cs="Arial"/>
          <w:sz w:val="22"/>
          <w:szCs w:val="22"/>
        </w:rPr>
        <w:t>Caretaker service completion</w:t>
      </w:r>
    </w:p>
    <w:p w14:paraId="54B3F672" w14:textId="77777777" w:rsidR="00052A1A" w:rsidRPr="004E6AC4" w:rsidRDefault="00052A1A" w:rsidP="00052A1A">
      <w:pPr>
        <w:pStyle w:val="ListParagraph"/>
        <w:jc w:val="both"/>
        <w:rPr>
          <w:rFonts w:ascii="Verdana" w:hAnsi="Verdana" w:cs="Arial"/>
          <w:sz w:val="22"/>
          <w:szCs w:val="22"/>
        </w:rPr>
      </w:pP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104F8A96" w14:textId="4AC60711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 xml:space="preserve">3.3 </w:t>
      </w:r>
      <w:r w:rsidR="00D56119">
        <w:rPr>
          <w:rFonts w:ascii="Verdana" w:hAnsi="Verdana" w:cs="Arial"/>
          <w:sz w:val="22"/>
          <w:szCs w:val="22"/>
          <w:u w:val="none"/>
        </w:rPr>
        <w:t xml:space="preserve"> </w:t>
      </w:r>
      <w:r>
        <w:rPr>
          <w:rFonts w:ascii="Verdana" w:hAnsi="Verdana" w:cs="Arial"/>
          <w:sz w:val="22"/>
          <w:szCs w:val="22"/>
          <w:u w:val="none"/>
        </w:rPr>
        <w:t>Key Contacts – Internal &amp; External</w:t>
      </w:r>
      <w:r w:rsidR="00967DD2">
        <w:rPr>
          <w:rFonts w:ascii="Verdana" w:hAnsi="Verdana" w:cs="Arial"/>
          <w:sz w:val="22"/>
          <w:szCs w:val="22"/>
          <w:u w:val="none"/>
        </w:rPr>
        <w:t>:</w:t>
      </w:r>
    </w:p>
    <w:p w14:paraId="2C77B3C9" w14:textId="3FBAEF30" w:rsidR="00967DD2" w:rsidRDefault="00967DD2" w:rsidP="00967DD2"/>
    <w:p w14:paraId="2295ED54" w14:textId="713C3B98" w:rsidR="00D56119" w:rsidRDefault="00967DD2" w:rsidP="00D56119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Association colleagues</w:t>
      </w:r>
      <w:r w:rsidR="007501B5">
        <w:rPr>
          <w:rFonts w:ascii="Verdana" w:hAnsi="Verdana"/>
          <w:sz w:val="22"/>
          <w:szCs w:val="22"/>
        </w:rPr>
        <w:t xml:space="preserve"> /peers</w:t>
      </w:r>
    </w:p>
    <w:p w14:paraId="2DC42D47" w14:textId="5EA92E2F" w:rsidR="00F32A37" w:rsidRDefault="00F32A37" w:rsidP="00D56119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Tenant / Owner Occupiers</w:t>
      </w:r>
    </w:p>
    <w:p w14:paraId="5AFEE813" w14:textId="001A03D0" w:rsidR="00967DD2" w:rsidRDefault="00967DD2" w:rsidP="00D56119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Contractors</w:t>
      </w:r>
    </w:p>
    <w:p w14:paraId="71EAFBCE" w14:textId="02E233D9" w:rsidR="007B1A39" w:rsidRDefault="007B1A39" w:rsidP="00D56119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Product suppliers</w:t>
      </w:r>
    </w:p>
    <w:p w14:paraId="410797A9" w14:textId="7E008EEF" w:rsidR="007B1A39" w:rsidRDefault="007B1A39" w:rsidP="00D56119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North Ayrshire Council occupational therapists </w:t>
      </w:r>
    </w:p>
    <w:p w14:paraId="76786BF8" w14:textId="7AC9AB0B" w:rsidR="007B1A39" w:rsidRDefault="007B1A39" w:rsidP="00D56119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North Ayrshire Council building </w:t>
      </w:r>
      <w:r w:rsidR="00967DD2">
        <w:rPr>
          <w:rFonts w:ascii="Verdana" w:hAnsi="Verdana"/>
          <w:sz w:val="22"/>
          <w:szCs w:val="22"/>
        </w:rPr>
        <w:t>control and planning department</w:t>
      </w:r>
    </w:p>
    <w:p w14:paraId="1BC7D737" w14:textId="5C981FA3" w:rsidR="007B1A39" w:rsidRDefault="007B1A39" w:rsidP="00D56119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Scottish Housing Regulator</w:t>
      </w:r>
    </w:p>
    <w:p w14:paraId="7D7E7CDB" w14:textId="0162BED4" w:rsidR="007B1A39" w:rsidRDefault="00967DD2" w:rsidP="00D56119">
      <w:pPr>
        <w:pStyle w:val="ListParagraph"/>
        <w:numPr>
          <w:ilvl w:val="0"/>
          <w:numId w:val="3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Scottish G</w:t>
      </w:r>
      <w:r w:rsidR="007B1A39">
        <w:rPr>
          <w:rFonts w:ascii="Verdana" w:hAnsi="Verdana"/>
          <w:sz w:val="22"/>
          <w:szCs w:val="22"/>
        </w:rPr>
        <w:t>overnment</w:t>
      </w:r>
    </w:p>
    <w:p w14:paraId="0EE19AE6" w14:textId="49A6040E" w:rsidR="00967DD2" w:rsidRPr="00D1659B" w:rsidRDefault="00967DD2" w:rsidP="00D1659B">
      <w:pPr>
        <w:rPr>
          <w:rFonts w:ascii="Verdana" w:hAnsi="Verdana"/>
          <w:sz w:val="22"/>
          <w:szCs w:val="22"/>
        </w:rPr>
      </w:pPr>
    </w:p>
    <w:p w14:paraId="21F9A67F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DB6C7E" w:rsidRDefault="00843967" w:rsidP="00457D19">
      <w:pPr>
        <w:numPr>
          <w:ilvl w:val="0"/>
          <w:numId w:val="26"/>
        </w:numPr>
        <w:spacing w:before="100" w:beforeAutospacing="1" w:after="100" w:afterAutospacing="1"/>
        <w:ind w:left="113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DB6C7E" w:rsidRDefault="00843967" w:rsidP="00457D19">
      <w:pPr>
        <w:numPr>
          <w:ilvl w:val="0"/>
          <w:numId w:val="26"/>
        </w:numPr>
        <w:spacing w:before="100" w:beforeAutospacing="1" w:after="100" w:afterAutospacing="1"/>
        <w:ind w:left="113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DB6C7E" w:rsidRDefault="00843967" w:rsidP="00457D19">
      <w:pPr>
        <w:numPr>
          <w:ilvl w:val="0"/>
          <w:numId w:val="26"/>
        </w:numPr>
        <w:ind w:left="113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DB6C7E" w:rsidRDefault="00843967" w:rsidP="00457D19">
      <w:pPr>
        <w:numPr>
          <w:ilvl w:val="0"/>
          <w:numId w:val="26"/>
        </w:numPr>
        <w:spacing w:before="100" w:beforeAutospacing="1" w:after="100" w:afterAutospacing="1"/>
        <w:ind w:left="113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DB6C7E" w:rsidRDefault="00843967" w:rsidP="00457D19">
      <w:pPr>
        <w:numPr>
          <w:ilvl w:val="0"/>
          <w:numId w:val="26"/>
        </w:numPr>
        <w:spacing w:before="100" w:beforeAutospacing="1" w:after="100" w:afterAutospacing="1"/>
        <w:ind w:left="1134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77777777" w:rsidR="00C75AC4" w:rsidRPr="00DB6C7E" w:rsidRDefault="00D40C82" w:rsidP="008165AD">
      <w:pPr>
        <w:pStyle w:val="Heading1"/>
        <w:tabs>
          <w:tab w:val="left" w:pos="709"/>
        </w:tabs>
        <w:ind w:left="709" w:hanging="709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457D19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1276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DB6C7E" w:rsidRDefault="00D8212D" w:rsidP="00457D19">
      <w:pPr>
        <w:numPr>
          <w:ilvl w:val="0"/>
          <w:numId w:val="8"/>
        </w:numPr>
        <w:spacing w:before="100" w:beforeAutospacing="1" w:after="100" w:afterAutospacing="1"/>
        <w:ind w:left="1276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457D19">
      <w:pPr>
        <w:numPr>
          <w:ilvl w:val="0"/>
          <w:numId w:val="8"/>
        </w:numPr>
        <w:spacing w:before="100" w:beforeAutospacing="1" w:after="100" w:afterAutospacing="1"/>
        <w:ind w:left="1276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457D19">
      <w:pPr>
        <w:numPr>
          <w:ilvl w:val="0"/>
          <w:numId w:val="8"/>
        </w:numPr>
        <w:spacing w:before="100" w:beforeAutospacing="1" w:after="100" w:afterAutospacing="1"/>
        <w:ind w:left="1276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457D19">
      <w:pPr>
        <w:numPr>
          <w:ilvl w:val="0"/>
          <w:numId w:val="8"/>
        </w:numPr>
        <w:spacing w:before="100" w:beforeAutospacing="1" w:after="100" w:afterAutospacing="1"/>
        <w:ind w:left="1276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103785">
      <w:pPr>
        <w:numPr>
          <w:ilvl w:val="0"/>
          <w:numId w:val="8"/>
        </w:numPr>
        <w:tabs>
          <w:tab w:val="clear" w:pos="1440"/>
        </w:tabs>
        <w:spacing w:before="100" w:beforeAutospacing="1" w:after="100" w:afterAutospacing="1"/>
        <w:ind w:left="1276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38DF16CF" w:rsidR="0078116E" w:rsidRPr="00DB6C7E" w:rsidRDefault="00D40C82" w:rsidP="008165AD">
      <w:pPr>
        <w:pStyle w:val="Default"/>
        <w:tabs>
          <w:tab w:val="left" w:pos="1134"/>
        </w:tabs>
        <w:ind w:left="1134" w:hanging="113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8165AD">
        <w:rPr>
          <w:rFonts w:ascii="Verdana" w:hAnsi="Verdana" w:cs="Arial"/>
          <w:b/>
          <w:sz w:val="22"/>
          <w:szCs w:val="22"/>
        </w:rPr>
        <w:t xml:space="preserve">     </w:t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7A629DE6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5B4E6A">
        <w:rPr>
          <w:rFonts w:ascii="Verdana" w:hAnsi="Verdana" w:cs="Arial"/>
          <w:color w:val="000000"/>
          <w:sz w:val="22"/>
          <w:szCs w:val="22"/>
        </w:rPr>
        <w:t>.</w:t>
      </w:r>
    </w:p>
    <w:p w14:paraId="3812D1A3" w14:textId="77777777" w:rsidR="008E3A57" w:rsidRPr="00DB6C7E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5013B19" w14:textId="2142E355" w:rsidR="00847502" w:rsidRPr="00DB6C7E" w:rsidRDefault="00A44EE0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Asset Officer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243C0B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6AFBAD2D" w14:textId="6108069A" w:rsidR="0077414B" w:rsidRDefault="00D760D9" w:rsidP="0049785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Educated to minimum HNC</w:t>
            </w:r>
            <w:r w:rsidR="00103785">
              <w:rPr>
                <w:rFonts w:ascii="Verdana" w:hAnsi="Verdana" w:cs="Arial"/>
                <w:sz w:val="22"/>
                <w:szCs w:val="22"/>
              </w:rPr>
              <w:t xml:space="preserve"> in a building related discipline.</w:t>
            </w:r>
          </w:p>
          <w:p w14:paraId="542F8378" w14:textId="77777777" w:rsidR="00103785" w:rsidRDefault="00103785" w:rsidP="00497852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868A335" w14:textId="61C44047" w:rsidR="00103785" w:rsidRPr="00DB6C7E" w:rsidRDefault="00103785" w:rsidP="00856D7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May be substituted where significant relevant e</w:t>
            </w:r>
            <w:r w:rsidR="009B197C">
              <w:rPr>
                <w:rFonts w:ascii="Verdana" w:hAnsi="Verdana" w:cs="Arial"/>
                <w:sz w:val="22"/>
                <w:szCs w:val="22"/>
              </w:rPr>
              <w:t xml:space="preserve">xperience and appropriate skill </w:t>
            </w:r>
            <w:r>
              <w:rPr>
                <w:rFonts w:ascii="Verdana" w:hAnsi="Verdana" w:cs="Arial"/>
                <w:sz w:val="22"/>
                <w:szCs w:val="22"/>
              </w:rPr>
              <w:t>set can be demonstrated.</w:t>
            </w:r>
          </w:p>
        </w:tc>
        <w:tc>
          <w:tcPr>
            <w:tcW w:w="3261" w:type="dxa"/>
          </w:tcPr>
          <w:p w14:paraId="714A169F" w14:textId="496CB8D5" w:rsidR="009C69A4" w:rsidRPr="00DB6C7E" w:rsidRDefault="00103785" w:rsidP="0060701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with housing association or local authority housing/maintenance service</w:t>
            </w:r>
          </w:p>
        </w:tc>
      </w:tr>
      <w:tr w:rsidR="00D40C82" w:rsidRPr="00DB6C7E" w14:paraId="1A32E155" w14:textId="77777777" w:rsidTr="005B4E6A">
        <w:trPr>
          <w:trHeight w:val="1630"/>
        </w:trPr>
        <w:tc>
          <w:tcPr>
            <w:tcW w:w="2235" w:type="dxa"/>
          </w:tcPr>
          <w:p w14:paraId="7BC13FC2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13382219" w14:textId="77777777" w:rsidR="005F764C" w:rsidRDefault="005F764C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Significant appropriate experience in housing maintenance or related discipline.</w:t>
            </w:r>
          </w:p>
          <w:p w14:paraId="4A8A1536" w14:textId="77777777" w:rsidR="005F764C" w:rsidRDefault="005F764C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FB7DDA1" w14:textId="1581CA4B" w:rsidR="00346968" w:rsidRPr="00DB6C7E" w:rsidRDefault="005F764C" w:rsidP="005B4E6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Custo</w:t>
            </w:r>
            <w:r w:rsidR="006F0EFD">
              <w:rPr>
                <w:rFonts w:ascii="Verdana" w:hAnsi="Verdana" w:cs="Arial"/>
                <w:bCs/>
                <w:sz w:val="22"/>
                <w:szCs w:val="22"/>
              </w:rPr>
              <w:t>mer</w:t>
            </w:r>
            <w:r w:rsidR="00346968">
              <w:rPr>
                <w:rFonts w:ascii="Verdana" w:hAnsi="Verdana" w:cs="Arial"/>
                <w:bCs/>
                <w:sz w:val="22"/>
                <w:szCs w:val="22"/>
              </w:rPr>
              <w:t xml:space="preserve"> care experience of dealing with and providing services to a range of people.</w:t>
            </w:r>
          </w:p>
        </w:tc>
        <w:tc>
          <w:tcPr>
            <w:tcW w:w="3261" w:type="dxa"/>
          </w:tcPr>
          <w:p w14:paraId="0BBE2F8D" w14:textId="584C08E7" w:rsidR="00D40C82" w:rsidRPr="00DB6C7E" w:rsidRDefault="00346968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with housing association or local authority housing/maintenance service</w:t>
            </w:r>
          </w:p>
        </w:tc>
      </w:tr>
      <w:tr w:rsidR="009C69A4" w:rsidRPr="00DB6C7E" w14:paraId="3D284B99" w14:textId="77777777" w:rsidTr="005B4E6A">
        <w:trPr>
          <w:trHeight w:val="2826"/>
        </w:trPr>
        <w:tc>
          <w:tcPr>
            <w:tcW w:w="2235" w:type="dxa"/>
          </w:tcPr>
          <w:p w14:paraId="2CFB3AB2" w14:textId="5614F36C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6801F67B" w14:textId="77777777" w:rsidR="005876F0" w:rsidRDefault="000D6EEE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0D6EEE">
              <w:rPr>
                <w:rFonts w:ascii="Verdana" w:hAnsi="Verdana" w:cs="Arial"/>
                <w:sz w:val="22"/>
                <w:szCs w:val="22"/>
              </w:rPr>
              <w:t>General knowledge of building standards and processes</w:t>
            </w:r>
            <w:r>
              <w:rPr>
                <w:rFonts w:ascii="Verdana" w:hAnsi="Verdana" w:cs="Arial"/>
                <w:color w:val="FF0000"/>
                <w:sz w:val="22"/>
                <w:szCs w:val="22"/>
              </w:rPr>
              <w:t>.</w:t>
            </w:r>
          </w:p>
          <w:p w14:paraId="2E59BCDB" w14:textId="77777777" w:rsidR="005876F0" w:rsidRDefault="005876F0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6FF1CF4" w14:textId="77777777" w:rsidR="005876F0" w:rsidRDefault="005876F0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4069A4C" w14:textId="77777777" w:rsidR="005876F0" w:rsidRDefault="005876F0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C5A57C3" w14:textId="77777777" w:rsidR="005876F0" w:rsidRDefault="005876F0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394FA78" w14:textId="28A8C0E9" w:rsidR="005876F0" w:rsidRPr="00D40C82" w:rsidRDefault="005876F0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Detailed understanding of </w:t>
            </w:r>
            <w:r w:rsidRPr="005876F0">
              <w:rPr>
                <w:rFonts w:ascii="Verdana" w:hAnsi="Verdana" w:cs="Arial"/>
                <w:sz w:val="22"/>
                <w:szCs w:val="22"/>
              </w:rPr>
              <w:t>Health &amp; Safety including production and completion of risk assessments</w:t>
            </w:r>
          </w:p>
        </w:tc>
        <w:tc>
          <w:tcPr>
            <w:tcW w:w="3261" w:type="dxa"/>
          </w:tcPr>
          <w:p w14:paraId="6559B2AC" w14:textId="54C51A16" w:rsidR="009C69A4" w:rsidRPr="00DB6C7E" w:rsidRDefault="000D6EEE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Knowledge of the Scottish Housing Quality Standard &amp; Energy Efficiency standard for Social Housing</w:t>
            </w:r>
          </w:p>
        </w:tc>
      </w:tr>
      <w:tr w:rsidR="00D40C82" w:rsidRPr="00DB6C7E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07A157FC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3917C2CC" w14:textId="77777777" w:rsidR="00103785" w:rsidRDefault="00103785" w:rsidP="00103785">
            <w:pPr>
              <w:pStyle w:val="NoSpacing"/>
              <w:rPr>
                <w:rFonts w:ascii="Verdana" w:hAnsi="Verdana"/>
                <w:sz w:val="22"/>
              </w:rPr>
            </w:pPr>
            <w:r w:rsidRPr="00103785">
              <w:rPr>
                <w:rFonts w:ascii="Verdana" w:hAnsi="Verdana"/>
                <w:sz w:val="22"/>
              </w:rPr>
              <w:t>Excellent interpersonal skills and ability to communicate effectively at all levels</w:t>
            </w:r>
          </w:p>
          <w:p w14:paraId="1670B881" w14:textId="77777777" w:rsidR="009B197C" w:rsidRDefault="009B197C" w:rsidP="00103785">
            <w:pPr>
              <w:pStyle w:val="NoSpacing"/>
              <w:rPr>
                <w:rFonts w:ascii="Verdana" w:hAnsi="Verdana"/>
                <w:sz w:val="22"/>
              </w:rPr>
            </w:pPr>
          </w:p>
          <w:p w14:paraId="7D62DC70" w14:textId="2551B6D4" w:rsidR="009B197C" w:rsidRDefault="009C5608" w:rsidP="00103785">
            <w:pPr>
              <w:pStyle w:val="NoSpacing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Developed </w:t>
            </w:r>
            <w:r w:rsidR="009B197C">
              <w:rPr>
                <w:rFonts w:ascii="Verdana" w:hAnsi="Verdana"/>
                <w:sz w:val="22"/>
              </w:rPr>
              <w:t xml:space="preserve">problem solving skills </w:t>
            </w:r>
          </w:p>
          <w:p w14:paraId="40E2D622" w14:textId="77777777" w:rsidR="009B197C" w:rsidRPr="00103785" w:rsidRDefault="009B197C" w:rsidP="00103785">
            <w:pPr>
              <w:pStyle w:val="NoSpacing"/>
              <w:rPr>
                <w:rFonts w:ascii="Verdana" w:hAnsi="Verdana"/>
                <w:sz w:val="22"/>
              </w:rPr>
            </w:pPr>
          </w:p>
          <w:p w14:paraId="5F98DE9B" w14:textId="77777777" w:rsidR="00103785" w:rsidRDefault="00103785" w:rsidP="00103785">
            <w:pPr>
              <w:pStyle w:val="NoSpacing"/>
              <w:rPr>
                <w:rFonts w:ascii="Verdana" w:hAnsi="Verdana"/>
                <w:sz w:val="22"/>
              </w:rPr>
            </w:pPr>
            <w:r w:rsidRPr="00103785">
              <w:rPr>
                <w:rFonts w:ascii="Verdana" w:hAnsi="Verdana"/>
                <w:sz w:val="22"/>
              </w:rPr>
              <w:t xml:space="preserve">Self-motivated and enthusiastic </w:t>
            </w:r>
          </w:p>
          <w:p w14:paraId="593DB73C" w14:textId="77777777" w:rsidR="009B197C" w:rsidRPr="00103785" w:rsidRDefault="009B197C" w:rsidP="00103785">
            <w:pPr>
              <w:pStyle w:val="NoSpacing"/>
              <w:rPr>
                <w:rFonts w:ascii="Verdana" w:hAnsi="Verdana"/>
                <w:sz w:val="22"/>
              </w:rPr>
            </w:pPr>
          </w:p>
          <w:p w14:paraId="06A0B9A0" w14:textId="77777777" w:rsidR="00103785" w:rsidRDefault="00103785" w:rsidP="00103785">
            <w:pPr>
              <w:pStyle w:val="NoSpacing"/>
              <w:rPr>
                <w:rFonts w:ascii="Verdana" w:hAnsi="Verdana"/>
                <w:sz w:val="22"/>
              </w:rPr>
            </w:pPr>
            <w:r w:rsidRPr="00103785">
              <w:rPr>
                <w:rFonts w:ascii="Verdana" w:hAnsi="Verdana"/>
                <w:sz w:val="22"/>
              </w:rPr>
              <w:t>Flexible and receptive to change</w:t>
            </w:r>
          </w:p>
          <w:p w14:paraId="2FAB4D51" w14:textId="77777777" w:rsidR="009B197C" w:rsidRPr="00103785" w:rsidRDefault="009B197C" w:rsidP="00103785">
            <w:pPr>
              <w:pStyle w:val="NoSpacing"/>
              <w:rPr>
                <w:rFonts w:ascii="Verdana" w:hAnsi="Verdana"/>
                <w:sz w:val="22"/>
              </w:rPr>
            </w:pPr>
          </w:p>
          <w:p w14:paraId="5EFDF661" w14:textId="77777777" w:rsidR="00103785" w:rsidRDefault="00103785" w:rsidP="00103785">
            <w:pPr>
              <w:pStyle w:val="NoSpacing"/>
              <w:rPr>
                <w:rFonts w:ascii="Verdana" w:hAnsi="Verdana"/>
                <w:sz w:val="22"/>
              </w:rPr>
            </w:pPr>
            <w:r w:rsidRPr="00103785">
              <w:rPr>
                <w:rFonts w:ascii="Verdana" w:hAnsi="Verdana"/>
                <w:sz w:val="22"/>
              </w:rPr>
              <w:t>Able to use own initiative appropriately</w:t>
            </w:r>
          </w:p>
          <w:p w14:paraId="1300FF67" w14:textId="77777777" w:rsidR="009B197C" w:rsidRDefault="009B197C" w:rsidP="00103785">
            <w:pPr>
              <w:pStyle w:val="NoSpacing"/>
              <w:rPr>
                <w:rFonts w:ascii="Verdana" w:hAnsi="Verdana"/>
                <w:sz w:val="22"/>
              </w:rPr>
            </w:pPr>
          </w:p>
          <w:p w14:paraId="2852C885" w14:textId="1593F82C" w:rsidR="009B197C" w:rsidRDefault="009B197C" w:rsidP="00103785">
            <w:pPr>
              <w:pStyle w:val="NoSpacing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Good organisation skills</w:t>
            </w:r>
          </w:p>
          <w:p w14:paraId="59C1F211" w14:textId="77777777" w:rsidR="009B197C" w:rsidRPr="00103785" w:rsidRDefault="009B197C" w:rsidP="00103785">
            <w:pPr>
              <w:pStyle w:val="NoSpacing"/>
              <w:rPr>
                <w:rFonts w:ascii="Verdana" w:hAnsi="Verdana"/>
                <w:sz w:val="22"/>
              </w:rPr>
            </w:pPr>
          </w:p>
          <w:p w14:paraId="4FE1DD79" w14:textId="77777777" w:rsidR="00103785" w:rsidRDefault="00103785" w:rsidP="009B197C">
            <w:pPr>
              <w:pStyle w:val="NoSpacing"/>
              <w:rPr>
                <w:rFonts w:ascii="Verdana" w:hAnsi="Verdana"/>
                <w:sz w:val="22"/>
              </w:rPr>
            </w:pPr>
            <w:r w:rsidRPr="00103785">
              <w:rPr>
                <w:rFonts w:ascii="Verdana" w:hAnsi="Verdana"/>
                <w:sz w:val="22"/>
              </w:rPr>
              <w:t xml:space="preserve">Able to work as part of a team </w:t>
            </w:r>
          </w:p>
          <w:p w14:paraId="0070679F" w14:textId="77777777" w:rsidR="009B197C" w:rsidRPr="00103785" w:rsidRDefault="009B197C" w:rsidP="009B197C">
            <w:pPr>
              <w:pStyle w:val="NoSpacing"/>
              <w:rPr>
                <w:rFonts w:ascii="Verdana" w:hAnsi="Verdana"/>
                <w:sz w:val="22"/>
              </w:rPr>
            </w:pPr>
          </w:p>
          <w:p w14:paraId="26FA5CED" w14:textId="77777777" w:rsidR="00103785" w:rsidRDefault="00103785" w:rsidP="009B197C">
            <w:pPr>
              <w:pStyle w:val="NoSpacing"/>
              <w:rPr>
                <w:rFonts w:ascii="Verdana" w:hAnsi="Verdana"/>
                <w:sz w:val="22"/>
              </w:rPr>
            </w:pPr>
            <w:r w:rsidRPr="00103785">
              <w:rPr>
                <w:rFonts w:ascii="Verdana" w:hAnsi="Verdana"/>
                <w:sz w:val="22"/>
              </w:rPr>
              <w:t>Good knowledge of Microsoft Office (Word, Excel, Access)</w:t>
            </w:r>
          </w:p>
          <w:p w14:paraId="7343F262" w14:textId="77777777" w:rsidR="009B197C" w:rsidRPr="00103785" w:rsidRDefault="009B197C" w:rsidP="009B197C">
            <w:pPr>
              <w:pStyle w:val="NoSpacing"/>
              <w:rPr>
                <w:rFonts w:ascii="Verdana" w:hAnsi="Verdana"/>
                <w:sz w:val="22"/>
              </w:rPr>
            </w:pPr>
          </w:p>
          <w:p w14:paraId="6DCBAE23" w14:textId="77777777" w:rsidR="00103785" w:rsidRPr="00103785" w:rsidRDefault="00103785" w:rsidP="009B197C">
            <w:pPr>
              <w:pStyle w:val="NoSpacing"/>
              <w:rPr>
                <w:rFonts w:ascii="Verdana" w:hAnsi="Verdana"/>
                <w:sz w:val="22"/>
              </w:rPr>
            </w:pPr>
            <w:r w:rsidRPr="00103785">
              <w:rPr>
                <w:rFonts w:ascii="Verdana" w:hAnsi="Verdana"/>
                <w:sz w:val="22"/>
              </w:rPr>
              <w:t>Understanding of office technology</w:t>
            </w:r>
          </w:p>
          <w:p w14:paraId="7EF0372E" w14:textId="5CAECDBD" w:rsidR="00D40C82" w:rsidRPr="00103785" w:rsidRDefault="00D40C82" w:rsidP="000B760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3D7EF53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E04F941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FDAEBA3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C8E8875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315CBD7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639E10E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57BA9C9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42D335F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518BBED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0EE22AE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AB52DCC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3AADAFA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C9F89EE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7B3285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44E07F6" w14:textId="77777777" w:rsidR="00F31150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081DAAB" w14:textId="45994424" w:rsidR="00D40C82" w:rsidRPr="00DB6C7E" w:rsidRDefault="00F31150" w:rsidP="0052234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Knowledge of Capita open housing</w:t>
            </w:r>
          </w:p>
        </w:tc>
      </w:tr>
      <w:tr w:rsidR="009C69A4" w:rsidRPr="00DB6C7E" w14:paraId="13FC2320" w14:textId="77777777" w:rsidTr="005B4E6A">
        <w:trPr>
          <w:trHeight w:val="2714"/>
        </w:trPr>
        <w:tc>
          <w:tcPr>
            <w:tcW w:w="2235" w:type="dxa"/>
          </w:tcPr>
          <w:p w14:paraId="7875091F" w14:textId="07F27BBD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Personal attributes</w:t>
            </w:r>
          </w:p>
          <w:p w14:paraId="3CEBE6DE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104AF2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BC1846D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A02281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B4EB07F" w14:textId="056B5FDE" w:rsidR="00F90A5B" w:rsidRDefault="00F90A5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Approachable</w:t>
            </w:r>
          </w:p>
          <w:p w14:paraId="74D5D186" w14:textId="77777777" w:rsidR="00F90A5B" w:rsidRDefault="00F90A5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Articulate</w:t>
            </w:r>
          </w:p>
          <w:p w14:paraId="5B49C0A2" w14:textId="376FFD17" w:rsidR="00F90A5B" w:rsidRDefault="00F90A5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Autonomous</w:t>
            </w:r>
          </w:p>
          <w:p w14:paraId="49D3F645" w14:textId="77777777" w:rsidR="00F90A5B" w:rsidRDefault="00F90A5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Confident</w:t>
            </w:r>
          </w:p>
          <w:p w14:paraId="639B80D1" w14:textId="77777777" w:rsidR="00F90A5B" w:rsidRDefault="00F90A5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Courteous</w:t>
            </w:r>
          </w:p>
          <w:p w14:paraId="5FA9C444" w14:textId="77777777" w:rsidR="00F90A5B" w:rsidRDefault="00F90A5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Diligent</w:t>
            </w:r>
          </w:p>
          <w:p w14:paraId="0B8DEB05" w14:textId="5E7DE1CD" w:rsidR="00D42EAB" w:rsidRDefault="00D42EA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Efficient</w:t>
            </w:r>
          </w:p>
          <w:p w14:paraId="0EDB4597" w14:textId="77777777" w:rsidR="00F90A5B" w:rsidRDefault="00F90A5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Enthusiastic</w:t>
            </w:r>
          </w:p>
          <w:p w14:paraId="3FC8896B" w14:textId="0ED2A5DE" w:rsidR="009C69A4" w:rsidRPr="00F90A5B" w:rsidRDefault="00F90A5B" w:rsidP="005B4E6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Independent</w:t>
            </w:r>
          </w:p>
        </w:tc>
        <w:tc>
          <w:tcPr>
            <w:tcW w:w="3261" w:type="dxa"/>
          </w:tcPr>
          <w:p w14:paraId="0B4C94FB" w14:textId="77777777" w:rsidR="009C69A4" w:rsidRPr="00DB6C7E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77777777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7C2E5F7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A11220A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5389F7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5E08247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F2A47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E3A0A34" w14:textId="77777777" w:rsidR="00034C89" w:rsidRDefault="00034C89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0D0D1E0" w14:textId="77777777" w:rsidR="00034C89" w:rsidRPr="00936793" w:rsidRDefault="00034C89" w:rsidP="00034C89">
            <w:pPr>
              <w:rPr>
                <w:rFonts w:ascii="Verdana" w:hAnsi="Verdana" w:cs="Arial"/>
                <w:sz w:val="22"/>
                <w:szCs w:val="22"/>
              </w:rPr>
            </w:pPr>
            <w:r w:rsidRPr="00936793">
              <w:rPr>
                <w:rFonts w:ascii="Verdana" w:hAnsi="Verdana" w:cs="Arial"/>
                <w:sz w:val="22"/>
                <w:szCs w:val="22"/>
              </w:rPr>
              <w:t>Full driving license and access to a vehicle.</w:t>
            </w:r>
          </w:p>
          <w:p w14:paraId="16074B5E" w14:textId="77777777" w:rsidR="00034C89" w:rsidRDefault="00034C89" w:rsidP="005D6958">
            <w:pPr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  <w:p w14:paraId="5D304BC0" w14:textId="50B6F5FA" w:rsidR="006D3832" w:rsidRDefault="006D3832" w:rsidP="005D695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work at height and within confined spaces</w:t>
            </w:r>
          </w:p>
          <w:p w14:paraId="20D6E94E" w14:textId="77777777" w:rsidR="00F90A5B" w:rsidRDefault="00F90A5B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ED3C66C" w14:textId="77777777" w:rsidR="00F90A5B" w:rsidRDefault="00F90A5B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Able to deal with customers with behaviour issues or special requirements.</w:t>
            </w:r>
          </w:p>
          <w:p w14:paraId="5DAAC789" w14:textId="77777777" w:rsidR="00917819" w:rsidRDefault="00917819" w:rsidP="00F90A5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BB5B79F" w14:textId="3EBB0D5C" w:rsidR="00917819" w:rsidRDefault="00917819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Travel for work, training etc</w:t>
            </w:r>
          </w:p>
          <w:p w14:paraId="3D6FE9BD" w14:textId="77777777" w:rsidR="00917819" w:rsidRDefault="00917819" w:rsidP="00F90A5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D2FEA87" w14:textId="77777777" w:rsidR="00917819" w:rsidRDefault="00917819" w:rsidP="00F90A5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Conflict resolution</w:t>
            </w:r>
          </w:p>
          <w:p w14:paraId="10F2FD9C" w14:textId="77777777" w:rsidR="00917819" w:rsidRDefault="00917819" w:rsidP="00F90A5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79BB4A1" w14:textId="60BA1454" w:rsidR="00917819" w:rsidRPr="00DB6C7E" w:rsidRDefault="00917819" w:rsidP="00F90A5B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Self development</w:t>
            </w:r>
            <w:proofErr w:type="spellEnd"/>
          </w:p>
        </w:tc>
        <w:tc>
          <w:tcPr>
            <w:tcW w:w="3261" w:type="dxa"/>
          </w:tcPr>
          <w:p w14:paraId="3B6D710F" w14:textId="77777777" w:rsidR="009C69A4" w:rsidRPr="00DB6C7E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6245203F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8C40602" w14:textId="77777777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9752" w14:textId="77777777" w:rsidR="00CC7CED" w:rsidRDefault="00CC7CED">
      <w:r>
        <w:separator/>
      </w:r>
    </w:p>
  </w:endnote>
  <w:endnote w:type="continuationSeparator" w:id="0">
    <w:p w14:paraId="4A4C51E9" w14:textId="77777777" w:rsidR="00CC7CED" w:rsidRDefault="00C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5D61F30F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</w:t>
    </w:r>
    <w:r w:rsidR="005B4E6A">
      <w:rPr>
        <w:rFonts w:ascii="Arial" w:hAnsi="Arial" w:cs="Arial"/>
        <w:sz w:val="20"/>
        <w:szCs w:val="20"/>
      </w:rPr>
      <w:t>22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034C89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034C89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6937" w14:textId="77777777" w:rsidR="00CC7CED" w:rsidRDefault="00CC7CED">
      <w:r>
        <w:separator/>
      </w:r>
    </w:p>
  </w:footnote>
  <w:footnote w:type="continuationSeparator" w:id="0">
    <w:p w14:paraId="24882FF1" w14:textId="77777777" w:rsidR="00CC7CED" w:rsidRDefault="00CC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55F"/>
    <w:multiLevelType w:val="hybridMultilevel"/>
    <w:tmpl w:val="E6F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A70"/>
    <w:multiLevelType w:val="hybridMultilevel"/>
    <w:tmpl w:val="8CCC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4D1"/>
    <w:multiLevelType w:val="hybridMultilevel"/>
    <w:tmpl w:val="A5A078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5EF4"/>
    <w:multiLevelType w:val="hybridMultilevel"/>
    <w:tmpl w:val="74345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EA174E"/>
    <w:multiLevelType w:val="multilevel"/>
    <w:tmpl w:val="204ED4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6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FF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346"/>
    <w:multiLevelType w:val="hybridMultilevel"/>
    <w:tmpl w:val="185E2566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4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BD607F"/>
    <w:multiLevelType w:val="hybridMultilevel"/>
    <w:tmpl w:val="85EC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7"/>
  </w:num>
  <w:num w:numId="4">
    <w:abstractNumId w:val="14"/>
  </w:num>
  <w:num w:numId="5">
    <w:abstractNumId w:val="18"/>
  </w:num>
  <w:num w:numId="6">
    <w:abstractNumId w:val="26"/>
  </w:num>
  <w:num w:numId="7">
    <w:abstractNumId w:val="0"/>
  </w:num>
  <w:num w:numId="8">
    <w:abstractNumId w:val="6"/>
  </w:num>
  <w:num w:numId="9">
    <w:abstractNumId w:val="32"/>
  </w:num>
  <w:num w:numId="10">
    <w:abstractNumId w:val="31"/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28"/>
  </w:num>
  <w:num w:numId="16">
    <w:abstractNumId w:val="1"/>
  </w:num>
  <w:num w:numId="17">
    <w:abstractNumId w:val="16"/>
  </w:num>
  <w:num w:numId="18">
    <w:abstractNumId w:val="34"/>
  </w:num>
  <w:num w:numId="19">
    <w:abstractNumId w:val="2"/>
  </w:num>
  <w:num w:numId="20">
    <w:abstractNumId w:val="4"/>
  </w:num>
  <w:num w:numId="21">
    <w:abstractNumId w:val="27"/>
  </w:num>
  <w:num w:numId="22">
    <w:abstractNumId w:val="19"/>
  </w:num>
  <w:num w:numId="23">
    <w:abstractNumId w:val="24"/>
  </w:num>
  <w:num w:numId="24">
    <w:abstractNumId w:val="8"/>
  </w:num>
  <w:num w:numId="25">
    <w:abstractNumId w:val="33"/>
  </w:num>
  <w:num w:numId="26">
    <w:abstractNumId w:val="25"/>
  </w:num>
  <w:num w:numId="27">
    <w:abstractNumId w:val="22"/>
  </w:num>
  <w:num w:numId="28">
    <w:abstractNumId w:val="20"/>
  </w:num>
  <w:num w:numId="29">
    <w:abstractNumId w:val="9"/>
  </w:num>
  <w:num w:numId="30">
    <w:abstractNumId w:val="15"/>
  </w:num>
  <w:num w:numId="31">
    <w:abstractNumId w:val="12"/>
  </w:num>
  <w:num w:numId="32">
    <w:abstractNumId w:val="3"/>
  </w:num>
  <w:num w:numId="33">
    <w:abstractNumId w:val="29"/>
  </w:num>
  <w:num w:numId="34">
    <w:abstractNumId w:val="13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5794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C89"/>
    <w:rsid w:val="00034E93"/>
    <w:rsid w:val="00034F5E"/>
    <w:rsid w:val="00035683"/>
    <w:rsid w:val="00035BC7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474A0"/>
    <w:rsid w:val="00050018"/>
    <w:rsid w:val="00050BB3"/>
    <w:rsid w:val="0005177A"/>
    <w:rsid w:val="00052247"/>
    <w:rsid w:val="0005245C"/>
    <w:rsid w:val="00052A1A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28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0F9D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6EEE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5D44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785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6EF9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3FE4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3C66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029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2F0A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E79C5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C99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435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085C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5734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6968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B10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62A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1E5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4B5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57D19"/>
    <w:rsid w:val="004606CC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5D5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3E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5CB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B0C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56E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080"/>
    <w:rsid w:val="004E149F"/>
    <w:rsid w:val="004E14AF"/>
    <w:rsid w:val="004E1605"/>
    <w:rsid w:val="004E205E"/>
    <w:rsid w:val="004E47C4"/>
    <w:rsid w:val="004E5E24"/>
    <w:rsid w:val="004E6954"/>
    <w:rsid w:val="004E6AB1"/>
    <w:rsid w:val="004E6AC4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534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18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6F0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42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A7FA1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4E6A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5F764C"/>
    <w:rsid w:val="00600976"/>
    <w:rsid w:val="00601581"/>
    <w:rsid w:val="00601F22"/>
    <w:rsid w:val="006027EA"/>
    <w:rsid w:val="00602817"/>
    <w:rsid w:val="00602C26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446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1898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3F0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283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22A8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14E9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3832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0EFD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2E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1B5"/>
    <w:rsid w:val="00750629"/>
    <w:rsid w:val="00750DE0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1A39"/>
    <w:rsid w:val="007B33E9"/>
    <w:rsid w:val="007B34C5"/>
    <w:rsid w:val="007B548C"/>
    <w:rsid w:val="007B5E8E"/>
    <w:rsid w:val="007B665C"/>
    <w:rsid w:val="007B6719"/>
    <w:rsid w:val="007B7500"/>
    <w:rsid w:val="007B75CF"/>
    <w:rsid w:val="007C045B"/>
    <w:rsid w:val="007C04BF"/>
    <w:rsid w:val="007C078B"/>
    <w:rsid w:val="007C09CA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A7D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5AD"/>
    <w:rsid w:val="008166B3"/>
    <w:rsid w:val="00817F7A"/>
    <w:rsid w:val="00817F8B"/>
    <w:rsid w:val="0082061D"/>
    <w:rsid w:val="00822339"/>
    <w:rsid w:val="00822555"/>
    <w:rsid w:val="0082578E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6D70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371A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819"/>
    <w:rsid w:val="00917BA7"/>
    <w:rsid w:val="009203AB"/>
    <w:rsid w:val="00920D86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67DD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287"/>
    <w:rsid w:val="009A5799"/>
    <w:rsid w:val="009A5E7A"/>
    <w:rsid w:val="009A73D2"/>
    <w:rsid w:val="009A7E04"/>
    <w:rsid w:val="009B197C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560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39E"/>
    <w:rsid w:val="009F5C10"/>
    <w:rsid w:val="009F6454"/>
    <w:rsid w:val="009F680B"/>
    <w:rsid w:val="009F7D7C"/>
    <w:rsid w:val="00A0046A"/>
    <w:rsid w:val="00A00976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6CD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4EE0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1839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AC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76CA8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0E5"/>
    <w:rsid w:val="00BC4DEC"/>
    <w:rsid w:val="00BC58A5"/>
    <w:rsid w:val="00BC76F3"/>
    <w:rsid w:val="00BD13E6"/>
    <w:rsid w:val="00BD1625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335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5B28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CED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92F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59B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2EAB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119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0D9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58D9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0B76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AB3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736"/>
    <w:rsid w:val="00F20C23"/>
    <w:rsid w:val="00F21CDD"/>
    <w:rsid w:val="00F228CF"/>
    <w:rsid w:val="00F23C14"/>
    <w:rsid w:val="00F246A5"/>
    <w:rsid w:val="00F25AB0"/>
    <w:rsid w:val="00F25CDA"/>
    <w:rsid w:val="00F2602C"/>
    <w:rsid w:val="00F26DA9"/>
    <w:rsid w:val="00F2770A"/>
    <w:rsid w:val="00F27C59"/>
    <w:rsid w:val="00F27E62"/>
    <w:rsid w:val="00F30950"/>
    <w:rsid w:val="00F30BE9"/>
    <w:rsid w:val="00F31150"/>
    <w:rsid w:val="00F3115D"/>
    <w:rsid w:val="00F32A33"/>
    <w:rsid w:val="00F32A37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112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0A5B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NoSpacing">
    <w:name w:val="No Spacing"/>
    <w:uiPriority w:val="1"/>
    <w:qFormat/>
    <w:rsid w:val="00103785"/>
    <w:rPr>
      <w:rFonts w:ascii="Century Gothic" w:eastAsiaTheme="minorHAnsi" w:hAnsi="Century Gothic" w:cstheme="minorBid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B78A-9136-400F-8A19-CCC2E897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4</cp:revision>
  <cp:lastPrinted>2019-06-20T10:28:00Z</cp:lastPrinted>
  <dcterms:created xsi:type="dcterms:W3CDTF">2022-04-13T14:39:00Z</dcterms:created>
  <dcterms:modified xsi:type="dcterms:W3CDTF">2022-05-03T11:08:00Z</dcterms:modified>
</cp:coreProperties>
</file>