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C7BA" w14:textId="77777777" w:rsidR="00332F95" w:rsidRDefault="00332F95" w:rsidP="00332F95">
      <w:pPr>
        <w:pStyle w:val="Title"/>
        <w:ind w:right="-29" w:hanging="142"/>
        <w:jc w:val="center"/>
        <w:rPr>
          <w:rFonts w:ascii="Arial" w:hAnsi="Arial"/>
          <w:b/>
          <w:color w:val="auto"/>
          <w:sz w:val="24"/>
        </w:rPr>
      </w:pPr>
      <w:r>
        <w:rPr>
          <w:rFonts w:ascii="Arial" w:hAnsi="Arial"/>
          <w:b/>
          <w:color w:val="auto"/>
          <w:sz w:val="24"/>
        </w:rPr>
        <w:t xml:space="preserve">MINUTES OF THE JOINT GOVERNING BODIES BOARD MEETING </w:t>
      </w:r>
    </w:p>
    <w:p w14:paraId="3091FBA5" w14:textId="68F51B1F" w:rsidR="00332F95" w:rsidRDefault="00332F95" w:rsidP="00613AA5">
      <w:pPr>
        <w:pStyle w:val="Title"/>
        <w:ind w:right="-29" w:hanging="142"/>
        <w:jc w:val="center"/>
        <w:rPr>
          <w:rFonts w:ascii="Arial" w:hAnsi="Arial"/>
          <w:b/>
          <w:color w:val="auto"/>
          <w:sz w:val="24"/>
        </w:rPr>
      </w:pPr>
      <w:r>
        <w:rPr>
          <w:rFonts w:ascii="Arial" w:hAnsi="Arial"/>
          <w:b/>
          <w:color w:val="auto"/>
          <w:sz w:val="24"/>
        </w:rPr>
        <w:t>OF CAIRN HA AND ANCHO</w:t>
      </w:r>
    </w:p>
    <w:p w14:paraId="63297506" w14:textId="691515E0" w:rsidR="00C171EE" w:rsidRDefault="00613AA5" w:rsidP="00613AA5">
      <w:pPr>
        <w:pStyle w:val="Title"/>
        <w:ind w:right="-694"/>
        <w:jc w:val="center"/>
        <w:rPr>
          <w:rFonts w:ascii="Arial" w:hAnsi="Arial"/>
          <w:b/>
          <w:color w:val="auto"/>
          <w:sz w:val="24"/>
        </w:rPr>
      </w:pPr>
      <w:r>
        <w:rPr>
          <w:rFonts w:ascii="Arial" w:hAnsi="Arial"/>
          <w:b/>
          <w:color w:val="auto"/>
          <w:sz w:val="24"/>
        </w:rPr>
        <w:t>h</w:t>
      </w:r>
      <w:r w:rsidR="00332F95">
        <w:rPr>
          <w:rFonts w:ascii="Arial" w:hAnsi="Arial"/>
          <w:b/>
          <w:color w:val="auto"/>
          <w:sz w:val="24"/>
        </w:rPr>
        <w:t xml:space="preserve">eld on </w:t>
      </w:r>
      <w:r w:rsidR="00436B51">
        <w:rPr>
          <w:rFonts w:ascii="Arial" w:hAnsi="Arial"/>
          <w:b/>
          <w:color w:val="auto"/>
          <w:sz w:val="24"/>
        </w:rPr>
        <w:t>28</w:t>
      </w:r>
      <w:r>
        <w:rPr>
          <w:rFonts w:ascii="Arial" w:hAnsi="Arial"/>
          <w:b/>
          <w:color w:val="auto"/>
          <w:sz w:val="24"/>
          <w:vertAlign w:val="superscript"/>
        </w:rPr>
        <w:t xml:space="preserve"> </w:t>
      </w:r>
      <w:r w:rsidR="00436B51">
        <w:rPr>
          <w:rFonts w:ascii="Arial" w:hAnsi="Arial"/>
          <w:b/>
          <w:color w:val="auto"/>
          <w:sz w:val="24"/>
        </w:rPr>
        <w:t>August 2025</w:t>
      </w:r>
      <w:r w:rsidR="002605CC">
        <w:rPr>
          <w:rFonts w:ascii="Arial" w:hAnsi="Arial"/>
          <w:b/>
          <w:color w:val="auto"/>
          <w:sz w:val="24"/>
        </w:rPr>
        <w:t xml:space="preserve"> </w:t>
      </w:r>
      <w:r w:rsidR="00A921D7">
        <w:rPr>
          <w:rFonts w:ascii="Arial" w:hAnsi="Arial"/>
          <w:b/>
          <w:color w:val="auto"/>
          <w:sz w:val="24"/>
        </w:rPr>
        <w:t xml:space="preserve">at </w:t>
      </w:r>
      <w:r w:rsidR="00121BB8">
        <w:rPr>
          <w:rFonts w:ascii="Arial" w:hAnsi="Arial"/>
          <w:b/>
          <w:color w:val="auto"/>
          <w:sz w:val="24"/>
        </w:rPr>
        <w:t>2</w:t>
      </w:r>
      <w:r w:rsidR="0057410D">
        <w:rPr>
          <w:rFonts w:ascii="Arial" w:hAnsi="Arial"/>
          <w:b/>
          <w:color w:val="auto"/>
          <w:sz w:val="24"/>
        </w:rPr>
        <w:t>:</w:t>
      </w:r>
      <w:r w:rsidR="002424D6">
        <w:rPr>
          <w:rFonts w:ascii="Arial" w:hAnsi="Arial"/>
          <w:b/>
          <w:color w:val="auto"/>
          <w:sz w:val="24"/>
        </w:rPr>
        <w:t>0</w:t>
      </w:r>
      <w:r w:rsidR="00C42A90">
        <w:rPr>
          <w:rFonts w:ascii="Arial" w:hAnsi="Arial"/>
          <w:b/>
          <w:color w:val="auto"/>
          <w:sz w:val="24"/>
        </w:rPr>
        <w:t>0</w:t>
      </w:r>
      <w:r w:rsidR="0057410D">
        <w:rPr>
          <w:rFonts w:ascii="Arial" w:hAnsi="Arial"/>
          <w:b/>
          <w:color w:val="auto"/>
          <w:sz w:val="24"/>
        </w:rPr>
        <w:t>pm</w:t>
      </w:r>
    </w:p>
    <w:p w14:paraId="5C69BBE4" w14:textId="361DBACF" w:rsidR="00A921D7" w:rsidRDefault="00C171EE" w:rsidP="00613AA5">
      <w:pPr>
        <w:pStyle w:val="Title"/>
        <w:ind w:right="-694"/>
        <w:jc w:val="center"/>
        <w:rPr>
          <w:rFonts w:ascii="Arial" w:hAnsi="Arial"/>
          <w:b/>
          <w:color w:val="auto"/>
          <w:sz w:val="24"/>
        </w:rPr>
      </w:pPr>
      <w:r>
        <w:rPr>
          <w:rFonts w:ascii="Arial" w:hAnsi="Arial"/>
          <w:b/>
          <w:color w:val="auto"/>
          <w:sz w:val="24"/>
        </w:rPr>
        <w:t xml:space="preserve">at </w:t>
      </w:r>
      <w:r w:rsidR="00436B51">
        <w:rPr>
          <w:rFonts w:ascii="Arial" w:hAnsi="Arial"/>
          <w:b/>
          <w:color w:val="auto"/>
          <w:sz w:val="24"/>
        </w:rPr>
        <w:t>Bellevue House, Edinburgh</w:t>
      </w:r>
      <w:r w:rsidR="002605CC">
        <w:rPr>
          <w:rFonts w:ascii="Arial" w:hAnsi="Arial"/>
          <w:b/>
          <w:color w:val="auto"/>
          <w:sz w:val="24"/>
        </w:rPr>
        <w:t xml:space="preserve"> </w:t>
      </w:r>
      <w:r w:rsidR="00CF6657">
        <w:rPr>
          <w:rFonts w:ascii="Arial" w:hAnsi="Arial"/>
          <w:b/>
          <w:color w:val="auto"/>
          <w:sz w:val="24"/>
        </w:rPr>
        <w:t>and v</w:t>
      </w:r>
      <w:r w:rsidR="004B5C6A">
        <w:rPr>
          <w:rFonts w:ascii="Arial" w:hAnsi="Arial"/>
          <w:b/>
          <w:color w:val="auto"/>
          <w:sz w:val="24"/>
        </w:rPr>
        <w:t>ia Teams</w:t>
      </w:r>
    </w:p>
    <w:p w14:paraId="10CF7912" w14:textId="7E4B5F99" w:rsidR="0075477A" w:rsidRPr="0063284A" w:rsidRDefault="0026576C" w:rsidP="0026576C">
      <w:pPr>
        <w:ind w:right="54"/>
        <w:rPr>
          <w:rFonts w:ascii="Arial" w:eastAsia="Times New Roman" w:hAnsi="Arial" w:cs="Arial"/>
          <w:szCs w:val="24"/>
          <w:lang w:val="en-US"/>
        </w:rPr>
      </w:pPr>
      <w:r w:rsidRPr="0063284A">
        <w:rPr>
          <w:rFonts w:ascii="Arial" w:eastAsia="Times New Roman" w:hAnsi="Arial" w:cs="Arial"/>
          <w:szCs w:val="24"/>
          <w:lang w:val="en-US"/>
        </w:rPr>
        <w:t>Present:</w:t>
      </w:r>
    </w:p>
    <w:p w14:paraId="5B0251DD" w14:textId="77777777" w:rsidR="00620806" w:rsidRPr="0063284A" w:rsidRDefault="0026576C" w:rsidP="00620806">
      <w:pPr>
        <w:ind w:right="-694"/>
        <w:rPr>
          <w:rFonts w:ascii="Arial" w:eastAsia="Times New Roman" w:hAnsi="Arial" w:cs="Arial"/>
          <w:szCs w:val="24"/>
          <w:lang w:val="en-US"/>
        </w:rPr>
      </w:pPr>
      <w:r w:rsidRPr="0063284A">
        <w:rPr>
          <w:rFonts w:ascii="Arial" w:eastAsia="Times New Roman" w:hAnsi="Arial" w:cs="Arial"/>
          <w:szCs w:val="24"/>
          <w:lang w:val="en-US"/>
        </w:rPr>
        <w:t>Cairn HA</w:t>
      </w:r>
      <w:r w:rsidR="00620806">
        <w:rPr>
          <w:rFonts w:ascii="Arial" w:eastAsia="Times New Roman" w:hAnsi="Arial" w:cs="Arial"/>
          <w:szCs w:val="24"/>
          <w:lang w:val="en-US"/>
        </w:rPr>
        <w:tab/>
      </w:r>
      <w:r w:rsidR="00620806">
        <w:rPr>
          <w:rFonts w:ascii="Arial" w:eastAsia="Times New Roman" w:hAnsi="Arial" w:cs="Arial"/>
          <w:szCs w:val="24"/>
          <w:lang w:val="en-US"/>
        </w:rPr>
        <w:tab/>
      </w:r>
      <w:r w:rsidR="00620806" w:rsidRPr="0063284A">
        <w:rPr>
          <w:rFonts w:ascii="Arial" w:eastAsia="Times New Roman" w:hAnsi="Arial" w:cs="Arial"/>
          <w:szCs w:val="24"/>
          <w:lang w:val="en-US"/>
        </w:rPr>
        <w:t>Angus Lamont (Chair)</w:t>
      </w:r>
    </w:p>
    <w:p w14:paraId="030B7BE8" w14:textId="77777777" w:rsidR="00620806" w:rsidRPr="0063284A" w:rsidRDefault="00620806" w:rsidP="00620806">
      <w:pPr>
        <w:ind w:left="1440" w:right="-694" w:firstLine="720"/>
        <w:rPr>
          <w:rFonts w:ascii="Arial" w:eastAsia="Times New Roman" w:hAnsi="Arial" w:cs="Arial"/>
          <w:szCs w:val="24"/>
          <w:lang w:val="en-US"/>
        </w:rPr>
      </w:pPr>
      <w:r w:rsidRPr="0063284A">
        <w:rPr>
          <w:rFonts w:ascii="Arial" w:eastAsia="Times New Roman" w:hAnsi="Arial" w:cs="Arial"/>
          <w:szCs w:val="24"/>
          <w:lang w:val="en-US"/>
        </w:rPr>
        <w:t>Lizzie Crawford (Vice-Chair</w:t>
      </w:r>
      <w:r>
        <w:rPr>
          <w:rFonts w:ascii="Arial" w:eastAsia="Times New Roman" w:hAnsi="Arial" w:cs="Arial"/>
          <w:szCs w:val="24"/>
          <w:lang w:val="en-US"/>
        </w:rPr>
        <w:t>)</w:t>
      </w:r>
    </w:p>
    <w:p w14:paraId="6A9D26FB" w14:textId="77777777" w:rsidR="00620806" w:rsidRDefault="00620806" w:rsidP="00620806">
      <w:pPr>
        <w:ind w:left="1440" w:right="-694" w:firstLine="720"/>
        <w:rPr>
          <w:rFonts w:ascii="Arial" w:eastAsia="Times New Roman" w:hAnsi="Arial" w:cs="Arial"/>
          <w:lang w:val="en-US"/>
        </w:rPr>
      </w:pPr>
      <w:r w:rsidRPr="000A73DD">
        <w:rPr>
          <w:rFonts w:ascii="Arial" w:eastAsia="Times New Roman" w:hAnsi="Arial" w:cs="Arial"/>
          <w:lang w:val="en-US"/>
        </w:rPr>
        <w:t>Neil Woo</w:t>
      </w:r>
      <w:r>
        <w:rPr>
          <w:rFonts w:ascii="Arial" w:eastAsia="Times New Roman" w:hAnsi="Arial" w:cs="Arial"/>
          <w:lang w:val="en-US"/>
        </w:rPr>
        <w:t>d</w:t>
      </w:r>
    </w:p>
    <w:p w14:paraId="29ED51C4" w14:textId="77777777" w:rsidR="00620806" w:rsidRDefault="00620806" w:rsidP="00620806">
      <w:pPr>
        <w:ind w:left="1440" w:right="-694" w:firstLine="720"/>
        <w:rPr>
          <w:rFonts w:ascii="Arial" w:eastAsia="Times New Roman" w:hAnsi="Arial" w:cs="Arial"/>
          <w:lang w:val="en-US"/>
        </w:rPr>
      </w:pPr>
      <w:r w:rsidRPr="27675D99">
        <w:rPr>
          <w:rFonts w:ascii="Arial" w:eastAsia="Times New Roman" w:hAnsi="Arial" w:cs="Arial"/>
          <w:lang w:val="en-US"/>
        </w:rPr>
        <w:t>Steven Travers</w:t>
      </w:r>
    </w:p>
    <w:p w14:paraId="3C33CD22" w14:textId="06B3C753" w:rsidR="00AA089A" w:rsidRDefault="00620806" w:rsidP="00962AF6">
      <w:pPr>
        <w:ind w:left="1440" w:right="-694" w:firstLine="720"/>
        <w:rPr>
          <w:rFonts w:ascii="Arial" w:eastAsia="Times New Roman" w:hAnsi="Arial" w:cs="Arial"/>
          <w:szCs w:val="24"/>
          <w:lang w:val="en-US"/>
        </w:rPr>
      </w:pPr>
      <w:r>
        <w:rPr>
          <w:rFonts w:ascii="Arial" w:eastAsia="Times New Roman" w:hAnsi="Arial" w:cs="Arial"/>
          <w:szCs w:val="24"/>
          <w:lang w:val="en-US"/>
        </w:rPr>
        <w:t>Douglas Reid (Teams)</w:t>
      </w:r>
    </w:p>
    <w:p w14:paraId="4946772A" w14:textId="68A6EEA5" w:rsidR="00AA089A" w:rsidRDefault="00AA089A" w:rsidP="00AA089A">
      <w:pPr>
        <w:ind w:left="1440" w:right="-694" w:firstLine="720"/>
        <w:rPr>
          <w:rFonts w:ascii="Arial" w:eastAsia="Times New Roman" w:hAnsi="Arial" w:cs="Arial"/>
          <w:szCs w:val="24"/>
          <w:lang w:val="en-US"/>
        </w:rPr>
      </w:pPr>
    </w:p>
    <w:p w14:paraId="087BE845" w14:textId="77777777" w:rsidR="00620806" w:rsidRDefault="0026576C" w:rsidP="00620806">
      <w:pPr>
        <w:ind w:right="-694"/>
        <w:rPr>
          <w:rFonts w:ascii="Arial" w:eastAsia="Times New Roman" w:hAnsi="Arial" w:cs="Arial"/>
          <w:szCs w:val="24"/>
          <w:lang w:val="en-US"/>
        </w:rPr>
      </w:pPr>
      <w:r w:rsidRPr="0063284A">
        <w:rPr>
          <w:rFonts w:ascii="Arial" w:eastAsia="Times New Roman" w:hAnsi="Arial" w:cs="Arial"/>
          <w:szCs w:val="24"/>
          <w:lang w:val="en-US"/>
        </w:rPr>
        <w:t>Ancho</w:t>
      </w:r>
      <w:r w:rsidRPr="0063284A">
        <w:rPr>
          <w:rFonts w:ascii="Arial" w:eastAsia="Times New Roman" w:hAnsi="Arial" w:cs="Arial"/>
          <w:szCs w:val="24"/>
          <w:lang w:val="en-US"/>
        </w:rPr>
        <w:tab/>
      </w:r>
      <w:r w:rsidR="00620806">
        <w:rPr>
          <w:rFonts w:ascii="Arial" w:eastAsia="Times New Roman" w:hAnsi="Arial" w:cs="Arial"/>
          <w:szCs w:val="24"/>
          <w:lang w:val="en-US"/>
        </w:rPr>
        <w:tab/>
      </w:r>
      <w:r w:rsidR="00620806">
        <w:rPr>
          <w:rFonts w:ascii="Arial" w:eastAsia="Times New Roman" w:hAnsi="Arial" w:cs="Arial"/>
          <w:szCs w:val="24"/>
          <w:lang w:val="en-US"/>
        </w:rPr>
        <w:tab/>
        <w:t>Nigel Fortnum</w:t>
      </w:r>
    </w:p>
    <w:p w14:paraId="148A626E" w14:textId="77777777" w:rsidR="00620806" w:rsidRDefault="00620806" w:rsidP="00620806">
      <w:pPr>
        <w:ind w:left="2160" w:right="-694"/>
        <w:rPr>
          <w:rFonts w:ascii="Arial" w:eastAsia="Times New Roman" w:hAnsi="Arial" w:cs="Arial"/>
          <w:szCs w:val="24"/>
          <w:lang w:val="en-US"/>
        </w:rPr>
      </w:pPr>
      <w:r>
        <w:rPr>
          <w:rFonts w:ascii="Arial" w:eastAsia="Times New Roman" w:hAnsi="Arial" w:cs="Arial"/>
          <w:szCs w:val="24"/>
          <w:lang w:val="en-US"/>
        </w:rPr>
        <w:t>Steven Travers</w:t>
      </w:r>
      <w:r>
        <w:rPr>
          <w:rFonts w:ascii="Arial" w:eastAsia="Times New Roman" w:hAnsi="Arial" w:cs="Arial"/>
          <w:szCs w:val="24"/>
          <w:lang w:val="en-US"/>
        </w:rPr>
        <w:tab/>
      </w:r>
      <w:r>
        <w:rPr>
          <w:rFonts w:ascii="Arial" w:eastAsia="Times New Roman" w:hAnsi="Arial" w:cs="Arial"/>
          <w:szCs w:val="24"/>
          <w:lang w:val="en-US"/>
        </w:rPr>
        <w:tab/>
      </w:r>
      <w:r>
        <w:rPr>
          <w:rFonts w:ascii="Arial" w:eastAsia="Times New Roman" w:hAnsi="Arial" w:cs="Arial"/>
          <w:szCs w:val="24"/>
          <w:lang w:val="en-US"/>
        </w:rPr>
        <w:tab/>
      </w:r>
      <w:r>
        <w:rPr>
          <w:rFonts w:ascii="Arial" w:eastAsia="Times New Roman" w:hAnsi="Arial" w:cs="Arial"/>
          <w:szCs w:val="24"/>
          <w:lang w:val="en-US"/>
        </w:rPr>
        <w:tab/>
        <w:t xml:space="preserve"> </w:t>
      </w:r>
    </w:p>
    <w:p w14:paraId="1BEED4C1" w14:textId="77777777" w:rsidR="00620806" w:rsidRDefault="00620806" w:rsidP="00620806">
      <w:pPr>
        <w:ind w:left="2160" w:right="-694"/>
        <w:rPr>
          <w:rFonts w:ascii="Arial" w:eastAsia="Times New Roman" w:hAnsi="Arial" w:cs="Arial"/>
          <w:szCs w:val="24"/>
          <w:lang w:val="en-US"/>
        </w:rPr>
      </w:pPr>
      <w:r>
        <w:rPr>
          <w:rFonts w:ascii="Arial" w:eastAsia="Times New Roman" w:hAnsi="Arial" w:cs="Arial"/>
          <w:szCs w:val="24"/>
          <w:lang w:val="en-US"/>
        </w:rPr>
        <w:t>Andrew Latto</w:t>
      </w:r>
      <w:r>
        <w:rPr>
          <w:rFonts w:ascii="Arial" w:eastAsia="Times New Roman" w:hAnsi="Arial" w:cs="Arial"/>
          <w:szCs w:val="24"/>
          <w:lang w:val="en-US"/>
        </w:rPr>
        <w:tab/>
      </w:r>
      <w:r>
        <w:rPr>
          <w:rFonts w:ascii="Arial" w:eastAsia="Times New Roman" w:hAnsi="Arial" w:cs="Arial"/>
          <w:szCs w:val="24"/>
          <w:lang w:val="en-US"/>
        </w:rPr>
        <w:tab/>
      </w:r>
      <w:r>
        <w:rPr>
          <w:rFonts w:ascii="Arial" w:eastAsia="Times New Roman" w:hAnsi="Arial" w:cs="Arial"/>
          <w:szCs w:val="24"/>
          <w:lang w:val="en-US"/>
        </w:rPr>
        <w:tab/>
      </w:r>
    </w:p>
    <w:p w14:paraId="3464ABD5" w14:textId="77777777" w:rsidR="00620806" w:rsidRDefault="00620806" w:rsidP="00620806">
      <w:pPr>
        <w:ind w:left="2160" w:right="-694"/>
        <w:rPr>
          <w:rFonts w:ascii="Arial" w:eastAsia="Times New Roman" w:hAnsi="Arial" w:cs="Arial"/>
          <w:szCs w:val="24"/>
          <w:lang w:val="en-US"/>
        </w:rPr>
      </w:pPr>
      <w:r>
        <w:rPr>
          <w:rFonts w:ascii="Arial" w:eastAsia="Times New Roman" w:hAnsi="Arial" w:cs="Arial"/>
          <w:szCs w:val="24"/>
          <w:lang w:val="en-US"/>
        </w:rPr>
        <w:t>John Duncan</w:t>
      </w:r>
    </w:p>
    <w:p w14:paraId="1520DB4E" w14:textId="77777777" w:rsidR="00620806" w:rsidRDefault="00620806" w:rsidP="00620806">
      <w:pPr>
        <w:ind w:left="2160" w:right="-694"/>
        <w:rPr>
          <w:rFonts w:ascii="Arial" w:eastAsia="Times New Roman" w:hAnsi="Arial" w:cs="Arial"/>
          <w:szCs w:val="24"/>
          <w:lang w:val="en-US"/>
        </w:rPr>
      </w:pPr>
      <w:r>
        <w:rPr>
          <w:rFonts w:ascii="Arial" w:eastAsia="Times New Roman" w:hAnsi="Arial" w:cs="Arial"/>
          <w:szCs w:val="24"/>
          <w:lang w:val="en-US"/>
        </w:rPr>
        <w:t>Suzie Lyons (Teams)</w:t>
      </w:r>
    </w:p>
    <w:p w14:paraId="2889F968" w14:textId="77777777" w:rsidR="00620806" w:rsidRDefault="00620806" w:rsidP="00620806">
      <w:pPr>
        <w:ind w:left="2160" w:right="-694"/>
        <w:rPr>
          <w:rFonts w:ascii="Arial" w:eastAsia="Times New Roman" w:hAnsi="Arial" w:cs="Arial"/>
          <w:szCs w:val="24"/>
          <w:lang w:val="en-US"/>
        </w:rPr>
      </w:pPr>
      <w:r>
        <w:rPr>
          <w:rFonts w:ascii="Arial" w:eastAsia="Times New Roman" w:hAnsi="Arial" w:cs="Arial"/>
          <w:szCs w:val="24"/>
          <w:lang w:val="en-US"/>
        </w:rPr>
        <w:t>Colin Love (Teams)</w:t>
      </w:r>
    </w:p>
    <w:p w14:paraId="5524CBD5" w14:textId="5031DBDA" w:rsidR="003D613B" w:rsidRDefault="003D613B" w:rsidP="00733674">
      <w:pPr>
        <w:ind w:right="-694"/>
        <w:rPr>
          <w:rFonts w:ascii="Arial" w:eastAsia="Times New Roman" w:hAnsi="Arial" w:cs="Arial"/>
          <w:szCs w:val="24"/>
          <w:lang w:val="en-US"/>
        </w:rPr>
      </w:pPr>
    </w:p>
    <w:p w14:paraId="057AD9A1" w14:textId="387D02EB" w:rsidR="00962AF6" w:rsidRDefault="0026576C" w:rsidP="00962AF6">
      <w:pPr>
        <w:ind w:right="-694"/>
        <w:rPr>
          <w:rFonts w:ascii="Arial" w:eastAsia="Times New Roman" w:hAnsi="Arial" w:cs="Arial"/>
          <w:szCs w:val="24"/>
          <w:lang w:val="en-US"/>
        </w:rPr>
      </w:pPr>
      <w:r w:rsidRPr="00ED0F56">
        <w:rPr>
          <w:rFonts w:ascii="Arial" w:hAnsi="Arial"/>
        </w:rPr>
        <w:t>In Attendance:</w:t>
      </w:r>
      <w:r w:rsidRPr="00ED0F56">
        <w:rPr>
          <w:rFonts w:ascii="Arial" w:hAnsi="Arial"/>
        </w:rPr>
        <w:tab/>
      </w:r>
      <w:r w:rsidR="00962AF6">
        <w:rPr>
          <w:rFonts w:ascii="Arial" w:eastAsia="Times New Roman" w:hAnsi="Arial" w:cs="Arial"/>
          <w:szCs w:val="24"/>
          <w:lang w:val="en-US"/>
        </w:rPr>
        <w:t>Audrey Simpson, Chief Executive (CEO)</w:t>
      </w:r>
    </w:p>
    <w:p w14:paraId="54FBA644" w14:textId="06F2B5AE" w:rsidR="00962AF6" w:rsidRDefault="00962AF6" w:rsidP="00962AF6">
      <w:pPr>
        <w:ind w:left="2160" w:right="-694"/>
        <w:rPr>
          <w:rFonts w:ascii="Arial" w:eastAsia="Times New Roman" w:hAnsi="Arial" w:cs="Arial"/>
          <w:szCs w:val="24"/>
          <w:lang w:val="en-US"/>
        </w:rPr>
      </w:pPr>
      <w:r>
        <w:rPr>
          <w:rFonts w:ascii="Arial" w:eastAsia="Times New Roman" w:hAnsi="Arial" w:cs="Arial"/>
          <w:szCs w:val="24"/>
          <w:lang w:val="en-US"/>
        </w:rPr>
        <w:t>Ken Tudhope, Director of Finance, IT and Risk (DFITR)</w:t>
      </w:r>
    </w:p>
    <w:p w14:paraId="1C628366" w14:textId="70C4571C" w:rsidR="00962AF6" w:rsidRDefault="00962AF6" w:rsidP="00962AF6">
      <w:pPr>
        <w:ind w:left="2160" w:right="-694"/>
        <w:rPr>
          <w:rFonts w:ascii="Arial" w:eastAsia="Times New Roman" w:hAnsi="Arial" w:cs="Arial"/>
          <w:szCs w:val="24"/>
          <w:lang w:val="en-US"/>
        </w:rPr>
      </w:pPr>
      <w:r>
        <w:rPr>
          <w:rFonts w:ascii="Arial" w:eastAsia="Times New Roman" w:hAnsi="Arial" w:cs="Arial"/>
          <w:szCs w:val="24"/>
          <w:lang w:val="en-US"/>
        </w:rPr>
        <w:t>Meg Deasley, Director of Property Services (DPS)</w:t>
      </w:r>
    </w:p>
    <w:p w14:paraId="3C8CADBE" w14:textId="77777777" w:rsidR="00962AF6" w:rsidRDefault="00962AF6" w:rsidP="00962AF6">
      <w:pPr>
        <w:ind w:left="2160" w:right="-694"/>
        <w:rPr>
          <w:rFonts w:ascii="Arial" w:eastAsia="Times New Roman" w:hAnsi="Arial" w:cs="Arial"/>
          <w:szCs w:val="24"/>
          <w:lang w:val="en-US"/>
        </w:rPr>
      </w:pPr>
      <w:r>
        <w:rPr>
          <w:rFonts w:ascii="Arial" w:eastAsia="Times New Roman" w:hAnsi="Arial" w:cs="Arial"/>
          <w:szCs w:val="24"/>
          <w:lang w:val="en-US"/>
        </w:rPr>
        <w:t>Chris Milburn, Director of Customer Services (DCS)</w:t>
      </w:r>
    </w:p>
    <w:p w14:paraId="7BF2391F" w14:textId="60379732" w:rsidR="00962AF6" w:rsidRDefault="00962AF6" w:rsidP="00962AF6">
      <w:pPr>
        <w:ind w:left="2160" w:right="-694"/>
        <w:rPr>
          <w:rFonts w:ascii="Arial" w:hAnsi="Arial"/>
          <w:b/>
          <w:bCs/>
        </w:rPr>
      </w:pPr>
      <w:r w:rsidRPr="6263D326">
        <w:rPr>
          <w:rFonts w:ascii="Arial" w:eastAsia="Times New Roman" w:hAnsi="Arial" w:cs="Arial"/>
          <w:lang w:val="en-US"/>
        </w:rPr>
        <w:t xml:space="preserve">Carolyn Owens, Governance Services Manager </w:t>
      </w:r>
      <w:r>
        <w:rPr>
          <w:rFonts w:ascii="Arial" w:eastAsia="Times New Roman" w:hAnsi="Arial" w:cs="Arial"/>
          <w:lang w:val="en-US"/>
        </w:rPr>
        <w:t>(</w:t>
      </w:r>
      <w:r w:rsidRPr="6263D326">
        <w:rPr>
          <w:rFonts w:ascii="Arial" w:eastAsia="Times New Roman" w:hAnsi="Arial" w:cs="Arial"/>
          <w:lang w:val="en-US"/>
        </w:rPr>
        <w:t>GSM</w:t>
      </w:r>
      <w:r>
        <w:rPr>
          <w:rFonts w:ascii="Arial" w:eastAsia="Times New Roman" w:hAnsi="Arial" w:cs="Arial"/>
          <w:lang w:val="en-US"/>
        </w:rPr>
        <w:t>)</w:t>
      </w:r>
      <w:r w:rsidRPr="6263D326">
        <w:rPr>
          <w:rFonts w:ascii="Arial" w:eastAsia="Times New Roman" w:hAnsi="Arial" w:cs="Arial"/>
          <w:lang w:val="en-US"/>
        </w:rPr>
        <w:t xml:space="preserve"> </w:t>
      </w:r>
    </w:p>
    <w:p w14:paraId="333CAC6D" w14:textId="6C6AD0F7" w:rsidR="00962AF6" w:rsidRDefault="00962AF6" w:rsidP="00962AF6">
      <w:pPr>
        <w:ind w:left="2160" w:right="-694"/>
        <w:rPr>
          <w:rFonts w:ascii="Arial" w:hAnsi="Arial"/>
          <w:b/>
          <w:bCs/>
        </w:rPr>
      </w:pPr>
      <w:r>
        <w:rPr>
          <w:rFonts w:ascii="Arial" w:hAnsi="Arial"/>
        </w:rPr>
        <w:t xml:space="preserve">Catherine Bradley, Corporate Officer (Teams) </w:t>
      </w:r>
      <w:r w:rsidRPr="6263D326">
        <w:rPr>
          <w:rFonts w:ascii="Arial" w:eastAsia="Times New Roman" w:hAnsi="Arial" w:cs="Arial"/>
          <w:i/>
          <w:iCs/>
          <w:lang w:val="en-US"/>
        </w:rPr>
        <w:t>(</w:t>
      </w:r>
      <w:r w:rsidR="00F40F59">
        <w:rPr>
          <w:rFonts w:ascii="Arial" w:eastAsia="Times New Roman" w:hAnsi="Arial" w:cs="Arial"/>
          <w:i/>
          <w:iCs/>
          <w:lang w:val="en-US"/>
        </w:rPr>
        <w:t>AI</w:t>
      </w:r>
      <w:r w:rsidR="007759D9">
        <w:rPr>
          <w:rFonts w:ascii="Arial" w:eastAsia="Times New Roman" w:hAnsi="Arial" w:cs="Arial"/>
          <w:i/>
          <w:iCs/>
          <w:lang w:val="en-US"/>
        </w:rPr>
        <w:t xml:space="preserve"> </w:t>
      </w:r>
      <w:r w:rsidRPr="6263D326">
        <w:rPr>
          <w:rFonts w:ascii="Arial" w:eastAsia="Times New Roman" w:hAnsi="Arial" w:cs="Arial"/>
          <w:i/>
          <w:iCs/>
          <w:lang w:val="en-US"/>
        </w:rPr>
        <w:t>Minute</w:t>
      </w:r>
      <w:r>
        <w:rPr>
          <w:rFonts w:ascii="Arial" w:eastAsia="Times New Roman" w:hAnsi="Arial" w:cs="Arial"/>
          <w:i/>
          <w:iCs/>
          <w:lang w:val="en-US"/>
        </w:rPr>
        <w:t>s</w:t>
      </w:r>
      <w:r w:rsidRPr="6263D326">
        <w:rPr>
          <w:rFonts w:ascii="Arial" w:eastAsia="Times New Roman" w:hAnsi="Arial" w:cs="Arial"/>
          <w:i/>
          <w:iCs/>
          <w:lang w:val="en-US"/>
        </w:rPr>
        <w:t>)</w:t>
      </w:r>
      <w:r w:rsidRPr="6263D326">
        <w:rPr>
          <w:rFonts w:ascii="Arial" w:eastAsia="Times New Roman" w:hAnsi="Arial" w:cs="Arial"/>
          <w:lang w:val="en-US"/>
        </w:rPr>
        <w:t xml:space="preserve"> </w:t>
      </w:r>
    </w:p>
    <w:p w14:paraId="52B50482" w14:textId="3D9D649A" w:rsidR="00831E41" w:rsidRPr="00ED0F56" w:rsidRDefault="00962AF6" w:rsidP="002605CC">
      <w:pPr>
        <w:pStyle w:val="Title"/>
        <w:ind w:right="-694"/>
        <w:jc w:val="left"/>
        <w:rPr>
          <w:rFonts w:ascii="Arial" w:hAnsi="Arial"/>
          <w:b/>
          <w:color w:val="auto"/>
          <w:sz w:val="24"/>
        </w:rPr>
      </w:pPr>
      <w:r>
        <w:rPr>
          <w:rFonts w:ascii="Arial" w:hAnsi="Arial"/>
          <w:color w:val="auto"/>
          <w:sz w:val="24"/>
        </w:rPr>
        <w:tab/>
      </w:r>
    </w:p>
    <w:tbl>
      <w:tblPr>
        <w:tblStyle w:val="TableGrid"/>
        <w:tblW w:w="10632" w:type="dxa"/>
        <w:tblInd w:w="-714" w:type="dxa"/>
        <w:tblLayout w:type="fixed"/>
        <w:tblLook w:val="04A0" w:firstRow="1" w:lastRow="0" w:firstColumn="1" w:lastColumn="0" w:noHBand="0" w:noVBand="1"/>
      </w:tblPr>
      <w:tblGrid>
        <w:gridCol w:w="850"/>
        <w:gridCol w:w="8081"/>
        <w:gridCol w:w="1701"/>
      </w:tblGrid>
      <w:tr w:rsidR="009655B8" w:rsidRPr="00D37A2B" w14:paraId="1ED8B372" w14:textId="1A4125A7" w:rsidTr="27675D99">
        <w:tc>
          <w:tcPr>
            <w:tcW w:w="850" w:type="dxa"/>
            <w:shd w:val="clear" w:color="auto" w:fill="F2F2F2" w:themeFill="background1" w:themeFillShade="F2"/>
          </w:tcPr>
          <w:p w14:paraId="00F5CE6A" w14:textId="6388AEAE" w:rsidR="009655B8" w:rsidRPr="00D37A2B" w:rsidRDefault="009655B8" w:rsidP="00985D49">
            <w:pPr>
              <w:rPr>
                <w:rFonts w:ascii="Arial" w:hAnsi="Arial" w:cs="Arial"/>
                <w:szCs w:val="24"/>
              </w:rPr>
            </w:pPr>
          </w:p>
        </w:tc>
        <w:tc>
          <w:tcPr>
            <w:tcW w:w="8081" w:type="dxa"/>
            <w:shd w:val="clear" w:color="auto" w:fill="F2F2F2" w:themeFill="background1" w:themeFillShade="F2"/>
          </w:tcPr>
          <w:p w14:paraId="3FEDEED2" w14:textId="7A0596A1" w:rsidR="009655B8" w:rsidRPr="00D37A2B" w:rsidRDefault="009655B8" w:rsidP="00FC4FC5">
            <w:pPr>
              <w:rPr>
                <w:rFonts w:ascii="Arial" w:hAnsi="Arial" w:cs="Arial"/>
                <w:b/>
                <w:szCs w:val="24"/>
              </w:rPr>
            </w:pPr>
            <w:r w:rsidRPr="00D37A2B">
              <w:rPr>
                <w:rFonts w:ascii="Arial" w:hAnsi="Arial" w:cs="Arial"/>
                <w:b/>
                <w:szCs w:val="24"/>
              </w:rPr>
              <w:t xml:space="preserve">Item                                              </w:t>
            </w:r>
          </w:p>
        </w:tc>
        <w:tc>
          <w:tcPr>
            <w:tcW w:w="1701" w:type="dxa"/>
            <w:shd w:val="clear" w:color="auto" w:fill="F2F2F2" w:themeFill="background1" w:themeFillShade="F2"/>
          </w:tcPr>
          <w:p w14:paraId="46DB192E" w14:textId="7F77358C" w:rsidR="009655B8" w:rsidRPr="00186EEE" w:rsidRDefault="009655B8" w:rsidP="00C30BD8">
            <w:pPr>
              <w:jc w:val="center"/>
              <w:rPr>
                <w:rFonts w:ascii="Arial" w:hAnsi="Arial" w:cs="Arial"/>
                <w:szCs w:val="24"/>
              </w:rPr>
            </w:pPr>
            <w:r>
              <w:rPr>
                <w:rFonts w:ascii="Arial" w:hAnsi="Arial" w:cs="Arial"/>
                <w:szCs w:val="24"/>
              </w:rPr>
              <w:t xml:space="preserve">Decision </w:t>
            </w:r>
            <w:r w:rsidRPr="00186EEE">
              <w:rPr>
                <w:rFonts w:ascii="Arial" w:hAnsi="Arial" w:cs="Arial"/>
                <w:szCs w:val="24"/>
              </w:rPr>
              <w:t>/</w:t>
            </w:r>
          </w:p>
          <w:p w14:paraId="49820019" w14:textId="7C077198" w:rsidR="009655B8" w:rsidRPr="00186EEE" w:rsidRDefault="009655B8" w:rsidP="00C30BD8">
            <w:pPr>
              <w:jc w:val="center"/>
              <w:rPr>
                <w:rFonts w:ascii="Arial" w:hAnsi="Arial" w:cs="Arial"/>
                <w:szCs w:val="24"/>
              </w:rPr>
            </w:pPr>
            <w:r>
              <w:rPr>
                <w:rFonts w:ascii="Arial" w:hAnsi="Arial" w:cs="Arial"/>
                <w:szCs w:val="24"/>
              </w:rPr>
              <w:t>Action</w:t>
            </w:r>
          </w:p>
        </w:tc>
      </w:tr>
      <w:tr w:rsidR="009655B8" w:rsidRPr="00D37A2B" w14:paraId="3E830509" w14:textId="77777777" w:rsidTr="27675D99">
        <w:tc>
          <w:tcPr>
            <w:tcW w:w="850" w:type="dxa"/>
          </w:tcPr>
          <w:p w14:paraId="611A4564" w14:textId="77777777" w:rsidR="009655B8" w:rsidRPr="00D37A2B" w:rsidRDefault="009655B8" w:rsidP="00985D49">
            <w:pPr>
              <w:rPr>
                <w:rFonts w:ascii="Arial" w:hAnsi="Arial" w:cs="Arial"/>
                <w:szCs w:val="24"/>
              </w:rPr>
            </w:pPr>
          </w:p>
        </w:tc>
        <w:tc>
          <w:tcPr>
            <w:tcW w:w="8081" w:type="dxa"/>
          </w:tcPr>
          <w:p w14:paraId="47E4F0C2" w14:textId="49338CEB" w:rsidR="009655B8" w:rsidRPr="00D37A2B" w:rsidRDefault="009655B8" w:rsidP="00F303D9">
            <w:pPr>
              <w:rPr>
                <w:rFonts w:ascii="Arial" w:hAnsi="Arial" w:cs="Arial"/>
                <w:b/>
                <w:szCs w:val="24"/>
              </w:rPr>
            </w:pPr>
            <w:r>
              <w:rPr>
                <w:rFonts w:ascii="Arial" w:hAnsi="Arial" w:cs="Arial"/>
                <w:b/>
                <w:szCs w:val="24"/>
              </w:rPr>
              <w:t>Board Members of CHA &amp; Ancho invited to all items.</w:t>
            </w:r>
          </w:p>
        </w:tc>
        <w:tc>
          <w:tcPr>
            <w:tcW w:w="1701" w:type="dxa"/>
          </w:tcPr>
          <w:p w14:paraId="18705095" w14:textId="77777777" w:rsidR="009655B8" w:rsidRPr="00186EEE" w:rsidRDefault="009655B8" w:rsidP="00C30BD8">
            <w:pPr>
              <w:jc w:val="right"/>
              <w:rPr>
                <w:rFonts w:ascii="Arial" w:hAnsi="Arial" w:cs="Arial"/>
                <w:szCs w:val="24"/>
              </w:rPr>
            </w:pPr>
          </w:p>
        </w:tc>
      </w:tr>
      <w:tr w:rsidR="009655B8" w:rsidRPr="001F02EC" w14:paraId="38B7C33A" w14:textId="1BBD57C0" w:rsidTr="27675D99">
        <w:tc>
          <w:tcPr>
            <w:tcW w:w="850" w:type="dxa"/>
            <w:shd w:val="clear" w:color="auto" w:fill="D9D9D9" w:themeFill="background1" w:themeFillShade="D9"/>
            <w:vAlign w:val="center"/>
          </w:tcPr>
          <w:p w14:paraId="0802C267" w14:textId="428560FB" w:rsidR="009655B8" w:rsidRPr="00EA7806" w:rsidRDefault="009655B8" w:rsidP="00D37A2B">
            <w:pPr>
              <w:rPr>
                <w:rFonts w:ascii="Arial" w:hAnsi="Arial" w:cs="Arial"/>
                <w:szCs w:val="24"/>
              </w:rPr>
            </w:pPr>
            <w:r w:rsidRPr="00EA7806">
              <w:rPr>
                <w:rFonts w:ascii="Arial" w:hAnsi="Arial" w:cs="Arial"/>
                <w:szCs w:val="24"/>
              </w:rPr>
              <w:t>1</w:t>
            </w:r>
          </w:p>
        </w:tc>
        <w:tc>
          <w:tcPr>
            <w:tcW w:w="8081" w:type="dxa"/>
            <w:shd w:val="clear" w:color="auto" w:fill="D9D9D9" w:themeFill="background1" w:themeFillShade="D9"/>
            <w:vAlign w:val="center"/>
          </w:tcPr>
          <w:p w14:paraId="6CE8A296" w14:textId="0AFE6547" w:rsidR="009655B8" w:rsidRPr="002458BA" w:rsidRDefault="009655B8" w:rsidP="00D37A2B">
            <w:pPr>
              <w:rPr>
                <w:rFonts w:ascii="Arial" w:hAnsi="Arial" w:cs="Arial"/>
                <w:b/>
                <w:sz w:val="28"/>
                <w:szCs w:val="28"/>
              </w:rPr>
            </w:pPr>
            <w:r w:rsidRPr="002458BA">
              <w:rPr>
                <w:rFonts w:ascii="Arial" w:hAnsi="Arial" w:cs="Arial"/>
                <w:b/>
                <w:sz w:val="28"/>
                <w:szCs w:val="28"/>
              </w:rPr>
              <w:t>CHA BOARD</w:t>
            </w:r>
          </w:p>
        </w:tc>
        <w:tc>
          <w:tcPr>
            <w:tcW w:w="1701" w:type="dxa"/>
            <w:shd w:val="clear" w:color="auto" w:fill="D9D9D9" w:themeFill="background1" w:themeFillShade="D9"/>
          </w:tcPr>
          <w:p w14:paraId="76A1D5E8" w14:textId="77777777" w:rsidR="009655B8" w:rsidRPr="00186EEE" w:rsidRDefault="009655B8" w:rsidP="00C30BD8">
            <w:pPr>
              <w:jc w:val="right"/>
              <w:rPr>
                <w:rFonts w:ascii="Arial" w:hAnsi="Arial" w:cs="Arial"/>
                <w:szCs w:val="24"/>
              </w:rPr>
            </w:pPr>
          </w:p>
        </w:tc>
      </w:tr>
      <w:tr w:rsidR="009655B8" w:rsidRPr="001F02EC" w14:paraId="65EECDF7" w14:textId="1C98F461" w:rsidTr="27675D99">
        <w:trPr>
          <w:trHeight w:val="257"/>
        </w:trPr>
        <w:tc>
          <w:tcPr>
            <w:tcW w:w="850" w:type="dxa"/>
          </w:tcPr>
          <w:p w14:paraId="6DEEBAC8" w14:textId="5A84C1DB" w:rsidR="00270DE0" w:rsidRDefault="009655B8" w:rsidP="00C218A3">
            <w:pPr>
              <w:rPr>
                <w:rFonts w:ascii="Arial" w:hAnsi="Arial" w:cs="Arial"/>
                <w:szCs w:val="24"/>
              </w:rPr>
            </w:pPr>
            <w:r>
              <w:rPr>
                <w:rFonts w:ascii="Arial" w:hAnsi="Arial" w:cs="Arial"/>
                <w:szCs w:val="24"/>
              </w:rPr>
              <w:t>1.1.1</w:t>
            </w:r>
          </w:p>
          <w:p w14:paraId="24C1AE7F" w14:textId="77777777" w:rsidR="000D1BD1" w:rsidRDefault="000D1BD1" w:rsidP="00C218A3">
            <w:pPr>
              <w:rPr>
                <w:rFonts w:ascii="Arial" w:hAnsi="Arial" w:cs="Arial"/>
                <w:szCs w:val="24"/>
              </w:rPr>
            </w:pPr>
          </w:p>
          <w:p w14:paraId="25B0C4D3" w14:textId="4D111592" w:rsidR="009655B8" w:rsidRPr="001F02EC" w:rsidRDefault="009655B8" w:rsidP="00C218A3">
            <w:pPr>
              <w:rPr>
                <w:rFonts w:ascii="Arial" w:hAnsi="Arial" w:cs="Arial"/>
                <w:szCs w:val="24"/>
              </w:rPr>
            </w:pPr>
          </w:p>
        </w:tc>
        <w:tc>
          <w:tcPr>
            <w:tcW w:w="8081" w:type="dxa"/>
          </w:tcPr>
          <w:p w14:paraId="44A4642E" w14:textId="17F52365" w:rsidR="009655B8" w:rsidRDefault="009655B8" w:rsidP="00FB0D2B">
            <w:pPr>
              <w:rPr>
                <w:rFonts w:ascii="Arial" w:hAnsi="Arial" w:cs="Arial"/>
                <w:b/>
                <w:bCs/>
                <w:szCs w:val="24"/>
              </w:rPr>
            </w:pPr>
            <w:r w:rsidRPr="00040E77">
              <w:rPr>
                <w:rFonts w:ascii="Arial" w:hAnsi="Arial" w:cs="Arial"/>
                <w:b/>
                <w:bCs/>
                <w:szCs w:val="24"/>
              </w:rPr>
              <w:t>Board Members only session</w:t>
            </w:r>
            <w:r w:rsidR="00F11235">
              <w:rPr>
                <w:rFonts w:ascii="Arial" w:hAnsi="Arial" w:cs="Arial"/>
                <w:b/>
                <w:bCs/>
                <w:szCs w:val="24"/>
              </w:rPr>
              <w:t xml:space="preserve"> </w:t>
            </w:r>
          </w:p>
          <w:p w14:paraId="58A50202" w14:textId="77777777" w:rsidR="00733674" w:rsidRPr="00F11235" w:rsidRDefault="00733674" w:rsidP="00FB0D2B">
            <w:pPr>
              <w:rPr>
                <w:rFonts w:ascii="Arial" w:hAnsi="Arial" w:cs="Arial"/>
                <w:i/>
                <w:iCs/>
                <w:szCs w:val="24"/>
              </w:rPr>
            </w:pPr>
          </w:p>
          <w:p w14:paraId="60EE4FC3" w14:textId="56ADDFAD" w:rsidR="00477825" w:rsidRDefault="005B7918" w:rsidP="00CB5963">
            <w:pPr>
              <w:rPr>
                <w:rFonts w:ascii="Arial" w:hAnsi="Arial" w:cs="Arial"/>
                <w:szCs w:val="24"/>
              </w:rPr>
            </w:pPr>
            <w:r>
              <w:rPr>
                <w:rFonts w:ascii="Arial" w:hAnsi="Arial" w:cs="Arial"/>
                <w:szCs w:val="24"/>
              </w:rPr>
              <w:t xml:space="preserve">Members discussed the day’s Agenda and </w:t>
            </w:r>
            <w:r w:rsidR="006072E6">
              <w:rPr>
                <w:rFonts w:ascii="Arial" w:hAnsi="Arial" w:cs="Arial"/>
                <w:szCs w:val="24"/>
              </w:rPr>
              <w:t xml:space="preserve">highlighted any </w:t>
            </w:r>
            <w:r w:rsidR="004D3591">
              <w:rPr>
                <w:rFonts w:ascii="Arial" w:hAnsi="Arial" w:cs="Arial"/>
                <w:szCs w:val="24"/>
              </w:rPr>
              <w:t>issues they wished to address during the meeting.</w:t>
            </w:r>
            <w:r w:rsidR="007D0D15">
              <w:rPr>
                <w:rFonts w:ascii="Arial" w:hAnsi="Arial" w:cs="Arial"/>
                <w:szCs w:val="24"/>
              </w:rPr>
              <w:t xml:space="preserve"> </w:t>
            </w:r>
          </w:p>
          <w:p w14:paraId="0D5F88E3" w14:textId="77777777" w:rsidR="00EE0A23" w:rsidRDefault="00EE0A23" w:rsidP="00CB5963">
            <w:pPr>
              <w:rPr>
                <w:rFonts w:ascii="Arial" w:hAnsi="Arial" w:cs="Arial"/>
                <w:szCs w:val="24"/>
              </w:rPr>
            </w:pPr>
          </w:p>
          <w:p w14:paraId="7D221188" w14:textId="52E70F3B" w:rsidR="006072E6" w:rsidRPr="005B7918" w:rsidRDefault="00EE0A23" w:rsidP="00EF3B6F">
            <w:pPr>
              <w:rPr>
                <w:rFonts w:ascii="Arial" w:hAnsi="Arial" w:cs="Arial"/>
                <w:szCs w:val="24"/>
              </w:rPr>
            </w:pPr>
            <w:r w:rsidRPr="0042611A">
              <w:rPr>
                <w:rFonts w:ascii="Arial" w:hAnsi="Arial" w:cs="Arial"/>
                <w:i/>
                <w:iCs/>
                <w:szCs w:val="24"/>
              </w:rPr>
              <w:t xml:space="preserve">All staff </w:t>
            </w:r>
            <w:r>
              <w:rPr>
                <w:rFonts w:ascii="Arial" w:hAnsi="Arial" w:cs="Arial"/>
                <w:i/>
                <w:iCs/>
                <w:szCs w:val="24"/>
              </w:rPr>
              <w:t xml:space="preserve">members </w:t>
            </w:r>
            <w:r w:rsidRPr="0042611A">
              <w:rPr>
                <w:rFonts w:ascii="Arial" w:hAnsi="Arial" w:cs="Arial"/>
                <w:i/>
                <w:iCs/>
                <w:szCs w:val="24"/>
              </w:rPr>
              <w:t>joined the meeting.</w:t>
            </w:r>
          </w:p>
        </w:tc>
        <w:tc>
          <w:tcPr>
            <w:tcW w:w="1701" w:type="dxa"/>
          </w:tcPr>
          <w:p w14:paraId="08498102" w14:textId="77777777" w:rsidR="00E74B74" w:rsidRDefault="00E74B74" w:rsidP="00842E59">
            <w:pPr>
              <w:jc w:val="right"/>
              <w:rPr>
                <w:rFonts w:ascii="Arial" w:hAnsi="Arial" w:cs="Arial"/>
                <w:szCs w:val="24"/>
              </w:rPr>
            </w:pPr>
          </w:p>
          <w:p w14:paraId="1BC92478" w14:textId="17A048A2" w:rsidR="009D7185" w:rsidRPr="00186EEE" w:rsidRDefault="009D7185" w:rsidP="00842E59">
            <w:pPr>
              <w:jc w:val="right"/>
              <w:rPr>
                <w:rFonts w:ascii="Arial" w:hAnsi="Arial" w:cs="Arial"/>
                <w:szCs w:val="24"/>
              </w:rPr>
            </w:pPr>
          </w:p>
        </w:tc>
      </w:tr>
      <w:tr w:rsidR="009655B8" w:rsidRPr="001F02EC" w14:paraId="74E57FBB" w14:textId="6F696D86" w:rsidTr="27675D99">
        <w:tc>
          <w:tcPr>
            <w:tcW w:w="850" w:type="dxa"/>
          </w:tcPr>
          <w:p w14:paraId="2DDA1A36" w14:textId="2B7DF8CC" w:rsidR="009655B8" w:rsidRPr="001F02EC" w:rsidRDefault="009655B8" w:rsidP="00985D49">
            <w:pPr>
              <w:rPr>
                <w:rFonts w:ascii="Arial" w:hAnsi="Arial" w:cs="Arial"/>
                <w:szCs w:val="24"/>
              </w:rPr>
            </w:pPr>
            <w:r>
              <w:rPr>
                <w:rFonts w:ascii="Arial" w:hAnsi="Arial" w:cs="Arial"/>
                <w:szCs w:val="24"/>
              </w:rPr>
              <w:t>1.2</w:t>
            </w:r>
          </w:p>
        </w:tc>
        <w:tc>
          <w:tcPr>
            <w:tcW w:w="8081" w:type="dxa"/>
          </w:tcPr>
          <w:p w14:paraId="2BE277F0" w14:textId="77777777" w:rsidR="002948F3" w:rsidRPr="00927263" w:rsidRDefault="009655B8" w:rsidP="002948F3">
            <w:pPr>
              <w:rPr>
                <w:rFonts w:ascii="Arial" w:hAnsi="Arial" w:cs="Arial"/>
                <w:b/>
                <w:bCs/>
                <w:szCs w:val="24"/>
              </w:rPr>
            </w:pPr>
            <w:r w:rsidRPr="00927263">
              <w:rPr>
                <w:rFonts w:ascii="Arial" w:hAnsi="Arial" w:cs="Arial"/>
                <w:b/>
                <w:bCs/>
                <w:szCs w:val="24"/>
              </w:rPr>
              <w:t>Apologies</w:t>
            </w:r>
          </w:p>
          <w:p w14:paraId="27891C1A" w14:textId="77777777" w:rsidR="002948F3" w:rsidRDefault="002948F3" w:rsidP="002948F3">
            <w:pPr>
              <w:rPr>
                <w:rFonts w:ascii="Arial" w:hAnsi="Arial" w:cs="Arial"/>
                <w:szCs w:val="24"/>
              </w:rPr>
            </w:pPr>
          </w:p>
          <w:p w14:paraId="77150B7A" w14:textId="6B1BCADD" w:rsidR="006E27F1" w:rsidRDefault="006E27F1" w:rsidP="002948F3">
            <w:pPr>
              <w:rPr>
                <w:rFonts w:ascii="Arial" w:hAnsi="Arial" w:cs="Arial"/>
                <w:szCs w:val="24"/>
              </w:rPr>
            </w:pPr>
            <w:r>
              <w:rPr>
                <w:rFonts w:ascii="Arial" w:hAnsi="Arial" w:cs="Arial"/>
                <w:szCs w:val="24"/>
              </w:rPr>
              <w:t xml:space="preserve">Apologies </w:t>
            </w:r>
            <w:r w:rsidR="00242AB0">
              <w:rPr>
                <w:rFonts w:ascii="Arial" w:hAnsi="Arial" w:cs="Arial"/>
                <w:szCs w:val="24"/>
              </w:rPr>
              <w:t xml:space="preserve">were received from </w:t>
            </w:r>
            <w:r w:rsidR="000F7539">
              <w:rPr>
                <w:rFonts w:ascii="Arial" w:hAnsi="Arial" w:cs="Arial"/>
                <w:szCs w:val="24"/>
              </w:rPr>
              <w:t xml:space="preserve">Laurence Casserly, </w:t>
            </w:r>
            <w:r w:rsidR="00242AB0">
              <w:rPr>
                <w:rFonts w:ascii="Arial" w:hAnsi="Arial" w:cs="Arial"/>
                <w:szCs w:val="24"/>
              </w:rPr>
              <w:t xml:space="preserve">Nigel Chapman, Donna </w:t>
            </w:r>
            <w:r w:rsidR="009F66D8">
              <w:rPr>
                <w:rFonts w:ascii="Arial" w:hAnsi="Arial" w:cs="Arial"/>
                <w:szCs w:val="24"/>
              </w:rPr>
              <w:t>Paton</w:t>
            </w:r>
            <w:r w:rsidR="00194497">
              <w:rPr>
                <w:rFonts w:ascii="Arial" w:hAnsi="Arial" w:cs="Arial"/>
                <w:szCs w:val="24"/>
              </w:rPr>
              <w:t xml:space="preserve">, </w:t>
            </w:r>
            <w:r w:rsidR="00242AB0">
              <w:rPr>
                <w:rFonts w:ascii="Arial" w:hAnsi="Arial" w:cs="Arial"/>
                <w:szCs w:val="24"/>
              </w:rPr>
              <w:t xml:space="preserve">and Andrew Clark. </w:t>
            </w:r>
          </w:p>
          <w:p w14:paraId="01A03548" w14:textId="126B9036" w:rsidR="002948F3" w:rsidRPr="001F02EC" w:rsidRDefault="002948F3" w:rsidP="00CB5963">
            <w:pPr>
              <w:rPr>
                <w:rFonts w:ascii="Arial" w:hAnsi="Arial" w:cs="Arial"/>
                <w:szCs w:val="24"/>
              </w:rPr>
            </w:pPr>
          </w:p>
        </w:tc>
        <w:tc>
          <w:tcPr>
            <w:tcW w:w="1701" w:type="dxa"/>
          </w:tcPr>
          <w:p w14:paraId="084F2506" w14:textId="77777777" w:rsidR="009D3EBA" w:rsidRDefault="009D3EBA" w:rsidP="00C30BD8">
            <w:pPr>
              <w:jc w:val="right"/>
              <w:rPr>
                <w:rFonts w:ascii="Arial" w:hAnsi="Arial" w:cs="Arial"/>
                <w:szCs w:val="24"/>
              </w:rPr>
            </w:pPr>
          </w:p>
          <w:p w14:paraId="056F479E" w14:textId="77777777" w:rsidR="006072E6" w:rsidRDefault="006072E6" w:rsidP="00C30BD8">
            <w:pPr>
              <w:jc w:val="right"/>
              <w:rPr>
                <w:rFonts w:ascii="Arial" w:hAnsi="Arial" w:cs="Arial"/>
                <w:szCs w:val="24"/>
              </w:rPr>
            </w:pPr>
          </w:p>
          <w:p w14:paraId="33B28D0B" w14:textId="71EA309D" w:rsidR="006072E6" w:rsidRPr="00186EEE" w:rsidRDefault="006072E6" w:rsidP="00C30BD8">
            <w:pPr>
              <w:jc w:val="right"/>
              <w:rPr>
                <w:rFonts w:ascii="Arial" w:hAnsi="Arial" w:cs="Arial"/>
                <w:szCs w:val="24"/>
              </w:rPr>
            </w:pPr>
            <w:r>
              <w:rPr>
                <w:rFonts w:ascii="Arial" w:hAnsi="Arial" w:cs="Arial"/>
                <w:szCs w:val="24"/>
              </w:rPr>
              <w:t>Noted</w:t>
            </w:r>
          </w:p>
        </w:tc>
      </w:tr>
      <w:tr w:rsidR="009655B8" w:rsidRPr="001F02EC" w14:paraId="737C47E4" w14:textId="7F1A637C" w:rsidTr="27675D99">
        <w:tc>
          <w:tcPr>
            <w:tcW w:w="850" w:type="dxa"/>
          </w:tcPr>
          <w:p w14:paraId="05DCCBF8" w14:textId="29087303" w:rsidR="009655B8" w:rsidRPr="001F02EC" w:rsidRDefault="009655B8" w:rsidP="00985D49">
            <w:pPr>
              <w:rPr>
                <w:rFonts w:ascii="Arial" w:hAnsi="Arial" w:cs="Arial"/>
                <w:szCs w:val="24"/>
              </w:rPr>
            </w:pPr>
            <w:r>
              <w:rPr>
                <w:rFonts w:ascii="Arial" w:hAnsi="Arial" w:cs="Arial"/>
                <w:szCs w:val="24"/>
              </w:rPr>
              <w:t>1.3</w:t>
            </w:r>
          </w:p>
        </w:tc>
        <w:tc>
          <w:tcPr>
            <w:tcW w:w="8081" w:type="dxa"/>
          </w:tcPr>
          <w:p w14:paraId="50B8759D" w14:textId="22ADB428" w:rsidR="009655B8" w:rsidRPr="009D3EBA" w:rsidRDefault="009655B8" w:rsidP="00985D49">
            <w:pPr>
              <w:rPr>
                <w:rFonts w:ascii="Arial" w:hAnsi="Arial" w:cs="Arial"/>
                <w:b/>
                <w:bCs/>
                <w:szCs w:val="24"/>
              </w:rPr>
            </w:pPr>
            <w:r w:rsidRPr="009D3EBA">
              <w:rPr>
                <w:rFonts w:ascii="Arial" w:hAnsi="Arial" w:cs="Arial"/>
                <w:b/>
                <w:bCs/>
                <w:szCs w:val="24"/>
              </w:rPr>
              <w:t xml:space="preserve">Declarations of </w:t>
            </w:r>
            <w:r w:rsidR="009D3EBA">
              <w:rPr>
                <w:rFonts w:ascii="Arial" w:hAnsi="Arial" w:cs="Arial"/>
                <w:b/>
                <w:bCs/>
                <w:szCs w:val="24"/>
              </w:rPr>
              <w:t>I</w:t>
            </w:r>
            <w:r w:rsidRPr="009D3EBA">
              <w:rPr>
                <w:rFonts w:ascii="Arial" w:hAnsi="Arial" w:cs="Arial"/>
                <w:b/>
                <w:bCs/>
                <w:szCs w:val="24"/>
              </w:rPr>
              <w:t>nterest</w:t>
            </w:r>
          </w:p>
          <w:p w14:paraId="6AE47D12" w14:textId="77777777" w:rsidR="009D3EBA" w:rsidRDefault="009D3EBA" w:rsidP="00985D49">
            <w:pPr>
              <w:rPr>
                <w:rFonts w:ascii="Arial" w:hAnsi="Arial" w:cs="Arial"/>
                <w:szCs w:val="24"/>
              </w:rPr>
            </w:pPr>
          </w:p>
          <w:p w14:paraId="09B5AC8D" w14:textId="535CBCC0" w:rsidR="00276119" w:rsidRPr="001F02EC" w:rsidRDefault="009F66D8" w:rsidP="00EF3B6F">
            <w:pPr>
              <w:rPr>
                <w:rFonts w:ascii="Arial" w:hAnsi="Arial" w:cs="Arial"/>
                <w:szCs w:val="24"/>
              </w:rPr>
            </w:pPr>
            <w:r>
              <w:rPr>
                <w:rFonts w:ascii="Arial" w:hAnsi="Arial" w:cs="Arial"/>
                <w:szCs w:val="24"/>
              </w:rPr>
              <w:t>There were no</w:t>
            </w:r>
            <w:r w:rsidR="00A4787B">
              <w:rPr>
                <w:rFonts w:ascii="Arial" w:hAnsi="Arial" w:cs="Arial"/>
                <w:szCs w:val="24"/>
              </w:rPr>
              <w:t>ne.</w:t>
            </w:r>
          </w:p>
        </w:tc>
        <w:tc>
          <w:tcPr>
            <w:tcW w:w="1701" w:type="dxa"/>
          </w:tcPr>
          <w:p w14:paraId="3080F357" w14:textId="7D4CB800" w:rsidR="00276119" w:rsidRPr="00186EEE" w:rsidRDefault="00276119" w:rsidP="00C30BD8">
            <w:pPr>
              <w:jc w:val="right"/>
              <w:rPr>
                <w:rFonts w:ascii="Arial" w:hAnsi="Arial" w:cs="Arial"/>
                <w:szCs w:val="24"/>
              </w:rPr>
            </w:pPr>
          </w:p>
        </w:tc>
      </w:tr>
      <w:tr w:rsidR="009655B8" w:rsidRPr="001F02EC" w14:paraId="28BF075F" w14:textId="4B341122" w:rsidTr="27675D99">
        <w:tc>
          <w:tcPr>
            <w:tcW w:w="850" w:type="dxa"/>
          </w:tcPr>
          <w:p w14:paraId="1C81B40C" w14:textId="1750B444" w:rsidR="009655B8" w:rsidRPr="001F02EC" w:rsidRDefault="009655B8" w:rsidP="00133C99">
            <w:pPr>
              <w:rPr>
                <w:rFonts w:ascii="Arial" w:hAnsi="Arial" w:cs="Arial"/>
                <w:szCs w:val="24"/>
              </w:rPr>
            </w:pPr>
            <w:r>
              <w:rPr>
                <w:rFonts w:ascii="Arial" w:hAnsi="Arial" w:cs="Arial"/>
                <w:szCs w:val="24"/>
              </w:rPr>
              <w:t>1.4.1</w:t>
            </w:r>
          </w:p>
        </w:tc>
        <w:tc>
          <w:tcPr>
            <w:tcW w:w="8081" w:type="dxa"/>
          </w:tcPr>
          <w:p w14:paraId="715E3A33" w14:textId="43FB582B" w:rsidR="009655B8" w:rsidRPr="00E12134" w:rsidRDefault="009655B8" w:rsidP="00133C99">
            <w:pPr>
              <w:rPr>
                <w:rFonts w:ascii="Arial" w:hAnsi="Arial" w:cs="Arial"/>
                <w:b/>
                <w:bCs/>
                <w:szCs w:val="24"/>
              </w:rPr>
            </w:pPr>
            <w:r w:rsidRPr="00E12134">
              <w:rPr>
                <w:rFonts w:ascii="Arial" w:hAnsi="Arial" w:cs="Arial"/>
                <w:b/>
                <w:bCs/>
                <w:szCs w:val="24"/>
              </w:rPr>
              <w:t>CHA (JGB) Minutes</w:t>
            </w:r>
          </w:p>
          <w:p w14:paraId="307B7381" w14:textId="77777777" w:rsidR="007213D8" w:rsidRDefault="007213D8" w:rsidP="004A3634">
            <w:pPr>
              <w:jc w:val="both"/>
              <w:rPr>
                <w:rFonts w:ascii="Arial" w:hAnsi="Arial" w:cs="Arial"/>
                <w:szCs w:val="24"/>
              </w:rPr>
            </w:pPr>
          </w:p>
          <w:p w14:paraId="46EBBD53" w14:textId="368F9322" w:rsidR="004A3634" w:rsidRDefault="004A3634" w:rsidP="004A3634">
            <w:pPr>
              <w:jc w:val="both"/>
              <w:rPr>
                <w:rFonts w:ascii="Arial" w:hAnsi="Arial" w:cs="Arial"/>
                <w:szCs w:val="24"/>
              </w:rPr>
            </w:pPr>
            <w:r>
              <w:rPr>
                <w:rFonts w:ascii="Arial" w:hAnsi="Arial" w:cs="Arial"/>
                <w:szCs w:val="24"/>
              </w:rPr>
              <w:t>Minutes of the Joint Governing Bodies’ Meeting of Cairn HA and Ancho held on</w:t>
            </w:r>
            <w:r w:rsidR="00194497">
              <w:rPr>
                <w:rFonts w:ascii="Arial" w:hAnsi="Arial" w:cs="Arial"/>
                <w:szCs w:val="24"/>
              </w:rPr>
              <w:t xml:space="preserve"> the 25 May 2025</w:t>
            </w:r>
            <w:r>
              <w:rPr>
                <w:rFonts w:ascii="Arial" w:hAnsi="Arial" w:cs="Arial"/>
                <w:szCs w:val="24"/>
              </w:rPr>
              <w:t xml:space="preserve"> were proposed by</w:t>
            </w:r>
            <w:r w:rsidR="00194497">
              <w:rPr>
                <w:rFonts w:ascii="Arial" w:hAnsi="Arial" w:cs="Arial"/>
                <w:szCs w:val="24"/>
              </w:rPr>
              <w:t xml:space="preserve"> Neil Wood</w:t>
            </w:r>
            <w:r>
              <w:rPr>
                <w:rFonts w:ascii="Arial" w:hAnsi="Arial" w:cs="Arial"/>
                <w:szCs w:val="24"/>
              </w:rPr>
              <w:t>, seconded by</w:t>
            </w:r>
            <w:r w:rsidR="00194497">
              <w:rPr>
                <w:rFonts w:ascii="Arial" w:hAnsi="Arial" w:cs="Arial"/>
                <w:szCs w:val="24"/>
              </w:rPr>
              <w:t xml:space="preserve"> Lizzie Crawford</w:t>
            </w:r>
            <w:r>
              <w:rPr>
                <w:rFonts w:ascii="Arial" w:hAnsi="Arial" w:cs="Arial"/>
                <w:szCs w:val="24"/>
              </w:rPr>
              <w:t xml:space="preserve"> and </w:t>
            </w:r>
            <w:r w:rsidRPr="00BF0811">
              <w:rPr>
                <w:rFonts w:ascii="Arial" w:hAnsi="Arial" w:cs="Arial"/>
                <w:b/>
                <w:bCs/>
                <w:szCs w:val="24"/>
              </w:rPr>
              <w:t>approved</w:t>
            </w:r>
            <w:r>
              <w:rPr>
                <w:rFonts w:ascii="Arial" w:hAnsi="Arial" w:cs="Arial"/>
                <w:b/>
                <w:bCs/>
                <w:szCs w:val="24"/>
              </w:rPr>
              <w:t xml:space="preserve">. </w:t>
            </w:r>
          </w:p>
          <w:p w14:paraId="36E4FEA9" w14:textId="4C1C8903" w:rsidR="004A3634" w:rsidRPr="001F02EC" w:rsidRDefault="004A3634" w:rsidP="00133C99">
            <w:pPr>
              <w:rPr>
                <w:rFonts w:ascii="Arial" w:hAnsi="Arial" w:cs="Arial"/>
                <w:szCs w:val="24"/>
              </w:rPr>
            </w:pPr>
          </w:p>
        </w:tc>
        <w:tc>
          <w:tcPr>
            <w:tcW w:w="1701" w:type="dxa"/>
          </w:tcPr>
          <w:p w14:paraId="6461FCAD" w14:textId="77777777" w:rsidR="00421345" w:rsidRDefault="00421345" w:rsidP="00C30BD8">
            <w:pPr>
              <w:jc w:val="right"/>
              <w:rPr>
                <w:rFonts w:ascii="Arial" w:hAnsi="Arial" w:cs="Arial"/>
                <w:szCs w:val="24"/>
              </w:rPr>
            </w:pPr>
          </w:p>
          <w:p w14:paraId="68E91596" w14:textId="77777777" w:rsidR="006072E6" w:rsidRDefault="006072E6" w:rsidP="00C30BD8">
            <w:pPr>
              <w:jc w:val="right"/>
              <w:rPr>
                <w:rFonts w:ascii="Arial" w:hAnsi="Arial" w:cs="Arial"/>
                <w:szCs w:val="24"/>
              </w:rPr>
            </w:pPr>
          </w:p>
          <w:p w14:paraId="563F74A6" w14:textId="77777777" w:rsidR="006072E6" w:rsidRDefault="006072E6" w:rsidP="00C30BD8">
            <w:pPr>
              <w:jc w:val="right"/>
              <w:rPr>
                <w:rFonts w:ascii="Arial" w:hAnsi="Arial" w:cs="Arial"/>
                <w:szCs w:val="24"/>
              </w:rPr>
            </w:pPr>
          </w:p>
          <w:p w14:paraId="60111244" w14:textId="15F6BA11" w:rsidR="006072E6" w:rsidRPr="00186EEE" w:rsidRDefault="006072E6" w:rsidP="00C30BD8">
            <w:pPr>
              <w:jc w:val="right"/>
              <w:rPr>
                <w:rFonts w:ascii="Arial" w:hAnsi="Arial" w:cs="Arial"/>
                <w:szCs w:val="24"/>
              </w:rPr>
            </w:pPr>
            <w:r>
              <w:rPr>
                <w:rFonts w:ascii="Arial" w:hAnsi="Arial" w:cs="Arial"/>
                <w:szCs w:val="24"/>
              </w:rPr>
              <w:t>Approved</w:t>
            </w:r>
          </w:p>
        </w:tc>
      </w:tr>
      <w:tr w:rsidR="009655B8" w:rsidRPr="001F02EC" w14:paraId="2EEE720E" w14:textId="77777777" w:rsidTr="001E1A93">
        <w:trPr>
          <w:trHeight w:val="938"/>
        </w:trPr>
        <w:tc>
          <w:tcPr>
            <w:tcW w:w="850" w:type="dxa"/>
          </w:tcPr>
          <w:p w14:paraId="497183B7" w14:textId="34F0554E" w:rsidR="009655B8" w:rsidRDefault="009655B8" w:rsidP="00133C99">
            <w:pPr>
              <w:rPr>
                <w:rFonts w:ascii="Arial" w:hAnsi="Arial" w:cs="Arial"/>
                <w:szCs w:val="24"/>
              </w:rPr>
            </w:pPr>
            <w:r>
              <w:rPr>
                <w:rFonts w:ascii="Arial" w:hAnsi="Arial" w:cs="Arial"/>
                <w:szCs w:val="24"/>
              </w:rPr>
              <w:t>1.4.2</w:t>
            </w:r>
          </w:p>
        </w:tc>
        <w:tc>
          <w:tcPr>
            <w:tcW w:w="8081" w:type="dxa"/>
          </w:tcPr>
          <w:p w14:paraId="4B0B0BA6" w14:textId="4BB6292C" w:rsidR="009655B8" w:rsidRPr="0078144D" w:rsidRDefault="009655B8" w:rsidP="00133C99">
            <w:pPr>
              <w:rPr>
                <w:rFonts w:ascii="Arial" w:hAnsi="Arial" w:cs="Arial"/>
                <w:b/>
                <w:bCs/>
                <w:szCs w:val="24"/>
              </w:rPr>
            </w:pPr>
            <w:r w:rsidRPr="0078144D">
              <w:rPr>
                <w:rFonts w:ascii="Arial" w:hAnsi="Arial" w:cs="Arial"/>
                <w:b/>
                <w:bCs/>
                <w:szCs w:val="24"/>
              </w:rPr>
              <w:t xml:space="preserve">CHA (JGB) Minutes (Confidential) – </w:t>
            </w:r>
          </w:p>
          <w:p w14:paraId="5B32FAD5" w14:textId="77777777" w:rsidR="0078144D" w:rsidRDefault="0078144D" w:rsidP="00133C99">
            <w:pPr>
              <w:rPr>
                <w:rFonts w:ascii="Arial" w:hAnsi="Arial" w:cs="Arial"/>
                <w:szCs w:val="24"/>
              </w:rPr>
            </w:pPr>
          </w:p>
          <w:p w14:paraId="22D6D514" w14:textId="204BE6CF" w:rsidR="0078144D" w:rsidRDefault="0078144D" w:rsidP="0083109E">
            <w:pPr>
              <w:jc w:val="both"/>
              <w:rPr>
                <w:rFonts w:ascii="Arial" w:hAnsi="Arial" w:cs="Arial"/>
                <w:szCs w:val="24"/>
              </w:rPr>
            </w:pPr>
            <w:r>
              <w:rPr>
                <w:rFonts w:ascii="Arial" w:hAnsi="Arial" w:cs="Arial"/>
                <w:szCs w:val="24"/>
              </w:rPr>
              <w:lastRenderedPageBreak/>
              <w:t>Minutes of the Confidential Joint Governing Bodies’ Meeting of Cairn HA and Ancho held on</w:t>
            </w:r>
            <w:r w:rsidR="003B2CB8">
              <w:rPr>
                <w:rFonts w:ascii="Arial" w:hAnsi="Arial" w:cs="Arial"/>
                <w:szCs w:val="24"/>
              </w:rPr>
              <w:t xml:space="preserve"> the 25</w:t>
            </w:r>
            <w:r w:rsidR="00A4787B">
              <w:rPr>
                <w:rFonts w:ascii="Arial" w:hAnsi="Arial" w:cs="Arial"/>
                <w:szCs w:val="24"/>
                <w:vertAlign w:val="superscript"/>
              </w:rPr>
              <w:t xml:space="preserve"> </w:t>
            </w:r>
            <w:r w:rsidR="003B2CB8">
              <w:rPr>
                <w:rFonts w:ascii="Arial" w:hAnsi="Arial" w:cs="Arial"/>
                <w:szCs w:val="24"/>
              </w:rPr>
              <w:t>May</w:t>
            </w:r>
            <w:r w:rsidR="00BE5FDD">
              <w:rPr>
                <w:rFonts w:ascii="Arial" w:hAnsi="Arial" w:cs="Arial"/>
                <w:szCs w:val="24"/>
              </w:rPr>
              <w:t xml:space="preserve"> </w:t>
            </w:r>
            <w:r w:rsidR="003B2CB8">
              <w:rPr>
                <w:rFonts w:ascii="Arial" w:hAnsi="Arial" w:cs="Arial"/>
                <w:szCs w:val="24"/>
              </w:rPr>
              <w:t>2025</w:t>
            </w:r>
            <w:r>
              <w:rPr>
                <w:rFonts w:ascii="Arial" w:hAnsi="Arial" w:cs="Arial"/>
                <w:szCs w:val="24"/>
              </w:rPr>
              <w:t xml:space="preserve"> were proposed by</w:t>
            </w:r>
            <w:r w:rsidR="00194497">
              <w:rPr>
                <w:rFonts w:ascii="Arial" w:hAnsi="Arial" w:cs="Arial"/>
                <w:szCs w:val="24"/>
              </w:rPr>
              <w:t xml:space="preserve"> Neil Wood</w:t>
            </w:r>
            <w:r>
              <w:rPr>
                <w:rFonts w:ascii="Arial" w:hAnsi="Arial" w:cs="Arial"/>
                <w:szCs w:val="24"/>
              </w:rPr>
              <w:t>, seconded by</w:t>
            </w:r>
            <w:r w:rsidR="00194497">
              <w:rPr>
                <w:rFonts w:ascii="Arial" w:hAnsi="Arial" w:cs="Arial"/>
                <w:szCs w:val="24"/>
              </w:rPr>
              <w:t xml:space="preserve"> Lizzie Crawford</w:t>
            </w:r>
            <w:r>
              <w:rPr>
                <w:rFonts w:ascii="Arial" w:hAnsi="Arial" w:cs="Arial"/>
                <w:szCs w:val="24"/>
              </w:rPr>
              <w:t xml:space="preserve"> and </w:t>
            </w:r>
            <w:r w:rsidRPr="00BF0811">
              <w:rPr>
                <w:rFonts w:ascii="Arial" w:hAnsi="Arial" w:cs="Arial"/>
                <w:b/>
                <w:bCs/>
                <w:szCs w:val="24"/>
              </w:rPr>
              <w:t>approved</w:t>
            </w:r>
            <w:r>
              <w:rPr>
                <w:rFonts w:ascii="Arial" w:hAnsi="Arial" w:cs="Arial"/>
                <w:b/>
                <w:bCs/>
                <w:szCs w:val="24"/>
              </w:rPr>
              <w:t xml:space="preserve">. </w:t>
            </w:r>
          </w:p>
        </w:tc>
        <w:tc>
          <w:tcPr>
            <w:tcW w:w="1701" w:type="dxa"/>
          </w:tcPr>
          <w:p w14:paraId="0E68177D" w14:textId="77777777" w:rsidR="00421345" w:rsidRDefault="00421345" w:rsidP="00C30BD8">
            <w:pPr>
              <w:jc w:val="right"/>
              <w:rPr>
                <w:rFonts w:ascii="Arial" w:hAnsi="Arial" w:cs="Arial"/>
                <w:szCs w:val="24"/>
              </w:rPr>
            </w:pPr>
          </w:p>
          <w:p w14:paraId="04D3AE04" w14:textId="77777777" w:rsidR="002376DB" w:rsidRDefault="002376DB" w:rsidP="00C30BD8">
            <w:pPr>
              <w:jc w:val="right"/>
              <w:rPr>
                <w:rFonts w:ascii="Arial" w:hAnsi="Arial" w:cs="Arial"/>
                <w:szCs w:val="24"/>
              </w:rPr>
            </w:pPr>
          </w:p>
          <w:p w14:paraId="4DD6C089" w14:textId="77777777" w:rsidR="002376DB" w:rsidRDefault="002376DB" w:rsidP="00C30BD8">
            <w:pPr>
              <w:jc w:val="right"/>
              <w:rPr>
                <w:rFonts w:ascii="Arial" w:hAnsi="Arial" w:cs="Arial"/>
                <w:szCs w:val="24"/>
              </w:rPr>
            </w:pPr>
          </w:p>
          <w:p w14:paraId="544F0C1C" w14:textId="77777777" w:rsidR="002376DB" w:rsidRDefault="002376DB" w:rsidP="00C30BD8">
            <w:pPr>
              <w:jc w:val="right"/>
              <w:rPr>
                <w:rFonts w:ascii="Arial" w:hAnsi="Arial" w:cs="Arial"/>
                <w:szCs w:val="24"/>
              </w:rPr>
            </w:pPr>
          </w:p>
          <w:p w14:paraId="26B932B0" w14:textId="76E67001" w:rsidR="002376DB" w:rsidRPr="00186EEE" w:rsidRDefault="002376DB" w:rsidP="00C30BD8">
            <w:pPr>
              <w:jc w:val="right"/>
              <w:rPr>
                <w:rFonts w:ascii="Arial" w:hAnsi="Arial" w:cs="Arial"/>
                <w:szCs w:val="24"/>
              </w:rPr>
            </w:pPr>
            <w:r>
              <w:rPr>
                <w:rFonts w:ascii="Arial" w:hAnsi="Arial" w:cs="Arial"/>
                <w:szCs w:val="24"/>
              </w:rPr>
              <w:t>Approved</w:t>
            </w:r>
          </w:p>
        </w:tc>
      </w:tr>
      <w:tr w:rsidR="009655B8" w:rsidRPr="001F02EC" w14:paraId="40F8EC19" w14:textId="77777777" w:rsidTr="27675D99">
        <w:tc>
          <w:tcPr>
            <w:tcW w:w="850" w:type="dxa"/>
          </w:tcPr>
          <w:p w14:paraId="179175D1" w14:textId="1F651187" w:rsidR="009655B8" w:rsidRDefault="009655B8" w:rsidP="00410193">
            <w:pPr>
              <w:rPr>
                <w:rFonts w:ascii="Arial" w:hAnsi="Arial" w:cs="Arial"/>
                <w:szCs w:val="24"/>
              </w:rPr>
            </w:pPr>
            <w:r>
              <w:rPr>
                <w:rFonts w:ascii="Arial" w:hAnsi="Arial" w:cs="Arial"/>
                <w:szCs w:val="24"/>
              </w:rPr>
              <w:lastRenderedPageBreak/>
              <w:t>1.5</w:t>
            </w:r>
          </w:p>
        </w:tc>
        <w:tc>
          <w:tcPr>
            <w:tcW w:w="8081" w:type="dxa"/>
          </w:tcPr>
          <w:p w14:paraId="26C3F636" w14:textId="6D55FE48" w:rsidR="009655B8" w:rsidRPr="00421345" w:rsidRDefault="009655B8" w:rsidP="003D340B">
            <w:pPr>
              <w:rPr>
                <w:rFonts w:ascii="Arial" w:hAnsi="Arial" w:cs="Arial"/>
                <w:b/>
                <w:bCs/>
                <w:szCs w:val="24"/>
              </w:rPr>
            </w:pPr>
            <w:r w:rsidRPr="00421345">
              <w:rPr>
                <w:rFonts w:ascii="Arial" w:hAnsi="Arial" w:cs="Arial"/>
                <w:b/>
                <w:bCs/>
                <w:szCs w:val="24"/>
              </w:rPr>
              <w:t xml:space="preserve">Matters </w:t>
            </w:r>
            <w:r w:rsidR="00421345" w:rsidRPr="00421345">
              <w:rPr>
                <w:rFonts w:ascii="Arial" w:hAnsi="Arial" w:cs="Arial"/>
                <w:b/>
                <w:bCs/>
                <w:szCs w:val="24"/>
              </w:rPr>
              <w:t>A</w:t>
            </w:r>
            <w:r w:rsidRPr="00421345">
              <w:rPr>
                <w:rFonts w:ascii="Arial" w:hAnsi="Arial" w:cs="Arial"/>
                <w:b/>
                <w:bCs/>
                <w:szCs w:val="24"/>
              </w:rPr>
              <w:t>rising</w:t>
            </w:r>
          </w:p>
          <w:p w14:paraId="3028B926" w14:textId="77777777" w:rsidR="00421345" w:rsidRDefault="00421345" w:rsidP="003D340B">
            <w:pPr>
              <w:rPr>
                <w:rFonts w:ascii="Arial" w:hAnsi="Arial" w:cs="Arial"/>
                <w:szCs w:val="24"/>
              </w:rPr>
            </w:pPr>
          </w:p>
          <w:p w14:paraId="34324834" w14:textId="77777777" w:rsidR="00421345" w:rsidRDefault="00C44C71" w:rsidP="003D340B">
            <w:pPr>
              <w:rPr>
                <w:rFonts w:ascii="Arial" w:hAnsi="Arial" w:cs="Arial"/>
                <w:szCs w:val="24"/>
              </w:rPr>
            </w:pPr>
            <w:r>
              <w:rPr>
                <w:rFonts w:ascii="Arial" w:hAnsi="Arial" w:cs="Arial"/>
                <w:szCs w:val="24"/>
              </w:rPr>
              <w:t xml:space="preserve">A member </w:t>
            </w:r>
            <w:r w:rsidR="00E33792">
              <w:rPr>
                <w:rFonts w:ascii="Arial" w:hAnsi="Arial" w:cs="Arial"/>
                <w:szCs w:val="24"/>
              </w:rPr>
              <w:t xml:space="preserve">raised </w:t>
            </w:r>
            <w:r w:rsidR="001524CC">
              <w:rPr>
                <w:rFonts w:ascii="Arial" w:hAnsi="Arial" w:cs="Arial"/>
                <w:szCs w:val="24"/>
              </w:rPr>
              <w:t xml:space="preserve">the </w:t>
            </w:r>
            <w:r w:rsidR="00D77AB3">
              <w:rPr>
                <w:rFonts w:ascii="Arial" w:hAnsi="Arial" w:cs="Arial"/>
                <w:szCs w:val="24"/>
              </w:rPr>
              <w:t xml:space="preserve">importance of </w:t>
            </w:r>
            <w:r w:rsidR="00E33792">
              <w:rPr>
                <w:rFonts w:ascii="Arial" w:hAnsi="Arial" w:cs="Arial"/>
                <w:szCs w:val="24"/>
              </w:rPr>
              <w:t>ensuring any questions asked during meetings were responded to.</w:t>
            </w:r>
          </w:p>
          <w:p w14:paraId="42618DBF" w14:textId="49951C05" w:rsidR="00D77AB3" w:rsidRDefault="00D77AB3" w:rsidP="003D340B">
            <w:pPr>
              <w:rPr>
                <w:rFonts w:ascii="Arial" w:hAnsi="Arial" w:cs="Arial"/>
                <w:szCs w:val="24"/>
              </w:rPr>
            </w:pPr>
          </w:p>
        </w:tc>
        <w:tc>
          <w:tcPr>
            <w:tcW w:w="1701" w:type="dxa"/>
          </w:tcPr>
          <w:p w14:paraId="5736E16E" w14:textId="77777777" w:rsidR="009655B8" w:rsidRPr="00186EEE" w:rsidRDefault="009655B8" w:rsidP="00C30BD8">
            <w:pPr>
              <w:jc w:val="right"/>
              <w:rPr>
                <w:rFonts w:ascii="Arial" w:hAnsi="Arial" w:cs="Arial"/>
                <w:szCs w:val="24"/>
              </w:rPr>
            </w:pPr>
          </w:p>
        </w:tc>
      </w:tr>
      <w:tr w:rsidR="009655B8" w:rsidRPr="001F02EC" w14:paraId="4A0C24C9" w14:textId="77777777" w:rsidTr="27675D99">
        <w:tc>
          <w:tcPr>
            <w:tcW w:w="850" w:type="dxa"/>
          </w:tcPr>
          <w:p w14:paraId="36656EBD" w14:textId="035E38E5" w:rsidR="009655B8" w:rsidRDefault="009655B8" w:rsidP="00410193">
            <w:pPr>
              <w:rPr>
                <w:rFonts w:ascii="Arial" w:hAnsi="Arial" w:cs="Arial"/>
                <w:szCs w:val="24"/>
              </w:rPr>
            </w:pPr>
            <w:r w:rsidRPr="004B7AC4">
              <w:rPr>
                <w:rFonts w:ascii="Arial" w:hAnsi="Arial" w:cs="Arial"/>
                <w:szCs w:val="24"/>
              </w:rPr>
              <w:t>1.6</w:t>
            </w:r>
          </w:p>
        </w:tc>
        <w:tc>
          <w:tcPr>
            <w:tcW w:w="8081" w:type="dxa"/>
          </w:tcPr>
          <w:p w14:paraId="4CCC1B76" w14:textId="77777777" w:rsidR="009655B8" w:rsidRPr="00421345" w:rsidRDefault="009655B8" w:rsidP="00410193">
            <w:pPr>
              <w:rPr>
                <w:rFonts w:ascii="Arial" w:hAnsi="Arial" w:cs="Arial"/>
                <w:b/>
                <w:bCs/>
                <w:szCs w:val="24"/>
              </w:rPr>
            </w:pPr>
            <w:r w:rsidRPr="00421345">
              <w:rPr>
                <w:rFonts w:ascii="Arial" w:hAnsi="Arial" w:cs="Arial"/>
                <w:b/>
                <w:bCs/>
                <w:szCs w:val="24"/>
              </w:rPr>
              <w:t>Action Tracker</w:t>
            </w:r>
          </w:p>
          <w:p w14:paraId="219F09E6" w14:textId="77777777" w:rsidR="00421345" w:rsidRDefault="00421345" w:rsidP="00410193">
            <w:pPr>
              <w:rPr>
                <w:rFonts w:ascii="Arial" w:hAnsi="Arial" w:cs="Arial"/>
                <w:szCs w:val="24"/>
              </w:rPr>
            </w:pPr>
          </w:p>
          <w:p w14:paraId="533E83A4" w14:textId="2C8E9B3E" w:rsidR="00941373" w:rsidRDefault="00D77AB3" w:rsidP="00410193">
            <w:pPr>
              <w:rPr>
                <w:rFonts w:ascii="Arial" w:hAnsi="Arial" w:cs="Arial"/>
                <w:szCs w:val="24"/>
              </w:rPr>
            </w:pPr>
            <w:r>
              <w:rPr>
                <w:rFonts w:ascii="Arial" w:hAnsi="Arial" w:cs="Arial"/>
                <w:szCs w:val="24"/>
              </w:rPr>
              <w:t xml:space="preserve">The </w:t>
            </w:r>
            <w:r w:rsidR="001B1AFB">
              <w:rPr>
                <w:rFonts w:ascii="Arial" w:hAnsi="Arial" w:cs="Arial"/>
                <w:szCs w:val="24"/>
              </w:rPr>
              <w:t>CEO suggested closing items in red following the restructure and while working through the new reporting system</w:t>
            </w:r>
            <w:r>
              <w:rPr>
                <w:rFonts w:ascii="Arial" w:hAnsi="Arial" w:cs="Arial"/>
                <w:szCs w:val="24"/>
              </w:rPr>
              <w:t xml:space="preserve">, this was </w:t>
            </w:r>
            <w:r w:rsidRPr="00D77AB3">
              <w:rPr>
                <w:rFonts w:ascii="Arial" w:hAnsi="Arial" w:cs="Arial"/>
                <w:b/>
                <w:bCs/>
                <w:szCs w:val="24"/>
              </w:rPr>
              <w:t xml:space="preserve">agreed </w:t>
            </w:r>
            <w:r>
              <w:rPr>
                <w:rFonts w:ascii="Arial" w:hAnsi="Arial" w:cs="Arial"/>
                <w:szCs w:val="24"/>
              </w:rPr>
              <w:t>by the Board.</w:t>
            </w:r>
          </w:p>
          <w:p w14:paraId="6C5608A6" w14:textId="651B0047" w:rsidR="00D77AB3" w:rsidRDefault="00D77AB3" w:rsidP="00410193">
            <w:pPr>
              <w:rPr>
                <w:rFonts w:ascii="Arial" w:hAnsi="Arial" w:cs="Arial"/>
                <w:szCs w:val="24"/>
              </w:rPr>
            </w:pPr>
          </w:p>
        </w:tc>
        <w:tc>
          <w:tcPr>
            <w:tcW w:w="1701" w:type="dxa"/>
          </w:tcPr>
          <w:p w14:paraId="7B503B46" w14:textId="77777777" w:rsidR="009655B8" w:rsidRDefault="009655B8" w:rsidP="00C30BD8">
            <w:pPr>
              <w:jc w:val="right"/>
              <w:rPr>
                <w:rFonts w:ascii="Arial" w:hAnsi="Arial" w:cs="Arial"/>
                <w:szCs w:val="24"/>
              </w:rPr>
            </w:pPr>
          </w:p>
          <w:p w14:paraId="23BD1F3D" w14:textId="77777777" w:rsidR="005C1F6E" w:rsidRDefault="005C1F6E" w:rsidP="00C30BD8">
            <w:pPr>
              <w:jc w:val="right"/>
              <w:rPr>
                <w:rFonts w:ascii="Arial" w:hAnsi="Arial" w:cs="Arial"/>
                <w:szCs w:val="24"/>
              </w:rPr>
            </w:pPr>
          </w:p>
          <w:p w14:paraId="20D3F746" w14:textId="77777777" w:rsidR="00D77AB3" w:rsidRDefault="00D77AB3" w:rsidP="00C30BD8">
            <w:pPr>
              <w:jc w:val="right"/>
              <w:rPr>
                <w:rFonts w:ascii="Arial" w:hAnsi="Arial" w:cs="Arial"/>
                <w:szCs w:val="24"/>
              </w:rPr>
            </w:pPr>
          </w:p>
          <w:p w14:paraId="1B6223A7" w14:textId="6A806632" w:rsidR="00586D7A" w:rsidRDefault="005C1F6E" w:rsidP="00C30BD8">
            <w:pPr>
              <w:jc w:val="right"/>
              <w:rPr>
                <w:rFonts w:ascii="Arial" w:hAnsi="Arial" w:cs="Arial"/>
                <w:szCs w:val="24"/>
              </w:rPr>
            </w:pPr>
            <w:r>
              <w:rPr>
                <w:rFonts w:ascii="Arial" w:hAnsi="Arial" w:cs="Arial"/>
                <w:szCs w:val="24"/>
              </w:rPr>
              <w:t>Agreed</w:t>
            </w:r>
          </w:p>
          <w:p w14:paraId="2D826A30" w14:textId="11599AC6" w:rsidR="00586D7A" w:rsidRPr="00186EEE" w:rsidRDefault="00586D7A" w:rsidP="00C30BD8">
            <w:pPr>
              <w:jc w:val="right"/>
              <w:rPr>
                <w:rFonts w:ascii="Arial" w:hAnsi="Arial" w:cs="Arial"/>
                <w:szCs w:val="24"/>
              </w:rPr>
            </w:pPr>
          </w:p>
        </w:tc>
      </w:tr>
      <w:tr w:rsidR="009655B8" w:rsidRPr="001F02EC" w14:paraId="0681FE4D" w14:textId="2D14C80B" w:rsidTr="27675D99">
        <w:tc>
          <w:tcPr>
            <w:tcW w:w="850" w:type="dxa"/>
            <w:shd w:val="clear" w:color="auto" w:fill="F2F2F2" w:themeFill="background1" w:themeFillShade="F2"/>
          </w:tcPr>
          <w:p w14:paraId="15EA12CA" w14:textId="1A048E87" w:rsidR="009655B8" w:rsidRPr="001F02EC" w:rsidRDefault="009655B8" w:rsidP="00410193">
            <w:pPr>
              <w:rPr>
                <w:rFonts w:ascii="Arial" w:hAnsi="Arial" w:cs="Arial"/>
                <w:szCs w:val="24"/>
              </w:rPr>
            </w:pPr>
            <w:r>
              <w:rPr>
                <w:rFonts w:ascii="Arial" w:hAnsi="Arial" w:cs="Arial"/>
                <w:szCs w:val="24"/>
              </w:rPr>
              <w:t>2</w:t>
            </w:r>
          </w:p>
        </w:tc>
        <w:tc>
          <w:tcPr>
            <w:tcW w:w="8081" w:type="dxa"/>
            <w:shd w:val="clear" w:color="auto" w:fill="F2F2F2" w:themeFill="background1" w:themeFillShade="F2"/>
          </w:tcPr>
          <w:p w14:paraId="4E8EEDDE" w14:textId="11F02899" w:rsidR="009655B8" w:rsidRPr="001F02EC" w:rsidRDefault="009655B8" w:rsidP="00410193">
            <w:pPr>
              <w:rPr>
                <w:rFonts w:ascii="Arial" w:hAnsi="Arial" w:cs="Arial"/>
                <w:b/>
                <w:szCs w:val="24"/>
              </w:rPr>
            </w:pPr>
            <w:r>
              <w:rPr>
                <w:rFonts w:ascii="Arial" w:hAnsi="Arial" w:cs="Arial"/>
                <w:b/>
                <w:szCs w:val="24"/>
              </w:rPr>
              <w:t xml:space="preserve">CHA </w:t>
            </w:r>
            <w:r w:rsidRPr="001F02EC">
              <w:rPr>
                <w:rFonts w:ascii="Arial" w:hAnsi="Arial" w:cs="Arial"/>
                <w:b/>
                <w:szCs w:val="24"/>
              </w:rPr>
              <w:t>ITEMS FOR DECISION/APPROVAL</w:t>
            </w:r>
          </w:p>
        </w:tc>
        <w:tc>
          <w:tcPr>
            <w:tcW w:w="1701" w:type="dxa"/>
            <w:shd w:val="clear" w:color="auto" w:fill="F2F2F2" w:themeFill="background1" w:themeFillShade="F2"/>
          </w:tcPr>
          <w:p w14:paraId="030AC117" w14:textId="77777777" w:rsidR="009655B8" w:rsidRPr="00186EEE" w:rsidRDefault="009655B8" w:rsidP="00C30BD8">
            <w:pPr>
              <w:jc w:val="right"/>
              <w:rPr>
                <w:rFonts w:ascii="Arial" w:hAnsi="Arial" w:cs="Arial"/>
                <w:szCs w:val="24"/>
              </w:rPr>
            </w:pPr>
          </w:p>
        </w:tc>
      </w:tr>
      <w:tr w:rsidR="009655B8" w:rsidRPr="001F02EC" w14:paraId="230BCE4B" w14:textId="77777777" w:rsidTr="27675D99">
        <w:tc>
          <w:tcPr>
            <w:tcW w:w="850" w:type="dxa"/>
          </w:tcPr>
          <w:p w14:paraId="21C4959F" w14:textId="10FEC27C" w:rsidR="009655B8" w:rsidRDefault="009655B8" w:rsidP="008B13A8">
            <w:pPr>
              <w:rPr>
                <w:rFonts w:ascii="Arial" w:hAnsi="Arial" w:cs="Arial"/>
                <w:szCs w:val="24"/>
              </w:rPr>
            </w:pPr>
            <w:r>
              <w:rPr>
                <w:rFonts w:ascii="Arial" w:hAnsi="Arial" w:cs="Arial"/>
                <w:szCs w:val="24"/>
              </w:rPr>
              <w:t>2.1</w:t>
            </w:r>
          </w:p>
        </w:tc>
        <w:tc>
          <w:tcPr>
            <w:tcW w:w="8081" w:type="dxa"/>
          </w:tcPr>
          <w:p w14:paraId="0DACAF82" w14:textId="3CDDDC4F" w:rsidR="00A363AA" w:rsidRPr="00274E2A" w:rsidRDefault="00274E2A" w:rsidP="0DED1B30">
            <w:pPr>
              <w:spacing w:line="259" w:lineRule="auto"/>
              <w:rPr>
                <w:rFonts w:ascii="Arial" w:hAnsi="Arial" w:cs="Arial"/>
              </w:rPr>
            </w:pPr>
            <w:r w:rsidRPr="00274E2A">
              <w:rPr>
                <w:rFonts w:ascii="Arial" w:hAnsi="Arial" w:cs="Arial"/>
              </w:rPr>
              <w:t>None.</w:t>
            </w:r>
          </w:p>
        </w:tc>
        <w:tc>
          <w:tcPr>
            <w:tcW w:w="1701" w:type="dxa"/>
          </w:tcPr>
          <w:p w14:paraId="34D5D14A" w14:textId="5043056E" w:rsidR="009655B8" w:rsidRDefault="009655B8" w:rsidP="0DED1B30">
            <w:pPr>
              <w:ind w:left="-109"/>
              <w:jc w:val="right"/>
              <w:rPr>
                <w:rFonts w:ascii="Arial" w:hAnsi="Arial" w:cs="Arial"/>
              </w:rPr>
            </w:pPr>
          </w:p>
        </w:tc>
      </w:tr>
      <w:tr w:rsidR="009655B8" w:rsidRPr="001F02EC" w14:paraId="469B101D" w14:textId="5C7EF3F3" w:rsidTr="27675D99">
        <w:tc>
          <w:tcPr>
            <w:tcW w:w="850" w:type="dxa"/>
            <w:shd w:val="clear" w:color="auto" w:fill="F2F2F2" w:themeFill="background1" w:themeFillShade="F2"/>
          </w:tcPr>
          <w:p w14:paraId="7030D62A" w14:textId="07F2B3C1" w:rsidR="009655B8" w:rsidRPr="00C444CC" w:rsidRDefault="009655B8" w:rsidP="00F975DA">
            <w:pPr>
              <w:rPr>
                <w:rFonts w:ascii="Arial" w:hAnsi="Arial" w:cs="Arial"/>
                <w:szCs w:val="24"/>
              </w:rPr>
            </w:pPr>
            <w:r w:rsidRPr="00C444CC">
              <w:rPr>
                <w:rFonts w:ascii="Arial" w:hAnsi="Arial" w:cs="Arial"/>
                <w:szCs w:val="24"/>
              </w:rPr>
              <w:t>3</w:t>
            </w:r>
          </w:p>
        </w:tc>
        <w:tc>
          <w:tcPr>
            <w:tcW w:w="8081" w:type="dxa"/>
            <w:shd w:val="clear" w:color="auto" w:fill="F2F2F2" w:themeFill="background1" w:themeFillShade="F2"/>
          </w:tcPr>
          <w:p w14:paraId="1C9501D2" w14:textId="2CDDF2CD" w:rsidR="009655B8" w:rsidRPr="001F02EC" w:rsidRDefault="009655B8" w:rsidP="00F975DA">
            <w:pPr>
              <w:rPr>
                <w:rFonts w:ascii="Arial" w:hAnsi="Arial" w:cs="Arial"/>
                <w:b/>
                <w:szCs w:val="24"/>
              </w:rPr>
            </w:pPr>
            <w:r>
              <w:rPr>
                <w:rFonts w:ascii="Arial" w:hAnsi="Arial" w:cs="Arial"/>
                <w:b/>
                <w:szCs w:val="24"/>
              </w:rPr>
              <w:t>CHA UPDATES</w:t>
            </w:r>
          </w:p>
        </w:tc>
        <w:tc>
          <w:tcPr>
            <w:tcW w:w="1701" w:type="dxa"/>
            <w:shd w:val="clear" w:color="auto" w:fill="F2F2F2" w:themeFill="background1" w:themeFillShade="F2"/>
          </w:tcPr>
          <w:p w14:paraId="23D5B80D" w14:textId="77777777" w:rsidR="009655B8" w:rsidRPr="00186EEE" w:rsidRDefault="009655B8" w:rsidP="00F975DA">
            <w:pPr>
              <w:jc w:val="right"/>
              <w:rPr>
                <w:rFonts w:ascii="Arial" w:hAnsi="Arial" w:cs="Arial"/>
                <w:szCs w:val="24"/>
              </w:rPr>
            </w:pPr>
          </w:p>
        </w:tc>
      </w:tr>
      <w:tr w:rsidR="009655B8" w:rsidRPr="001F02EC" w14:paraId="5C43B192" w14:textId="761F41A8" w:rsidTr="27675D99">
        <w:trPr>
          <w:trHeight w:val="289"/>
        </w:trPr>
        <w:tc>
          <w:tcPr>
            <w:tcW w:w="850" w:type="dxa"/>
          </w:tcPr>
          <w:p w14:paraId="385A91BF" w14:textId="600C54B8" w:rsidR="009655B8" w:rsidRDefault="009655B8" w:rsidP="00F975DA">
            <w:pPr>
              <w:rPr>
                <w:rFonts w:ascii="Arial" w:hAnsi="Arial" w:cs="Arial"/>
                <w:szCs w:val="24"/>
              </w:rPr>
            </w:pPr>
            <w:r w:rsidRPr="00A838C0">
              <w:rPr>
                <w:rFonts w:ascii="Arial" w:hAnsi="Arial" w:cs="Arial"/>
                <w:szCs w:val="24"/>
              </w:rPr>
              <w:t>3.1</w:t>
            </w:r>
          </w:p>
        </w:tc>
        <w:tc>
          <w:tcPr>
            <w:tcW w:w="8081" w:type="dxa"/>
          </w:tcPr>
          <w:p w14:paraId="0935BF82" w14:textId="77777777" w:rsidR="009655B8" w:rsidRPr="00274E2A" w:rsidRDefault="00CE33F3" w:rsidP="00F975DA">
            <w:pPr>
              <w:rPr>
                <w:rFonts w:ascii="Arial" w:hAnsi="Arial" w:cs="Arial"/>
                <w:b/>
                <w:bCs/>
                <w:szCs w:val="24"/>
              </w:rPr>
            </w:pPr>
            <w:r w:rsidRPr="00274E2A">
              <w:rPr>
                <w:rFonts w:ascii="Arial" w:hAnsi="Arial" w:cs="Arial"/>
                <w:b/>
                <w:bCs/>
                <w:szCs w:val="24"/>
              </w:rPr>
              <w:t>Q1 Management Accounts</w:t>
            </w:r>
          </w:p>
          <w:p w14:paraId="29A7082F" w14:textId="77777777" w:rsidR="00CE33F3" w:rsidRDefault="00CE33F3" w:rsidP="00F975DA">
            <w:pPr>
              <w:rPr>
                <w:rFonts w:ascii="Arial" w:hAnsi="Arial" w:cs="Arial"/>
                <w:szCs w:val="24"/>
              </w:rPr>
            </w:pPr>
          </w:p>
          <w:p w14:paraId="2C605F3C" w14:textId="7EC20D78" w:rsidR="00160D5E" w:rsidRDefault="00160D5E" w:rsidP="00274E2A">
            <w:pPr>
              <w:jc w:val="both"/>
              <w:rPr>
                <w:rFonts w:ascii="Arial" w:hAnsi="Arial" w:cs="Arial"/>
                <w:szCs w:val="24"/>
              </w:rPr>
            </w:pPr>
            <w:r>
              <w:rPr>
                <w:rFonts w:ascii="Arial" w:hAnsi="Arial" w:cs="Arial"/>
                <w:szCs w:val="24"/>
              </w:rPr>
              <w:t xml:space="preserve">The DFITR presented the Q1 Management Accounts </w:t>
            </w:r>
            <w:r w:rsidRPr="00160D5E">
              <w:rPr>
                <w:rFonts w:ascii="Arial" w:hAnsi="Arial" w:cs="Arial"/>
                <w:szCs w:val="24"/>
              </w:rPr>
              <w:t>highlighting a surplus ahead of expectations, the impact of budget phasing to account for seasonal variations, and the treatment of rental income and void losses under the new HomeMaster system. He explained the rationale for adjusting budget assumptions and clarified the difference between void loss and out-of-management properties, referencing regulatory definitions and the impact on financial reporting.</w:t>
            </w:r>
          </w:p>
          <w:p w14:paraId="03F4B61E" w14:textId="77777777" w:rsidR="00160D5E" w:rsidRDefault="00160D5E" w:rsidP="00274E2A">
            <w:pPr>
              <w:jc w:val="both"/>
              <w:rPr>
                <w:rFonts w:ascii="Arial" w:hAnsi="Arial" w:cs="Arial"/>
                <w:szCs w:val="24"/>
              </w:rPr>
            </w:pPr>
          </w:p>
          <w:p w14:paraId="51D884DA" w14:textId="2B8DC50B" w:rsidR="00CE33F3" w:rsidRDefault="001A1B93" w:rsidP="00274E2A">
            <w:pPr>
              <w:jc w:val="both"/>
              <w:rPr>
                <w:rFonts w:ascii="Arial" w:hAnsi="Arial" w:cs="Arial"/>
              </w:rPr>
            </w:pPr>
            <w:r>
              <w:rPr>
                <w:rFonts w:ascii="Arial" w:hAnsi="Arial" w:cs="Arial"/>
              </w:rPr>
              <w:t xml:space="preserve">Members raised </w:t>
            </w:r>
            <w:r w:rsidR="45B3E28E" w:rsidRPr="27675D99">
              <w:rPr>
                <w:rFonts w:ascii="Arial" w:hAnsi="Arial" w:cs="Arial"/>
              </w:rPr>
              <w:t xml:space="preserve">whether auditors should have identified the longstanding depreciation issue. The DFITR explained the challenges with depreciation calculations due to previous reliance on spreadsheets and the transition to a new fixed asset register, which now includes 75,000 entries. The new HomeMaster system has led to more accurate asset and depreciation figures, with monthly updates implemented and a reforecast promised for the October </w:t>
            </w:r>
            <w:r w:rsidR="007D3A10">
              <w:rPr>
                <w:rFonts w:ascii="Arial" w:hAnsi="Arial" w:cs="Arial"/>
              </w:rPr>
              <w:t>B</w:t>
            </w:r>
            <w:r w:rsidR="45B3E28E" w:rsidRPr="27675D99">
              <w:rPr>
                <w:rFonts w:ascii="Arial" w:hAnsi="Arial" w:cs="Arial"/>
              </w:rPr>
              <w:t>oard meeting to reflect the true depreciation charge.</w:t>
            </w:r>
          </w:p>
          <w:p w14:paraId="62603DE7" w14:textId="77777777" w:rsidR="00CE33F3" w:rsidRDefault="00CE33F3" w:rsidP="00274E2A">
            <w:pPr>
              <w:jc w:val="both"/>
              <w:rPr>
                <w:rFonts w:ascii="Arial" w:hAnsi="Arial" w:cs="Arial"/>
                <w:szCs w:val="24"/>
              </w:rPr>
            </w:pPr>
          </w:p>
          <w:p w14:paraId="05961705" w14:textId="2EC7FF1A" w:rsidR="00CE33F3" w:rsidRPr="00186EEE" w:rsidRDefault="00160D5E" w:rsidP="00274E2A">
            <w:pPr>
              <w:jc w:val="both"/>
              <w:rPr>
                <w:rFonts w:ascii="Arial" w:hAnsi="Arial" w:cs="Arial"/>
                <w:szCs w:val="24"/>
              </w:rPr>
            </w:pPr>
            <w:r>
              <w:rPr>
                <w:rFonts w:ascii="Arial" w:hAnsi="Arial" w:cs="Arial"/>
                <w:szCs w:val="24"/>
              </w:rPr>
              <w:t>T</w:t>
            </w:r>
            <w:r w:rsidR="00CE33F3" w:rsidRPr="00CE33F3">
              <w:rPr>
                <w:rFonts w:ascii="Arial" w:hAnsi="Arial" w:cs="Arial"/>
                <w:szCs w:val="24"/>
              </w:rPr>
              <w:t xml:space="preserve">he </w:t>
            </w:r>
            <w:r w:rsidR="00CE33F3">
              <w:rPr>
                <w:rFonts w:ascii="Arial" w:hAnsi="Arial" w:cs="Arial"/>
                <w:szCs w:val="24"/>
              </w:rPr>
              <w:t>B</w:t>
            </w:r>
            <w:r w:rsidR="00CE33F3" w:rsidRPr="00CE33F3">
              <w:rPr>
                <w:rFonts w:ascii="Arial" w:hAnsi="Arial" w:cs="Arial"/>
                <w:szCs w:val="24"/>
              </w:rPr>
              <w:t xml:space="preserve">oard </w:t>
            </w:r>
            <w:r w:rsidR="00274E2A">
              <w:rPr>
                <w:rFonts w:ascii="Arial" w:hAnsi="Arial" w:cs="Arial"/>
                <w:b/>
                <w:bCs/>
                <w:szCs w:val="24"/>
              </w:rPr>
              <w:t>n</w:t>
            </w:r>
            <w:r w:rsidRPr="00274E2A">
              <w:rPr>
                <w:rFonts w:ascii="Arial" w:hAnsi="Arial" w:cs="Arial"/>
                <w:b/>
                <w:bCs/>
                <w:szCs w:val="24"/>
              </w:rPr>
              <w:t>oted</w:t>
            </w:r>
            <w:r>
              <w:rPr>
                <w:rFonts w:ascii="Arial" w:hAnsi="Arial" w:cs="Arial"/>
                <w:szCs w:val="24"/>
              </w:rPr>
              <w:t xml:space="preserve"> the</w:t>
            </w:r>
            <w:r w:rsidR="00CE33F3" w:rsidRPr="00CE33F3">
              <w:rPr>
                <w:rFonts w:ascii="Arial" w:hAnsi="Arial" w:cs="Arial"/>
                <w:szCs w:val="24"/>
              </w:rPr>
              <w:t xml:space="preserve"> </w:t>
            </w:r>
            <w:r w:rsidR="00CE33F3">
              <w:rPr>
                <w:rFonts w:ascii="Arial" w:hAnsi="Arial" w:cs="Arial"/>
                <w:szCs w:val="24"/>
              </w:rPr>
              <w:t>Q1 Management A</w:t>
            </w:r>
            <w:r w:rsidR="00CE33F3" w:rsidRPr="00CE33F3">
              <w:rPr>
                <w:rFonts w:ascii="Arial" w:hAnsi="Arial" w:cs="Arial"/>
                <w:szCs w:val="24"/>
              </w:rPr>
              <w:t>ccounts</w:t>
            </w:r>
          </w:p>
        </w:tc>
        <w:tc>
          <w:tcPr>
            <w:tcW w:w="1701" w:type="dxa"/>
          </w:tcPr>
          <w:p w14:paraId="76CAE6B3" w14:textId="77777777" w:rsidR="009655B8" w:rsidRDefault="009655B8" w:rsidP="00F975DA">
            <w:pPr>
              <w:jc w:val="right"/>
              <w:rPr>
                <w:rFonts w:ascii="Arial" w:hAnsi="Arial" w:cs="Arial"/>
                <w:szCs w:val="24"/>
              </w:rPr>
            </w:pPr>
          </w:p>
          <w:p w14:paraId="0AC59FBC" w14:textId="77777777" w:rsidR="00CE33F3" w:rsidRDefault="00CE33F3" w:rsidP="00F975DA">
            <w:pPr>
              <w:jc w:val="right"/>
              <w:rPr>
                <w:rFonts w:ascii="Arial" w:hAnsi="Arial" w:cs="Arial"/>
                <w:szCs w:val="24"/>
              </w:rPr>
            </w:pPr>
          </w:p>
          <w:p w14:paraId="099E5598" w14:textId="77777777" w:rsidR="00CE33F3" w:rsidRDefault="00CE33F3" w:rsidP="00F975DA">
            <w:pPr>
              <w:jc w:val="right"/>
              <w:rPr>
                <w:rFonts w:ascii="Arial" w:hAnsi="Arial" w:cs="Arial"/>
                <w:szCs w:val="24"/>
              </w:rPr>
            </w:pPr>
          </w:p>
          <w:p w14:paraId="16B47ECC" w14:textId="77777777" w:rsidR="00CE33F3" w:rsidRDefault="00CE33F3" w:rsidP="00F975DA">
            <w:pPr>
              <w:jc w:val="right"/>
              <w:rPr>
                <w:rFonts w:ascii="Arial" w:hAnsi="Arial" w:cs="Arial"/>
                <w:szCs w:val="24"/>
              </w:rPr>
            </w:pPr>
          </w:p>
          <w:p w14:paraId="7FA7CAB3" w14:textId="77777777" w:rsidR="00CE33F3" w:rsidRDefault="00CE33F3" w:rsidP="00F975DA">
            <w:pPr>
              <w:jc w:val="right"/>
              <w:rPr>
                <w:rFonts w:ascii="Arial" w:hAnsi="Arial" w:cs="Arial"/>
                <w:szCs w:val="24"/>
              </w:rPr>
            </w:pPr>
          </w:p>
          <w:p w14:paraId="32E4486D" w14:textId="77777777" w:rsidR="00CE33F3" w:rsidRDefault="00CE33F3" w:rsidP="00F975DA">
            <w:pPr>
              <w:jc w:val="right"/>
              <w:rPr>
                <w:rFonts w:ascii="Arial" w:hAnsi="Arial" w:cs="Arial"/>
                <w:szCs w:val="24"/>
              </w:rPr>
            </w:pPr>
          </w:p>
          <w:p w14:paraId="7DBD7063" w14:textId="77777777" w:rsidR="00CE33F3" w:rsidRDefault="00CE33F3" w:rsidP="00F975DA">
            <w:pPr>
              <w:jc w:val="right"/>
              <w:rPr>
                <w:rFonts w:ascii="Arial" w:hAnsi="Arial" w:cs="Arial"/>
                <w:szCs w:val="24"/>
              </w:rPr>
            </w:pPr>
          </w:p>
          <w:p w14:paraId="382AD65B" w14:textId="77777777" w:rsidR="00CE33F3" w:rsidRDefault="00CE33F3" w:rsidP="00F975DA">
            <w:pPr>
              <w:jc w:val="right"/>
              <w:rPr>
                <w:rFonts w:ascii="Arial" w:hAnsi="Arial" w:cs="Arial"/>
                <w:szCs w:val="24"/>
              </w:rPr>
            </w:pPr>
          </w:p>
          <w:p w14:paraId="45384257" w14:textId="77777777" w:rsidR="00CE33F3" w:rsidRDefault="00CE33F3" w:rsidP="00F975DA">
            <w:pPr>
              <w:jc w:val="right"/>
              <w:rPr>
                <w:rFonts w:ascii="Arial" w:hAnsi="Arial" w:cs="Arial"/>
                <w:szCs w:val="24"/>
              </w:rPr>
            </w:pPr>
          </w:p>
          <w:p w14:paraId="6A84D6F0" w14:textId="77777777" w:rsidR="00CE33F3" w:rsidRDefault="00CE33F3" w:rsidP="00F975DA">
            <w:pPr>
              <w:jc w:val="right"/>
              <w:rPr>
                <w:rFonts w:ascii="Arial" w:hAnsi="Arial" w:cs="Arial"/>
                <w:szCs w:val="24"/>
              </w:rPr>
            </w:pPr>
          </w:p>
          <w:p w14:paraId="1D050415" w14:textId="77777777" w:rsidR="00CE33F3" w:rsidRDefault="00CE33F3" w:rsidP="00F975DA">
            <w:pPr>
              <w:jc w:val="right"/>
              <w:rPr>
                <w:rFonts w:ascii="Arial" w:hAnsi="Arial" w:cs="Arial"/>
                <w:szCs w:val="24"/>
              </w:rPr>
            </w:pPr>
          </w:p>
          <w:p w14:paraId="45C9D581" w14:textId="77777777" w:rsidR="00CE33F3" w:rsidRDefault="00CE33F3" w:rsidP="00F975DA">
            <w:pPr>
              <w:jc w:val="right"/>
              <w:rPr>
                <w:rFonts w:ascii="Arial" w:hAnsi="Arial" w:cs="Arial"/>
                <w:szCs w:val="24"/>
              </w:rPr>
            </w:pPr>
          </w:p>
          <w:p w14:paraId="7312B8D5" w14:textId="77777777" w:rsidR="00CE33F3" w:rsidRDefault="00CE33F3" w:rsidP="00F975DA">
            <w:pPr>
              <w:jc w:val="right"/>
              <w:rPr>
                <w:rFonts w:ascii="Arial" w:hAnsi="Arial" w:cs="Arial"/>
                <w:szCs w:val="24"/>
              </w:rPr>
            </w:pPr>
          </w:p>
          <w:p w14:paraId="146EB017" w14:textId="77777777" w:rsidR="00CE33F3" w:rsidRDefault="00CE33F3" w:rsidP="00F975DA">
            <w:pPr>
              <w:jc w:val="right"/>
              <w:rPr>
                <w:rFonts w:ascii="Arial" w:hAnsi="Arial" w:cs="Arial"/>
                <w:szCs w:val="24"/>
              </w:rPr>
            </w:pPr>
          </w:p>
          <w:p w14:paraId="6C73CF1A" w14:textId="77777777" w:rsidR="00CE33F3" w:rsidRDefault="00CE33F3" w:rsidP="00F975DA">
            <w:pPr>
              <w:jc w:val="right"/>
              <w:rPr>
                <w:rFonts w:ascii="Arial" w:hAnsi="Arial" w:cs="Arial"/>
                <w:szCs w:val="24"/>
              </w:rPr>
            </w:pPr>
          </w:p>
          <w:p w14:paraId="0A01AA50" w14:textId="77777777" w:rsidR="00CE33F3" w:rsidRDefault="00CE33F3" w:rsidP="00F975DA">
            <w:pPr>
              <w:jc w:val="right"/>
              <w:rPr>
                <w:rFonts w:ascii="Arial" w:hAnsi="Arial" w:cs="Arial"/>
                <w:szCs w:val="24"/>
              </w:rPr>
            </w:pPr>
          </w:p>
          <w:p w14:paraId="41D0E01C" w14:textId="77777777" w:rsidR="00CE33F3" w:rsidRDefault="00CE33F3" w:rsidP="00F975DA">
            <w:pPr>
              <w:jc w:val="right"/>
              <w:rPr>
                <w:rFonts w:ascii="Arial" w:hAnsi="Arial" w:cs="Arial"/>
                <w:szCs w:val="24"/>
              </w:rPr>
            </w:pPr>
          </w:p>
          <w:p w14:paraId="68637D8F" w14:textId="77777777" w:rsidR="00CE33F3" w:rsidRDefault="00CE33F3" w:rsidP="00F975DA">
            <w:pPr>
              <w:jc w:val="right"/>
              <w:rPr>
                <w:rFonts w:ascii="Arial" w:hAnsi="Arial" w:cs="Arial"/>
                <w:szCs w:val="24"/>
              </w:rPr>
            </w:pPr>
          </w:p>
          <w:p w14:paraId="6617E3B5" w14:textId="77777777" w:rsidR="007D0010" w:rsidRDefault="00160D5E" w:rsidP="00274E2A">
            <w:pPr>
              <w:jc w:val="right"/>
              <w:rPr>
                <w:rFonts w:ascii="Arial" w:hAnsi="Arial" w:cs="Arial"/>
                <w:szCs w:val="24"/>
              </w:rPr>
            </w:pPr>
            <w:r>
              <w:rPr>
                <w:rFonts w:ascii="Arial" w:hAnsi="Arial" w:cs="Arial"/>
                <w:szCs w:val="24"/>
              </w:rPr>
              <w:t>Noted</w:t>
            </w:r>
          </w:p>
          <w:p w14:paraId="51EF2255" w14:textId="37488B3E" w:rsidR="00160D5E" w:rsidRPr="00186EEE" w:rsidRDefault="00160D5E" w:rsidP="00160D5E">
            <w:pPr>
              <w:rPr>
                <w:rFonts w:ascii="Arial" w:hAnsi="Arial" w:cs="Arial"/>
                <w:szCs w:val="24"/>
              </w:rPr>
            </w:pPr>
          </w:p>
        </w:tc>
      </w:tr>
      <w:tr w:rsidR="00CE33F3" w:rsidRPr="001F02EC" w14:paraId="46FA0241" w14:textId="77777777" w:rsidTr="27675D99">
        <w:trPr>
          <w:trHeight w:val="289"/>
        </w:trPr>
        <w:tc>
          <w:tcPr>
            <w:tcW w:w="850" w:type="dxa"/>
          </w:tcPr>
          <w:p w14:paraId="00E65C90" w14:textId="157AE3C6" w:rsidR="00CE33F3" w:rsidRPr="00A838C0" w:rsidRDefault="00CE33F3" w:rsidP="00F975DA">
            <w:pPr>
              <w:rPr>
                <w:rFonts w:ascii="Arial" w:hAnsi="Arial" w:cs="Arial"/>
                <w:szCs w:val="24"/>
              </w:rPr>
            </w:pPr>
            <w:r>
              <w:rPr>
                <w:rFonts w:ascii="Arial" w:hAnsi="Arial" w:cs="Arial"/>
                <w:szCs w:val="24"/>
              </w:rPr>
              <w:t>3.2</w:t>
            </w:r>
          </w:p>
        </w:tc>
        <w:tc>
          <w:tcPr>
            <w:tcW w:w="8081" w:type="dxa"/>
          </w:tcPr>
          <w:p w14:paraId="1F3C7515" w14:textId="77777777" w:rsidR="00CE33F3" w:rsidRPr="00274E2A" w:rsidRDefault="00CE33F3" w:rsidP="00F975DA">
            <w:pPr>
              <w:rPr>
                <w:rFonts w:ascii="Arial" w:hAnsi="Arial" w:cs="Arial"/>
                <w:b/>
                <w:bCs/>
                <w:szCs w:val="24"/>
              </w:rPr>
            </w:pPr>
            <w:r w:rsidRPr="00274E2A">
              <w:rPr>
                <w:rFonts w:ascii="Arial" w:hAnsi="Arial" w:cs="Arial"/>
                <w:b/>
                <w:bCs/>
                <w:szCs w:val="24"/>
              </w:rPr>
              <w:t>Report on Statutory Registers</w:t>
            </w:r>
          </w:p>
          <w:p w14:paraId="40CFCDBA" w14:textId="77777777" w:rsidR="00CE33F3" w:rsidRDefault="00CE33F3" w:rsidP="00F975DA">
            <w:pPr>
              <w:rPr>
                <w:rFonts w:ascii="Arial" w:hAnsi="Arial" w:cs="Arial"/>
                <w:szCs w:val="24"/>
              </w:rPr>
            </w:pPr>
          </w:p>
          <w:p w14:paraId="683C90EA" w14:textId="0D9835CD" w:rsidR="007D0010" w:rsidRDefault="007D0010" w:rsidP="00F975DA">
            <w:pPr>
              <w:rPr>
                <w:rFonts w:ascii="Arial" w:hAnsi="Arial" w:cs="Arial"/>
                <w:szCs w:val="24"/>
              </w:rPr>
            </w:pPr>
            <w:r>
              <w:rPr>
                <w:rFonts w:ascii="Arial" w:hAnsi="Arial" w:cs="Arial"/>
                <w:szCs w:val="24"/>
              </w:rPr>
              <w:t xml:space="preserve">The Report on Statutory Registers was presented by the GSM and </w:t>
            </w:r>
            <w:r w:rsidR="00274E2A" w:rsidRPr="00274E2A">
              <w:rPr>
                <w:rFonts w:ascii="Arial" w:hAnsi="Arial" w:cs="Arial"/>
                <w:b/>
                <w:bCs/>
                <w:szCs w:val="24"/>
              </w:rPr>
              <w:t>n</w:t>
            </w:r>
            <w:r w:rsidRPr="00274E2A">
              <w:rPr>
                <w:rFonts w:ascii="Arial" w:hAnsi="Arial" w:cs="Arial"/>
                <w:b/>
                <w:bCs/>
                <w:szCs w:val="24"/>
              </w:rPr>
              <w:t>oted</w:t>
            </w:r>
            <w:r>
              <w:rPr>
                <w:rFonts w:ascii="Arial" w:hAnsi="Arial" w:cs="Arial"/>
                <w:szCs w:val="24"/>
              </w:rPr>
              <w:t xml:space="preserve"> by the Board. </w:t>
            </w:r>
          </w:p>
          <w:p w14:paraId="2079ACBF" w14:textId="7C109FC6" w:rsidR="00CE33F3" w:rsidRDefault="00CE33F3" w:rsidP="00CE33F3">
            <w:pPr>
              <w:rPr>
                <w:rFonts w:ascii="Arial" w:hAnsi="Arial" w:cs="Arial"/>
                <w:szCs w:val="24"/>
              </w:rPr>
            </w:pPr>
          </w:p>
        </w:tc>
        <w:tc>
          <w:tcPr>
            <w:tcW w:w="1701" w:type="dxa"/>
          </w:tcPr>
          <w:p w14:paraId="2CA84AA6" w14:textId="77777777" w:rsidR="00CE33F3" w:rsidRDefault="00CE33F3" w:rsidP="00160D5E">
            <w:pPr>
              <w:jc w:val="center"/>
              <w:rPr>
                <w:rFonts w:ascii="Arial" w:hAnsi="Arial" w:cs="Arial"/>
                <w:szCs w:val="24"/>
              </w:rPr>
            </w:pPr>
          </w:p>
          <w:p w14:paraId="11C8DB6D" w14:textId="77777777" w:rsidR="007D0010" w:rsidRDefault="007D0010" w:rsidP="00F975DA">
            <w:pPr>
              <w:jc w:val="right"/>
              <w:rPr>
                <w:rFonts w:ascii="Arial" w:hAnsi="Arial" w:cs="Arial"/>
                <w:szCs w:val="24"/>
              </w:rPr>
            </w:pPr>
          </w:p>
          <w:p w14:paraId="76E4EA36" w14:textId="3D155BDA" w:rsidR="007D0010" w:rsidRDefault="007D0010" w:rsidP="00F975DA">
            <w:pPr>
              <w:jc w:val="right"/>
              <w:rPr>
                <w:rFonts w:ascii="Arial" w:hAnsi="Arial" w:cs="Arial"/>
                <w:szCs w:val="24"/>
              </w:rPr>
            </w:pPr>
            <w:r>
              <w:rPr>
                <w:rFonts w:ascii="Arial" w:hAnsi="Arial" w:cs="Arial"/>
                <w:szCs w:val="24"/>
              </w:rPr>
              <w:t>Noted</w:t>
            </w:r>
          </w:p>
        </w:tc>
      </w:tr>
      <w:tr w:rsidR="009655B8" w:rsidRPr="001F02EC" w14:paraId="42D490DB" w14:textId="43BE219D" w:rsidTr="27675D99">
        <w:tc>
          <w:tcPr>
            <w:tcW w:w="850" w:type="dxa"/>
            <w:shd w:val="clear" w:color="auto" w:fill="F2F2F2" w:themeFill="background1" w:themeFillShade="F2"/>
          </w:tcPr>
          <w:p w14:paraId="27D0FB5F" w14:textId="2C9F6768" w:rsidR="009655B8" w:rsidRPr="001F02EC" w:rsidRDefault="009655B8" w:rsidP="00F975DA">
            <w:pPr>
              <w:rPr>
                <w:rFonts w:ascii="Arial" w:hAnsi="Arial" w:cs="Arial"/>
                <w:szCs w:val="24"/>
              </w:rPr>
            </w:pPr>
            <w:r>
              <w:rPr>
                <w:rFonts w:ascii="Arial" w:hAnsi="Arial" w:cs="Arial"/>
                <w:szCs w:val="24"/>
              </w:rPr>
              <w:t>4</w:t>
            </w:r>
          </w:p>
        </w:tc>
        <w:tc>
          <w:tcPr>
            <w:tcW w:w="8081" w:type="dxa"/>
            <w:shd w:val="clear" w:color="auto" w:fill="F2F2F2" w:themeFill="background1" w:themeFillShade="F2"/>
          </w:tcPr>
          <w:p w14:paraId="4A7F8088" w14:textId="0CAD3DDE" w:rsidR="009655B8" w:rsidRPr="001F02EC" w:rsidRDefault="009655B8" w:rsidP="00F975DA">
            <w:pPr>
              <w:rPr>
                <w:rFonts w:ascii="Arial" w:hAnsi="Arial" w:cs="Arial"/>
                <w:b/>
                <w:szCs w:val="24"/>
              </w:rPr>
            </w:pPr>
            <w:r>
              <w:rPr>
                <w:rFonts w:ascii="Arial" w:hAnsi="Arial" w:cs="Arial"/>
                <w:b/>
                <w:szCs w:val="24"/>
              </w:rPr>
              <w:t xml:space="preserve">CHA </w:t>
            </w:r>
            <w:r w:rsidRPr="001F02EC">
              <w:rPr>
                <w:rFonts w:ascii="Arial" w:hAnsi="Arial" w:cs="Arial"/>
                <w:b/>
                <w:szCs w:val="24"/>
              </w:rPr>
              <w:t>DECISIONS TAKEN UNDER DELEGATED AUTHORITY</w:t>
            </w:r>
          </w:p>
        </w:tc>
        <w:tc>
          <w:tcPr>
            <w:tcW w:w="1701" w:type="dxa"/>
            <w:shd w:val="clear" w:color="auto" w:fill="F2F2F2" w:themeFill="background1" w:themeFillShade="F2"/>
          </w:tcPr>
          <w:p w14:paraId="6F82BB00" w14:textId="77777777" w:rsidR="009655B8" w:rsidRPr="00186EEE" w:rsidRDefault="009655B8" w:rsidP="00F975DA">
            <w:pPr>
              <w:jc w:val="right"/>
              <w:rPr>
                <w:rFonts w:ascii="Arial" w:hAnsi="Arial" w:cs="Arial"/>
                <w:b/>
                <w:szCs w:val="24"/>
              </w:rPr>
            </w:pPr>
          </w:p>
        </w:tc>
      </w:tr>
      <w:tr w:rsidR="009655B8" w:rsidRPr="001F02EC" w14:paraId="715799A3" w14:textId="77777777" w:rsidTr="27675D99">
        <w:tc>
          <w:tcPr>
            <w:tcW w:w="850" w:type="dxa"/>
          </w:tcPr>
          <w:p w14:paraId="192CC336" w14:textId="33D925A9" w:rsidR="009655B8" w:rsidRDefault="009655B8" w:rsidP="00F975DA">
            <w:pPr>
              <w:rPr>
                <w:rFonts w:ascii="Arial" w:hAnsi="Arial" w:cs="Arial"/>
                <w:szCs w:val="24"/>
              </w:rPr>
            </w:pPr>
            <w:r w:rsidRPr="00741DF0">
              <w:rPr>
                <w:rFonts w:ascii="Arial" w:hAnsi="Arial" w:cs="Arial"/>
                <w:szCs w:val="24"/>
              </w:rPr>
              <w:t>4.1</w:t>
            </w:r>
          </w:p>
        </w:tc>
        <w:tc>
          <w:tcPr>
            <w:tcW w:w="8081" w:type="dxa"/>
          </w:tcPr>
          <w:p w14:paraId="6549A35D" w14:textId="56A7059E" w:rsidR="009655B8" w:rsidRPr="00186EEE" w:rsidRDefault="00274E2A" w:rsidP="00F975DA">
            <w:pPr>
              <w:rPr>
                <w:rFonts w:ascii="Arial" w:hAnsi="Arial" w:cs="Arial"/>
                <w:szCs w:val="24"/>
              </w:rPr>
            </w:pPr>
            <w:r>
              <w:rPr>
                <w:rFonts w:ascii="Arial" w:hAnsi="Arial" w:cs="Arial"/>
                <w:szCs w:val="24"/>
              </w:rPr>
              <w:t>None.</w:t>
            </w:r>
          </w:p>
        </w:tc>
        <w:tc>
          <w:tcPr>
            <w:tcW w:w="1701" w:type="dxa"/>
          </w:tcPr>
          <w:p w14:paraId="6F2621D0" w14:textId="30662DCE" w:rsidR="009655B8" w:rsidRPr="00186EEE" w:rsidRDefault="009655B8" w:rsidP="00F975DA">
            <w:pPr>
              <w:jc w:val="right"/>
              <w:rPr>
                <w:rFonts w:ascii="Arial" w:hAnsi="Arial" w:cs="Arial"/>
                <w:szCs w:val="24"/>
              </w:rPr>
            </w:pPr>
          </w:p>
        </w:tc>
      </w:tr>
      <w:tr w:rsidR="009655B8" w:rsidRPr="001F02EC" w14:paraId="66B141F1" w14:textId="3C72CB56" w:rsidTr="27675D99">
        <w:tc>
          <w:tcPr>
            <w:tcW w:w="850" w:type="dxa"/>
            <w:shd w:val="clear" w:color="auto" w:fill="D9D9D9" w:themeFill="background1" w:themeFillShade="D9"/>
          </w:tcPr>
          <w:p w14:paraId="028AFEEB" w14:textId="542156E0" w:rsidR="009655B8" w:rsidRPr="00D01BF5" w:rsidRDefault="009655B8" w:rsidP="00F975DA">
            <w:pPr>
              <w:rPr>
                <w:rFonts w:ascii="Arial" w:hAnsi="Arial" w:cs="Arial"/>
                <w:szCs w:val="24"/>
              </w:rPr>
            </w:pPr>
            <w:r w:rsidRPr="00D01BF5">
              <w:rPr>
                <w:rFonts w:ascii="Arial" w:hAnsi="Arial" w:cs="Arial"/>
                <w:szCs w:val="24"/>
              </w:rPr>
              <w:t>5</w:t>
            </w:r>
          </w:p>
        </w:tc>
        <w:tc>
          <w:tcPr>
            <w:tcW w:w="8081" w:type="dxa"/>
            <w:shd w:val="clear" w:color="auto" w:fill="D9D9D9" w:themeFill="background1" w:themeFillShade="D9"/>
          </w:tcPr>
          <w:p w14:paraId="29622B9B" w14:textId="6E353FA4" w:rsidR="009655B8" w:rsidRPr="00D01BF5" w:rsidRDefault="009655B8" w:rsidP="00F975DA">
            <w:pPr>
              <w:rPr>
                <w:rFonts w:ascii="Arial" w:hAnsi="Arial" w:cs="Arial"/>
                <w:b/>
                <w:szCs w:val="24"/>
              </w:rPr>
            </w:pPr>
            <w:r w:rsidRPr="00D01BF5">
              <w:rPr>
                <w:rFonts w:ascii="Arial" w:hAnsi="Arial" w:cs="Arial"/>
                <w:b/>
                <w:sz w:val="28"/>
                <w:szCs w:val="28"/>
              </w:rPr>
              <w:t>CHA AND ANCHO JOINT BOARD MEETING</w:t>
            </w:r>
          </w:p>
        </w:tc>
        <w:tc>
          <w:tcPr>
            <w:tcW w:w="1701" w:type="dxa"/>
            <w:shd w:val="clear" w:color="auto" w:fill="D9D9D9" w:themeFill="background1" w:themeFillShade="D9"/>
          </w:tcPr>
          <w:p w14:paraId="120762FC" w14:textId="77777777" w:rsidR="009655B8" w:rsidRPr="00186EEE" w:rsidRDefault="009655B8" w:rsidP="00F975DA">
            <w:pPr>
              <w:jc w:val="right"/>
              <w:rPr>
                <w:rFonts w:ascii="Arial" w:hAnsi="Arial" w:cs="Arial"/>
                <w:szCs w:val="24"/>
              </w:rPr>
            </w:pPr>
          </w:p>
        </w:tc>
      </w:tr>
      <w:tr w:rsidR="009655B8" w:rsidRPr="001F02EC" w14:paraId="0E0C0ABA" w14:textId="6EBD5737" w:rsidTr="27675D99">
        <w:tc>
          <w:tcPr>
            <w:tcW w:w="850" w:type="dxa"/>
          </w:tcPr>
          <w:p w14:paraId="6E357485" w14:textId="3C6FDB4C" w:rsidR="009655B8" w:rsidRPr="001F02EC" w:rsidRDefault="009655B8" w:rsidP="00F975DA">
            <w:pPr>
              <w:rPr>
                <w:rFonts w:ascii="Arial" w:hAnsi="Arial" w:cs="Arial"/>
                <w:szCs w:val="24"/>
              </w:rPr>
            </w:pPr>
            <w:r>
              <w:rPr>
                <w:rFonts w:ascii="Arial" w:hAnsi="Arial" w:cs="Arial"/>
                <w:szCs w:val="24"/>
              </w:rPr>
              <w:t>5.1</w:t>
            </w:r>
          </w:p>
        </w:tc>
        <w:tc>
          <w:tcPr>
            <w:tcW w:w="8081" w:type="dxa"/>
          </w:tcPr>
          <w:p w14:paraId="5A075ADC" w14:textId="77777777" w:rsidR="009655B8" w:rsidRPr="00096744" w:rsidRDefault="009655B8" w:rsidP="00F975DA">
            <w:pPr>
              <w:rPr>
                <w:rFonts w:ascii="Arial" w:hAnsi="Arial" w:cs="Arial"/>
                <w:b/>
                <w:bCs/>
                <w:szCs w:val="24"/>
              </w:rPr>
            </w:pPr>
            <w:r w:rsidRPr="00096744">
              <w:rPr>
                <w:rFonts w:ascii="Arial" w:hAnsi="Arial" w:cs="Arial"/>
                <w:b/>
                <w:bCs/>
                <w:szCs w:val="24"/>
              </w:rPr>
              <w:t>Ancho Apologies</w:t>
            </w:r>
          </w:p>
          <w:p w14:paraId="0D2EC8F1" w14:textId="77777777" w:rsidR="00096744" w:rsidRDefault="00096744" w:rsidP="00F975DA">
            <w:pPr>
              <w:rPr>
                <w:rFonts w:ascii="Arial" w:hAnsi="Arial" w:cs="Arial"/>
                <w:szCs w:val="24"/>
              </w:rPr>
            </w:pPr>
          </w:p>
          <w:p w14:paraId="2F954D9A" w14:textId="529CF360" w:rsidR="00CE33F3" w:rsidRDefault="00CE33F3" w:rsidP="00F975DA">
            <w:pPr>
              <w:rPr>
                <w:rFonts w:ascii="Arial" w:hAnsi="Arial" w:cs="Arial"/>
                <w:szCs w:val="24"/>
              </w:rPr>
            </w:pPr>
            <w:r>
              <w:rPr>
                <w:rFonts w:ascii="Arial" w:hAnsi="Arial" w:cs="Arial"/>
                <w:szCs w:val="24"/>
              </w:rPr>
              <w:t>Apologies were received from Bill Finlay and Lindsay Roberston</w:t>
            </w:r>
          </w:p>
          <w:p w14:paraId="13C41080" w14:textId="46041647" w:rsidR="00096744" w:rsidRDefault="00096744" w:rsidP="00CB5963">
            <w:pPr>
              <w:rPr>
                <w:rFonts w:ascii="Arial" w:hAnsi="Arial" w:cs="Arial"/>
                <w:szCs w:val="24"/>
              </w:rPr>
            </w:pPr>
          </w:p>
        </w:tc>
        <w:tc>
          <w:tcPr>
            <w:tcW w:w="1701" w:type="dxa"/>
          </w:tcPr>
          <w:p w14:paraId="01E6566E" w14:textId="77777777" w:rsidR="00096744" w:rsidRDefault="00096744" w:rsidP="00F975DA">
            <w:pPr>
              <w:jc w:val="right"/>
              <w:rPr>
                <w:rFonts w:ascii="Arial" w:hAnsi="Arial" w:cs="Arial"/>
                <w:szCs w:val="24"/>
              </w:rPr>
            </w:pPr>
          </w:p>
          <w:p w14:paraId="00D7FE8B" w14:textId="77777777" w:rsidR="00C035F4" w:rsidRDefault="00C035F4" w:rsidP="00F975DA">
            <w:pPr>
              <w:jc w:val="right"/>
              <w:rPr>
                <w:rFonts w:ascii="Arial" w:hAnsi="Arial" w:cs="Arial"/>
                <w:szCs w:val="24"/>
              </w:rPr>
            </w:pPr>
          </w:p>
          <w:p w14:paraId="36C7DB99" w14:textId="5B218A7E" w:rsidR="00C035F4" w:rsidRPr="00186EEE" w:rsidRDefault="00C035F4" w:rsidP="00F975DA">
            <w:pPr>
              <w:jc w:val="right"/>
              <w:rPr>
                <w:rFonts w:ascii="Arial" w:hAnsi="Arial" w:cs="Arial"/>
                <w:szCs w:val="24"/>
              </w:rPr>
            </w:pPr>
            <w:r>
              <w:rPr>
                <w:rFonts w:ascii="Arial" w:hAnsi="Arial" w:cs="Arial"/>
                <w:szCs w:val="24"/>
              </w:rPr>
              <w:t>Noted</w:t>
            </w:r>
          </w:p>
        </w:tc>
      </w:tr>
      <w:tr w:rsidR="009655B8" w:rsidRPr="001F02EC" w14:paraId="7BA69A74" w14:textId="3B31D0DC" w:rsidTr="27675D99">
        <w:tc>
          <w:tcPr>
            <w:tcW w:w="850" w:type="dxa"/>
          </w:tcPr>
          <w:p w14:paraId="6AD84547" w14:textId="1D82494B" w:rsidR="009655B8" w:rsidRPr="001F02EC" w:rsidRDefault="009655B8" w:rsidP="00F975DA">
            <w:pPr>
              <w:rPr>
                <w:rFonts w:ascii="Arial" w:hAnsi="Arial" w:cs="Arial"/>
                <w:szCs w:val="24"/>
              </w:rPr>
            </w:pPr>
            <w:r>
              <w:rPr>
                <w:rFonts w:ascii="Arial" w:hAnsi="Arial" w:cs="Arial"/>
                <w:szCs w:val="24"/>
              </w:rPr>
              <w:t>5.2</w:t>
            </w:r>
          </w:p>
        </w:tc>
        <w:tc>
          <w:tcPr>
            <w:tcW w:w="8081" w:type="dxa"/>
          </w:tcPr>
          <w:p w14:paraId="3C65182D" w14:textId="77777777" w:rsidR="009655B8" w:rsidRPr="004D2977" w:rsidRDefault="009655B8" w:rsidP="00F975DA">
            <w:pPr>
              <w:rPr>
                <w:rFonts w:ascii="Arial" w:hAnsi="Arial" w:cs="Arial"/>
                <w:b/>
                <w:bCs/>
                <w:szCs w:val="24"/>
              </w:rPr>
            </w:pPr>
            <w:r w:rsidRPr="004D2977">
              <w:rPr>
                <w:rFonts w:ascii="Arial" w:hAnsi="Arial" w:cs="Arial"/>
                <w:b/>
                <w:bCs/>
                <w:szCs w:val="24"/>
              </w:rPr>
              <w:t>Ancho Declarations of Interest</w:t>
            </w:r>
          </w:p>
          <w:p w14:paraId="4D255247" w14:textId="77777777" w:rsidR="004D2977" w:rsidRDefault="004D2977" w:rsidP="00F975DA">
            <w:pPr>
              <w:rPr>
                <w:rFonts w:ascii="Arial" w:hAnsi="Arial" w:cs="Arial"/>
                <w:szCs w:val="24"/>
              </w:rPr>
            </w:pPr>
          </w:p>
          <w:p w14:paraId="05E6B081" w14:textId="7093E542" w:rsidR="004D2977" w:rsidRDefault="00CE33F3" w:rsidP="005C1F6E">
            <w:pPr>
              <w:rPr>
                <w:rFonts w:ascii="Arial" w:hAnsi="Arial" w:cs="Arial"/>
                <w:szCs w:val="24"/>
              </w:rPr>
            </w:pPr>
            <w:r>
              <w:rPr>
                <w:rFonts w:ascii="Arial" w:hAnsi="Arial" w:cs="Arial"/>
                <w:szCs w:val="24"/>
              </w:rPr>
              <w:lastRenderedPageBreak/>
              <w:t>There were no declarations of interest.</w:t>
            </w:r>
          </w:p>
        </w:tc>
        <w:tc>
          <w:tcPr>
            <w:tcW w:w="1701" w:type="dxa"/>
          </w:tcPr>
          <w:p w14:paraId="39A53167" w14:textId="377FACD2" w:rsidR="004D2977" w:rsidRPr="00186EEE" w:rsidRDefault="004D2977" w:rsidP="00F975DA">
            <w:pPr>
              <w:jc w:val="right"/>
              <w:rPr>
                <w:rFonts w:ascii="Arial" w:hAnsi="Arial" w:cs="Arial"/>
                <w:szCs w:val="24"/>
              </w:rPr>
            </w:pPr>
          </w:p>
        </w:tc>
      </w:tr>
      <w:tr w:rsidR="009655B8" w:rsidRPr="001F02EC" w14:paraId="77506050" w14:textId="77777777" w:rsidTr="27675D99">
        <w:tc>
          <w:tcPr>
            <w:tcW w:w="850" w:type="dxa"/>
          </w:tcPr>
          <w:p w14:paraId="6B27EBD9" w14:textId="195E711F" w:rsidR="009655B8" w:rsidRDefault="009655B8" w:rsidP="0019601D">
            <w:pPr>
              <w:rPr>
                <w:rFonts w:ascii="Arial" w:hAnsi="Arial" w:cs="Arial"/>
                <w:szCs w:val="24"/>
              </w:rPr>
            </w:pPr>
            <w:r>
              <w:rPr>
                <w:rFonts w:ascii="Arial" w:hAnsi="Arial" w:cs="Arial"/>
                <w:szCs w:val="24"/>
              </w:rPr>
              <w:t>5.3</w:t>
            </w:r>
          </w:p>
        </w:tc>
        <w:tc>
          <w:tcPr>
            <w:tcW w:w="8081" w:type="dxa"/>
          </w:tcPr>
          <w:p w14:paraId="7620E120" w14:textId="77777777" w:rsidR="00CE33F3" w:rsidRDefault="00CE33F3" w:rsidP="0019601D">
            <w:pPr>
              <w:rPr>
                <w:rFonts w:ascii="Arial" w:hAnsi="Arial" w:cs="Arial"/>
                <w:b/>
                <w:bCs/>
                <w:szCs w:val="24"/>
              </w:rPr>
            </w:pPr>
            <w:r>
              <w:rPr>
                <w:rFonts w:ascii="Arial" w:hAnsi="Arial" w:cs="Arial"/>
                <w:b/>
                <w:bCs/>
                <w:szCs w:val="24"/>
              </w:rPr>
              <w:t>AMDC Minutes</w:t>
            </w:r>
            <w:r w:rsidR="009655B8" w:rsidRPr="00D136C2">
              <w:rPr>
                <w:rFonts w:ascii="Arial" w:hAnsi="Arial" w:cs="Arial"/>
                <w:b/>
                <w:bCs/>
                <w:szCs w:val="24"/>
              </w:rPr>
              <w:t xml:space="preserve"> </w:t>
            </w:r>
          </w:p>
          <w:p w14:paraId="23B30861" w14:textId="77777777" w:rsidR="00D15F8C" w:rsidRDefault="00D15F8C" w:rsidP="00CB5963">
            <w:pPr>
              <w:rPr>
                <w:rFonts w:ascii="Arial" w:hAnsi="Arial" w:cs="Arial"/>
                <w:b/>
                <w:bCs/>
                <w:szCs w:val="24"/>
              </w:rPr>
            </w:pPr>
          </w:p>
          <w:p w14:paraId="59BB1D77" w14:textId="572CAA37" w:rsidR="00CE33F3" w:rsidRDefault="00CE33F3" w:rsidP="00CB5963">
            <w:pPr>
              <w:rPr>
                <w:rFonts w:ascii="Arial" w:hAnsi="Arial" w:cs="Arial"/>
                <w:szCs w:val="24"/>
              </w:rPr>
            </w:pPr>
            <w:r w:rsidRPr="00CE33F3">
              <w:rPr>
                <w:rFonts w:ascii="Arial" w:hAnsi="Arial" w:cs="Arial"/>
                <w:szCs w:val="24"/>
              </w:rPr>
              <w:t xml:space="preserve">The </w:t>
            </w:r>
            <w:r>
              <w:rPr>
                <w:rFonts w:ascii="Arial" w:hAnsi="Arial" w:cs="Arial"/>
                <w:szCs w:val="24"/>
              </w:rPr>
              <w:t>Minutes from the AMDC meeting held on the 12</w:t>
            </w:r>
            <w:r w:rsidR="00C035F4">
              <w:rPr>
                <w:rFonts w:ascii="Arial" w:hAnsi="Arial" w:cs="Arial"/>
                <w:szCs w:val="24"/>
                <w:vertAlign w:val="superscript"/>
              </w:rPr>
              <w:t xml:space="preserve"> </w:t>
            </w:r>
            <w:r>
              <w:rPr>
                <w:rFonts w:ascii="Arial" w:hAnsi="Arial" w:cs="Arial"/>
                <w:szCs w:val="24"/>
              </w:rPr>
              <w:t xml:space="preserve">June 2025 were </w:t>
            </w:r>
            <w:r w:rsidRPr="00C035F4">
              <w:rPr>
                <w:rFonts w:ascii="Arial" w:hAnsi="Arial" w:cs="Arial"/>
                <w:b/>
                <w:bCs/>
                <w:szCs w:val="24"/>
              </w:rPr>
              <w:t>noted.</w:t>
            </w:r>
            <w:r>
              <w:rPr>
                <w:rFonts w:ascii="Arial" w:hAnsi="Arial" w:cs="Arial"/>
                <w:szCs w:val="24"/>
              </w:rPr>
              <w:t xml:space="preserve"> </w:t>
            </w:r>
          </w:p>
          <w:p w14:paraId="758FE18F" w14:textId="28374BFC" w:rsidR="00CE33F3" w:rsidRPr="00CE33F3" w:rsidRDefault="00CE33F3" w:rsidP="00CB5963">
            <w:pPr>
              <w:rPr>
                <w:rFonts w:ascii="Arial" w:hAnsi="Arial" w:cs="Arial"/>
                <w:szCs w:val="24"/>
              </w:rPr>
            </w:pPr>
          </w:p>
        </w:tc>
        <w:tc>
          <w:tcPr>
            <w:tcW w:w="1701" w:type="dxa"/>
          </w:tcPr>
          <w:p w14:paraId="22D60855" w14:textId="77777777" w:rsidR="00D15F8C" w:rsidRDefault="00D15F8C" w:rsidP="0019601D">
            <w:pPr>
              <w:jc w:val="right"/>
              <w:rPr>
                <w:rFonts w:ascii="Arial" w:hAnsi="Arial" w:cs="Arial"/>
                <w:szCs w:val="24"/>
              </w:rPr>
            </w:pPr>
          </w:p>
          <w:p w14:paraId="126D6FE5" w14:textId="77777777" w:rsidR="007D0010" w:rsidRDefault="007D0010" w:rsidP="0019601D">
            <w:pPr>
              <w:jc w:val="right"/>
              <w:rPr>
                <w:rFonts w:ascii="Arial" w:hAnsi="Arial" w:cs="Arial"/>
                <w:szCs w:val="24"/>
              </w:rPr>
            </w:pPr>
          </w:p>
          <w:p w14:paraId="2BCD235C" w14:textId="7EF9FB93" w:rsidR="007D0010" w:rsidRPr="00D15F8C" w:rsidRDefault="007D0010" w:rsidP="0019601D">
            <w:pPr>
              <w:jc w:val="right"/>
              <w:rPr>
                <w:rFonts w:ascii="Arial" w:hAnsi="Arial" w:cs="Arial"/>
                <w:szCs w:val="24"/>
              </w:rPr>
            </w:pPr>
            <w:r>
              <w:rPr>
                <w:rFonts w:ascii="Arial" w:hAnsi="Arial" w:cs="Arial"/>
                <w:szCs w:val="24"/>
              </w:rPr>
              <w:t>Noted</w:t>
            </w:r>
          </w:p>
        </w:tc>
      </w:tr>
      <w:tr w:rsidR="009655B8" w:rsidRPr="001F02EC" w14:paraId="6BD5DF4E" w14:textId="77777777" w:rsidTr="27675D99">
        <w:tc>
          <w:tcPr>
            <w:tcW w:w="850" w:type="dxa"/>
          </w:tcPr>
          <w:p w14:paraId="38C92C1B" w14:textId="2A0ACED6" w:rsidR="009655B8" w:rsidRDefault="009655B8" w:rsidP="0019601D">
            <w:pPr>
              <w:rPr>
                <w:rFonts w:ascii="Arial" w:hAnsi="Arial" w:cs="Arial"/>
                <w:szCs w:val="24"/>
              </w:rPr>
            </w:pPr>
            <w:r>
              <w:rPr>
                <w:rFonts w:ascii="Arial" w:hAnsi="Arial" w:cs="Arial"/>
                <w:szCs w:val="24"/>
              </w:rPr>
              <w:t>5.</w:t>
            </w:r>
            <w:r w:rsidR="00501A1F">
              <w:rPr>
                <w:rFonts w:ascii="Arial" w:hAnsi="Arial" w:cs="Arial"/>
                <w:szCs w:val="24"/>
              </w:rPr>
              <w:t>4</w:t>
            </w:r>
          </w:p>
        </w:tc>
        <w:tc>
          <w:tcPr>
            <w:tcW w:w="8081" w:type="dxa"/>
          </w:tcPr>
          <w:p w14:paraId="4E0028D3" w14:textId="69BBCC9E" w:rsidR="009655B8" w:rsidRDefault="00CE33F3" w:rsidP="0019601D">
            <w:pPr>
              <w:rPr>
                <w:rFonts w:ascii="Arial" w:hAnsi="Arial" w:cs="Arial"/>
                <w:b/>
                <w:bCs/>
                <w:szCs w:val="24"/>
              </w:rPr>
            </w:pPr>
            <w:r>
              <w:rPr>
                <w:rFonts w:ascii="Arial" w:hAnsi="Arial" w:cs="Arial"/>
                <w:b/>
                <w:bCs/>
                <w:szCs w:val="24"/>
              </w:rPr>
              <w:t>Audit &amp; Performance Committee Mi</w:t>
            </w:r>
            <w:r w:rsidR="00C035F4">
              <w:rPr>
                <w:rFonts w:ascii="Arial" w:hAnsi="Arial" w:cs="Arial"/>
                <w:b/>
                <w:bCs/>
                <w:szCs w:val="24"/>
              </w:rPr>
              <w:t>n</w:t>
            </w:r>
            <w:r>
              <w:rPr>
                <w:rFonts w:ascii="Arial" w:hAnsi="Arial" w:cs="Arial"/>
                <w:b/>
                <w:bCs/>
                <w:szCs w:val="24"/>
              </w:rPr>
              <w:t>utes</w:t>
            </w:r>
          </w:p>
          <w:p w14:paraId="0E9BDFA5" w14:textId="77777777" w:rsidR="00CE33F3" w:rsidRDefault="00CE33F3" w:rsidP="0019601D">
            <w:pPr>
              <w:rPr>
                <w:rFonts w:ascii="Arial" w:hAnsi="Arial" w:cs="Arial"/>
                <w:b/>
                <w:bCs/>
                <w:szCs w:val="24"/>
              </w:rPr>
            </w:pPr>
          </w:p>
          <w:p w14:paraId="6E1B6DF8" w14:textId="77777777" w:rsidR="00D96564" w:rsidRDefault="007D0010" w:rsidP="0083109E">
            <w:pPr>
              <w:rPr>
                <w:rFonts w:ascii="Arial" w:hAnsi="Arial" w:cs="Arial"/>
                <w:b/>
                <w:bCs/>
                <w:szCs w:val="24"/>
              </w:rPr>
            </w:pPr>
            <w:r w:rsidRPr="007D0010">
              <w:rPr>
                <w:rFonts w:ascii="Arial" w:hAnsi="Arial" w:cs="Arial"/>
                <w:szCs w:val="24"/>
              </w:rPr>
              <w:t>The Minutes of the A&amp;P Committee held on the 12</w:t>
            </w:r>
            <w:r w:rsidR="00C035F4">
              <w:rPr>
                <w:rFonts w:ascii="Arial" w:hAnsi="Arial" w:cs="Arial"/>
                <w:szCs w:val="24"/>
                <w:vertAlign w:val="superscript"/>
              </w:rPr>
              <w:t xml:space="preserve"> </w:t>
            </w:r>
            <w:r w:rsidRPr="007D0010">
              <w:rPr>
                <w:rFonts w:ascii="Arial" w:hAnsi="Arial" w:cs="Arial"/>
                <w:szCs w:val="24"/>
              </w:rPr>
              <w:t xml:space="preserve">August 2025 were </w:t>
            </w:r>
            <w:r w:rsidR="00C035F4" w:rsidRPr="00C035F4">
              <w:rPr>
                <w:rFonts w:ascii="Arial" w:hAnsi="Arial" w:cs="Arial"/>
                <w:b/>
                <w:bCs/>
                <w:szCs w:val="24"/>
              </w:rPr>
              <w:t>n</w:t>
            </w:r>
            <w:r w:rsidRPr="00C035F4">
              <w:rPr>
                <w:rFonts w:ascii="Arial" w:hAnsi="Arial" w:cs="Arial"/>
                <w:b/>
                <w:bCs/>
                <w:szCs w:val="24"/>
              </w:rPr>
              <w:t>oted.</w:t>
            </w:r>
          </w:p>
          <w:p w14:paraId="18ADDF07" w14:textId="407D4274" w:rsidR="006B7353" w:rsidRPr="00D96564" w:rsidRDefault="006B7353" w:rsidP="0083109E">
            <w:pPr>
              <w:rPr>
                <w:rFonts w:ascii="Arial" w:hAnsi="Arial" w:cs="Arial"/>
                <w:i/>
                <w:iCs/>
                <w:szCs w:val="24"/>
              </w:rPr>
            </w:pPr>
          </w:p>
        </w:tc>
        <w:tc>
          <w:tcPr>
            <w:tcW w:w="1701" w:type="dxa"/>
          </w:tcPr>
          <w:p w14:paraId="63C5855E" w14:textId="77777777" w:rsidR="009655B8" w:rsidRDefault="009655B8" w:rsidP="0019601D">
            <w:pPr>
              <w:ind w:left="-108" w:hanging="1"/>
              <w:jc w:val="right"/>
              <w:rPr>
                <w:rFonts w:ascii="Arial" w:hAnsi="Arial" w:cs="Arial"/>
                <w:szCs w:val="24"/>
              </w:rPr>
            </w:pPr>
          </w:p>
          <w:p w14:paraId="5BE94B79" w14:textId="77777777" w:rsidR="007D0010" w:rsidRDefault="007D0010" w:rsidP="0019601D">
            <w:pPr>
              <w:ind w:left="-108" w:hanging="1"/>
              <w:jc w:val="right"/>
              <w:rPr>
                <w:rFonts w:ascii="Arial" w:hAnsi="Arial" w:cs="Arial"/>
                <w:szCs w:val="24"/>
              </w:rPr>
            </w:pPr>
          </w:p>
          <w:p w14:paraId="6151D380" w14:textId="7C492A68" w:rsidR="007D0010" w:rsidRPr="00D15F8C" w:rsidRDefault="007D0010" w:rsidP="0019601D">
            <w:pPr>
              <w:ind w:left="-108" w:hanging="1"/>
              <w:jc w:val="right"/>
              <w:rPr>
                <w:rFonts w:ascii="Arial" w:hAnsi="Arial" w:cs="Arial"/>
                <w:szCs w:val="24"/>
              </w:rPr>
            </w:pPr>
            <w:r>
              <w:rPr>
                <w:rFonts w:ascii="Arial" w:hAnsi="Arial" w:cs="Arial"/>
                <w:szCs w:val="24"/>
              </w:rPr>
              <w:t>Noted</w:t>
            </w:r>
          </w:p>
        </w:tc>
      </w:tr>
      <w:tr w:rsidR="009655B8" w:rsidRPr="001F02EC" w14:paraId="25E553D2" w14:textId="31BB8DEC" w:rsidTr="27675D99">
        <w:tc>
          <w:tcPr>
            <w:tcW w:w="850" w:type="dxa"/>
            <w:shd w:val="clear" w:color="auto" w:fill="F2F2F2" w:themeFill="background1" w:themeFillShade="F2"/>
          </w:tcPr>
          <w:p w14:paraId="335088DD" w14:textId="2A42938C" w:rsidR="009655B8" w:rsidRPr="001F02EC" w:rsidRDefault="009655B8" w:rsidP="0019601D">
            <w:pPr>
              <w:rPr>
                <w:rFonts w:ascii="Arial" w:hAnsi="Arial" w:cs="Arial"/>
                <w:szCs w:val="24"/>
              </w:rPr>
            </w:pPr>
            <w:r>
              <w:rPr>
                <w:rFonts w:ascii="Arial" w:hAnsi="Arial" w:cs="Arial"/>
                <w:szCs w:val="24"/>
              </w:rPr>
              <w:t>6</w:t>
            </w:r>
          </w:p>
        </w:tc>
        <w:tc>
          <w:tcPr>
            <w:tcW w:w="8081" w:type="dxa"/>
            <w:shd w:val="clear" w:color="auto" w:fill="F2F2F2" w:themeFill="background1" w:themeFillShade="F2"/>
          </w:tcPr>
          <w:p w14:paraId="0528F270" w14:textId="16F0DE3A" w:rsidR="009655B8" w:rsidRPr="00F51B59" w:rsidRDefault="009655B8" w:rsidP="0019601D">
            <w:pPr>
              <w:rPr>
                <w:rFonts w:ascii="Arial" w:hAnsi="Arial" w:cs="Arial"/>
                <w:b/>
                <w:szCs w:val="24"/>
              </w:rPr>
            </w:pPr>
            <w:r w:rsidRPr="00F51B59">
              <w:rPr>
                <w:rFonts w:ascii="Arial" w:hAnsi="Arial" w:cs="Arial"/>
                <w:b/>
                <w:szCs w:val="24"/>
              </w:rPr>
              <w:t>GROUP ITEMS FOR DECISION/APPROVAL</w:t>
            </w:r>
          </w:p>
        </w:tc>
        <w:tc>
          <w:tcPr>
            <w:tcW w:w="1701" w:type="dxa"/>
            <w:shd w:val="clear" w:color="auto" w:fill="F2F2F2" w:themeFill="background1" w:themeFillShade="F2"/>
          </w:tcPr>
          <w:p w14:paraId="746E0D25" w14:textId="77777777" w:rsidR="009655B8" w:rsidRPr="00186EEE" w:rsidRDefault="009655B8" w:rsidP="0019601D">
            <w:pPr>
              <w:jc w:val="right"/>
              <w:rPr>
                <w:rFonts w:ascii="Arial" w:hAnsi="Arial" w:cs="Arial"/>
                <w:szCs w:val="24"/>
              </w:rPr>
            </w:pPr>
          </w:p>
        </w:tc>
      </w:tr>
      <w:tr w:rsidR="009655B8" w:rsidRPr="00E35E9C" w14:paraId="7FE0F50B" w14:textId="77777777" w:rsidTr="27675D99">
        <w:trPr>
          <w:trHeight w:val="289"/>
        </w:trPr>
        <w:tc>
          <w:tcPr>
            <w:tcW w:w="850" w:type="dxa"/>
          </w:tcPr>
          <w:p w14:paraId="2751F321" w14:textId="1C4D5885" w:rsidR="009655B8" w:rsidRPr="00D31000" w:rsidRDefault="009655B8" w:rsidP="0019601D">
            <w:pPr>
              <w:rPr>
                <w:rFonts w:ascii="Arial" w:hAnsi="Arial" w:cs="Arial"/>
                <w:szCs w:val="24"/>
              </w:rPr>
            </w:pPr>
            <w:r w:rsidRPr="00A838C0">
              <w:rPr>
                <w:rFonts w:ascii="Arial" w:hAnsi="Arial" w:cs="Arial"/>
                <w:szCs w:val="24"/>
              </w:rPr>
              <w:t>6.1</w:t>
            </w:r>
          </w:p>
        </w:tc>
        <w:tc>
          <w:tcPr>
            <w:tcW w:w="8081" w:type="dxa"/>
          </w:tcPr>
          <w:p w14:paraId="0003EE1C" w14:textId="77777777" w:rsidR="00501A1F" w:rsidRPr="005C1F6E" w:rsidRDefault="00501A1F" w:rsidP="00DB1972">
            <w:pPr>
              <w:pStyle w:val="NoSpacing"/>
              <w:jc w:val="both"/>
              <w:rPr>
                <w:rFonts w:ascii="Arial" w:hAnsi="Arial" w:cs="Arial"/>
                <w:b/>
                <w:bCs/>
                <w:szCs w:val="24"/>
              </w:rPr>
            </w:pPr>
            <w:r w:rsidRPr="005C1F6E">
              <w:rPr>
                <w:rFonts w:ascii="Arial" w:hAnsi="Arial" w:cs="Arial"/>
                <w:b/>
                <w:bCs/>
                <w:szCs w:val="24"/>
              </w:rPr>
              <w:t xml:space="preserve">Audited Accounts to 31 March 2025, Letters of Representation and Audit Management Reports </w:t>
            </w:r>
          </w:p>
          <w:p w14:paraId="35AFB91F" w14:textId="77777777" w:rsidR="0051030F" w:rsidRDefault="0051030F" w:rsidP="00DB1972">
            <w:pPr>
              <w:pStyle w:val="NoSpacing"/>
              <w:jc w:val="both"/>
              <w:rPr>
                <w:rFonts w:ascii="Arial" w:hAnsi="Arial" w:cs="Arial"/>
                <w:szCs w:val="24"/>
              </w:rPr>
            </w:pPr>
          </w:p>
          <w:p w14:paraId="31C51BAA" w14:textId="0202A9A5" w:rsidR="006962CF" w:rsidRDefault="006962CF" w:rsidP="00DB1972">
            <w:pPr>
              <w:pStyle w:val="NoSpacing"/>
              <w:jc w:val="both"/>
              <w:rPr>
                <w:rFonts w:ascii="Arial" w:hAnsi="Arial" w:cs="Arial"/>
                <w:szCs w:val="24"/>
              </w:rPr>
            </w:pPr>
            <w:r>
              <w:rPr>
                <w:rFonts w:ascii="Arial" w:hAnsi="Arial" w:cs="Arial"/>
                <w:szCs w:val="24"/>
              </w:rPr>
              <w:t xml:space="preserve">The DFIR presented the </w:t>
            </w:r>
            <w:r w:rsidR="0080347D">
              <w:rPr>
                <w:rFonts w:ascii="Arial" w:hAnsi="Arial" w:cs="Arial"/>
                <w:szCs w:val="24"/>
              </w:rPr>
              <w:t>reports as follows:-</w:t>
            </w:r>
          </w:p>
          <w:p w14:paraId="3A6CF5A3" w14:textId="77777777" w:rsidR="0051030F" w:rsidRPr="0051030F" w:rsidRDefault="0051030F" w:rsidP="00DB1972">
            <w:pPr>
              <w:pStyle w:val="NoSpacing"/>
              <w:jc w:val="both"/>
              <w:rPr>
                <w:rFonts w:ascii="Arial" w:hAnsi="Arial" w:cs="Arial"/>
                <w:b/>
                <w:bCs/>
                <w:szCs w:val="24"/>
              </w:rPr>
            </w:pPr>
            <w:r w:rsidRPr="0051030F">
              <w:rPr>
                <w:rFonts w:ascii="Arial" w:hAnsi="Arial" w:cs="Arial"/>
                <w:b/>
                <w:bCs/>
                <w:szCs w:val="24"/>
              </w:rPr>
              <w:t>6.1.1 Cairn Housing Association</w:t>
            </w:r>
          </w:p>
          <w:p w14:paraId="01185459" w14:textId="68D2C7DD" w:rsidR="0051030F" w:rsidRPr="0051030F" w:rsidRDefault="0051030F" w:rsidP="00DB1972">
            <w:pPr>
              <w:pStyle w:val="NoSpacing"/>
              <w:numPr>
                <w:ilvl w:val="0"/>
                <w:numId w:val="41"/>
              </w:numPr>
              <w:jc w:val="both"/>
              <w:rPr>
                <w:rFonts w:ascii="Arial" w:hAnsi="Arial" w:cs="Arial"/>
                <w:szCs w:val="24"/>
              </w:rPr>
            </w:pPr>
            <w:r w:rsidRPr="0051030F">
              <w:rPr>
                <w:rFonts w:ascii="Arial" w:hAnsi="Arial" w:cs="Arial"/>
                <w:szCs w:val="24"/>
              </w:rPr>
              <w:t xml:space="preserve">Statutory accounts for year ended 31 March 2025 </w:t>
            </w:r>
            <w:r w:rsidR="00DB1972">
              <w:rPr>
                <w:rFonts w:ascii="Arial" w:hAnsi="Arial" w:cs="Arial"/>
                <w:szCs w:val="24"/>
              </w:rPr>
              <w:t xml:space="preserve">were </w:t>
            </w:r>
            <w:r w:rsidRPr="0051030F">
              <w:rPr>
                <w:rFonts w:ascii="Arial" w:hAnsi="Arial" w:cs="Arial"/>
                <w:szCs w:val="24"/>
              </w:rPr>
              <w:t>presented.</w:t>
            </w:r>
          </w:p>
          <w:p w14:paraId="1D687D8D" w14:textId="3E59E958" w:rsidR="0051030F" w:rsidRPr="0051030F" w:rsidRDefault="0051030F" w:rsidP="00DB1972">
            <w:pPr>
              <w:pStyle w:val="NoSpacing"/>
              <w:numPr>
                <w:ilvl w:val="0"/>
                <w:numId w:val="41"/>
              </w:numPr>
              <w:jc w:val="both"/>
              <w:rPr>
                <w:rFonts w:ascii="Arial" w:hAnsi="Arial" w:cs="Arial"/>
                <w:szCs w:val="24"/>
              </w:rPr>
            </w:pPr>
            <w:r w:rsidRPr="0051030F">
              <w:rPr>
                <w:rFonts w:ascii="Arial" w:hAnsi="Arial" w:cs="Arial"/>
                <w:szCs w:val="24"/>
              </w:rPr>
              <w:t xml:space="preserve">Audit partner James McBride gave a detailed review at Audit &amp; Performance Committee; </w:t>
            </w:r>
            <w:r w:rsidR="0080347D">
              <w:rPr>
                <w:rFonts w:ascii="Arial" w:hAnsi="Arial" w:cs="Arial"/>
                <w:szCs w:val="24"/>
              </w:rPr>
              <w:t xml:space="preserve">highlighting that the </w:t>
            </w:r>
            <w:r w:rsidRPr="0051030F">
              <w:rPr>
                <w:rFonts w:ascii="Arial" w:hAnsi="Arial" w:cs="Arial"/>
                <w:szCs w:val="24"/>
              </w:rPr>
              <w:t xml:space="preserve">outstanding property valuation issue </w:t>
            </w:r>
            <w:r w:rsidR="0022751A">
              <w:rPr>
                <w:rFonts w:ascii="Arial" w:hAnsi="Arial" w:cs="Arial"/>
                <w:szCs w:val="24"/>
              </w:rPr>
              <w:t xml:space="preserve">which had now been </w:t>
            </w:r>
            <w:r w:rsidRPr="0051030F">
              <w:rPr>
                <w:rFonts w:ascii="Arial" w:hAnsi="Arial" w:cs="Arial"/>
                <w:szCs w:val="24"/>
              </w:rPr>
              <w:t>resolved.</w:t>
            </w:r>
          </w:p>
          <w:p w14:paraId="4CA54BEF" w14:textId="77777777" w:rsidR="0051030F" w:rsidRPr="0051030F" w:rsidRDefault="0051030F" w:rsidP="00DB1972">
            <w:pPr>
              <w:pStyle w:val="NoSpacing"/>
              <w:numPr>
                <w:ilvl w:val="0"/>
                <w:numId w:val="41"/>
              </w:numPr>
              <w:jc w:val="both"/>
              <w:rPr>
                <w:rFonts w:ascii="Arial" w:hAnsi="Arial" w:cs="Arial"/>
                <w:szCs w:val="24"/>
              </w:rPr>
            </w:pPr>
            <w:r w:rsidRPr="0051030F">
              <w:rPr>
                <w:rFonts w:ascii="Arial" w:hAnsi="Arial" w:cs="Arial"/>
                <w:szCs w:val="24"/>
              </w:rPr>
              <w:t>Final accounts show a large group surplus, uplifted by c.£1.7m revaluation of investment properties.</w:t>
            </w:r>
          </w:p>
          <w:p w14:paraId="7C5F00A0" w14:textId="77777777" w:rsidR="0051030F" w:rsidRPr="0051030F" w:rsidRDefault="0051030F" w:rsidP="00DB1972">
            <w:pPr>
              <w:pStyle w:val="NoSpacing"/>
              <w:numPr>
                <w:ilvl w:val="0"/>
                <w:numId w:val="41"/>
              </w:numPr>
              <w:jc w:val="both"/>
              <w:rPr>
                <w:rFonts w:ascii="Arial" w:hAnsi="Arial" w:cs="Arial"/>
                <w:szCs w:val="24"/>
              </w:rPr>
            </w:pPr>
            <w:r w:rsidRPr="0051030F">
              <w:rPr>
                <w:rFonts w:ascii="Arial" w:hAnsi="Arial" w:cs="Arial"/>
                <w:szCs w:val="24"/>
              </w:rPr>
              <w:t>Group assets now £79m; liquidity strengthened by £4.5m Scottish Government charitable bond funding.</w:t>
            </w:r>
          </w:p>
          <w:p w14:paraId="63A7F8C1" w14:textId="52B20658" w:rsidR="0051030F" w:rsidRPr="0051030F" w:rsidRDefault="0051030F" w:rsidP="00DB1972">
            <w:pPr>
              <w:pStyle w:val="NoSpacing"/>
              <w:numPr>
                <w:ilvl w:val="0"/>
                <w:numId w:val="41"/>
              </w:numPr>
              <w:jc w:val="both"/>
              <w:rPr>
                <w:rFonts w:ascii="Arial" w:hAnsi="Arial" w:cs="Arial"/>
                <w:szCs w:val="24"/>
              </w:rPr>
            </w:pPr>
            <w:r w:rsidRPr="0051030F">
              <w:rPr>
                <w:rFonts w:ascii="Arial" w:hAnsi="Arial" w:cs="Arial"/>
                <w:szCs w:val="24"/>
              </w:rPr>
              <w:t>Audit findings report noted one control issue</w:t>
            </w:r>
            <w:r w:rsidR="00FB580E">
              <w:rPr>
                <w:rFonts w:ascii="Arial" w:hAnsi="Arial" w:cs="Arial"/>
                <w:szCs w:val="24"/>
              </w:rPr>
              <w:t>,</w:t>
            </w:r>
            <w:r w:rsidRPr="0051030F">
              <w:rPr>
                <w:rFonts w:ascii="Arial" w:hAnsi="Arial" w:cs="Arial"/>
                <w:szCs w:val="24"/>
              </w:rPr>
              <w:t xml:space="preserve"> (timing between Home Master and </w:t>
            </w:r>
            <w:proofErr w:type="spellStart"/>
            <w:r w:rsidRPr="0051030F">
              <w:rPr>
                <w:rFonts w:ascii="Arial" w:hAnsi="Arial" w:cs="Arial"/>
                <w:szCs w:val="24"/>
              </w:rPr>
              <w:t>Xledger</w:t>
            </w:r>
            <w:proofErr w:type="spellEnd"/>
            <w:r w:rsidRPr="0051030F">
              <w:rPr>
                <w:rFonts w:ascii="Arial" w:hAnsi="Arial" w:cs="Arial"/>
                <w:szCs w:val="24"/>
              </w:rPr>
              <w:t>)</w:t>
            </w:r>
            <w:r w:rsidR="00D31D3A">
              <w:rPr>
                <w:rFonts w:ascii="Arial" w:hAnsi="Arial" w:cs="Arial"/>
                <w:szCs w:val="24"/>
              </w:rPr>
              <w:t>, the DFIR advised this had now been c</w:t>
            </w:r>
            <w:r w:rsidRPr="0051030F">
              <w:rPr>
                <w:rFonts w:ascii="Arial" w:hAnsi="Arial" w:cs="Arial"/>
                <w:szCs w:val="24"/>
              </w:rPr>
              <w:t>orrected and controls strengthened.</w:t>
            </w:r>
          </w:p>
          <w:p w14:paraId="3DFEDD0E" w14:textId="77777777" w:rsidR="0051030F" w:rsidRPr="0051030F" w:rsidRDefault="0051030F" w:rsidP="00DB1972">
            <w:pPr>
              <w:pStyle w:val="NoSpacing"/>
              <w:numPr>
                <w:ilvl w:val="0"/>
                <w:numId w:val="41"/>
              </w:numPr>
              <w:jc w:val="both"/>
              <w:rPr>
                <w:rFonts w:ascii="Arial" w:hAnsi="Arial" w:cs="Arial"/>
                <w:szCs w:val="24"/>
              </w:rPr>
            </w:pPr>
            <w:r w:rsidRPr="0051030F">
              <w:rPr>
                <w:rFonts w:ascii="Arial" w:hAnsi="Arial" w:cs="Arial"/>
                <w:szCs w:val="24"/>
              </w:rPr>
              <w:t>Letters of representation prepared for approval.</w:t>
            </w:r>
          </w:p>
          <w:p w14:paraId="75732CDD" w14:textId="77777777" w:rsidR="0051030F" w:rsidRPr="0051030F" w:rsidRDefault="0051030F" w:rsidP="00DB1972">
            <w:pPr>
              <w:pStyle w:val="NoSpacing"/>
              <w:jc w:val="both"/>
              <w:rPr>
                <w:rFonts w:ascii="Arial" w:hAnsi="Arial" w:cs="Arial"/>
                <w:b/>
                <w:bCs/>
                <w:szCs w:val="24"/>
              </w:rPr>
            </w:pPr>
            <w:r w:rsidRPr="0051030F">
              <w:rPr>
                <w:rFonts w:ascii="Arial" w:hAnsi="Arial" w:cs="Arial"/>
                <w:b/>
                <w:bCs/>
                <w:szCs w:val="24"/>
              </w:rPr>
              <w:t>6.1.2 Ancho Limited</w:t>
            </w:r>
          </w:p>
          <w:p w14:paraId="5E8CFEC3" w14:textId="77777777" w:rsidR="0051030F" w:rsidRPr="0051030F" w:rsidRDefault="0051030F" w:rsidP="00DB1972">
            <w:pPr>
              <w:pStyle w:val="NoSpacing"/>
              <w:numPr>
                <w:ilvl w:val="0"/>
                <w:numId w:val="42"/>
              </w:numPr>
              <w:jc w:val="both"/>
              <w:rPr>
                <w:rFonts w:ascii="Arial" w:hAnsi="Arial" w:cs="Arial"/>
                <w:szCs w:val="24"/>
              </w:rPr>
            </w:pPr>
            <w:r w:rsidRPr="0051030F">
              <w:rPr>
                <w:rFonts w:ascii="Arial" w:hAnsi="Arial" w:cs="Arial"/>
                <w:szCs w:val="24"/>
              </w:rPr>
              <w:t>Audited accounts reviewed; no control recommendations raised.</w:t>
            </w:r>
          </w:p>
          <w:p w14:paraId="62166F01" w14:textId="77777777" w:rsidR="0051030F" w:rsidRPr="0051030F" w:rsidRDefault="0051030F" w:rsidP="00DB1972">
            <w:pPr>
              <w:pStyle w:val="NoSpacing"/>
              <w:numPr>
                <w:ilvl w:val="0"/>
                <w:numId w:val="42"/>
              </w:numPr>
              <w:jc w:val="both"/>
              <w:rPr>
                <w:rFonts w:ascii="Arial" w:hAnsi="Arial" w:cs="Arial"/>
                <w:szCs w:val="24"/>
              </w:rPr>
            </w:pPr>
            <w:r w:rsidRPr="0051030F">
              <w:rPr>
                <w:rFonts w:ascii="Arial" w:hAnsi="Arial" w:cs="Arial"/>
                <w:szCs w:val="24"/>
              </w:rPr>
              <w:t>Letters of representation prepared for approval.</w:t>
            </w:r>
          </w:p>
          <w:p w14:paraId="11AD7659" w14:textId="77777777" w:rsidR="0051030F" w:rsidRPr="0051030F" w:rsidRDefault="0051030F" w:rsidP="00DB1972">
            <w:pPr>
              <w:pStyle w:val="NoSpacing"/>
              <w:numPr>
                <w:ilvl w:val="0"/>
                <w:numId w:val="42"/>
              </w:numPr>
              <w:jc w:val="both"/>
              <w:rPr>
                <w:rFonts w:ascii="Arial" w:hAnsi="Arial" w:cs="Arial"/>
                <w:szCs w:val="24"/>
              </w:rPr>
            </w:pPr>
            <w:r w:rsidRPr="0051030F">
              <w:rPr>
                <w:rFonts w:ascii="Arial" w:hAnsi="Arial" w:cs="Arial"/>
                <w:szCs w:val="24"/>
              </w:rPr>
              <w:t>Audit management report noted without issue.</w:t>
            </w:r>
          </w:p>
          <w:p w14:paraId="46A1E6E9" w14:textId="77777777" w:rsidR="0051030F" w:rsidRPr="0051030F" w:rsidRDefault="0051030F" w:rsidP="00DB1972">
            <w:pPr>
              <w:pStyle w:val="NoSpacing"/>
              <w:jc w:val="both"/>
              <w:rPr>
                <w:rFonts w:ascii="Arial" w:hAnsi="Arial" w:cs="Arial"/>
                <w:b/>
                <w:bCs/>
                <w:szCs w:val="24"/>
              </w:rPr>
            </w:pPr>
            <w:r w:rsidRPr="0051030F">
              <w:rPr>
                <w:rFonts w:ascii="Arial" w:hAnsi="Arial" w:cs="Arial"/>
                <w:b/>
                <w:bCs/>
                <w:szCs w:val="24"/>
              </w:rPr>
              <w:t>6.1.3 Pentland Community Enterprises (PCE)</w:t>
            </w:r>
          </w:p>
          <w:p w14:paraId="4C24436C" w14:textId="77777777" w:rsidR="0051030F" w:rsidRPr="0051030F" w:rsidRDefault="0051030F" w:rsidP="00DB1972">
            <w:pPr>
              <w:pStyle w:val="NoSpacing"/>
              <w:numPr>
                <w:ilvl w:val="0"/>
                <w:numId w:val="43"/>
              </w:numPr>
              <w:jc w:val="both"/>
              <w:rPr>
                <w:rFonts w:ascii="Arial" w:hAnsi="Arial" w:cs="Arial"/>
                <w:szCs w:val="24"/>
              </w:rPr>
            </w:pPr>
            <w:r w:rsidRPr="0051030F">
              <w:rPr>
                <w:rFonts w:ascii="Arial" w:hAnsi="Arial" w:cs="Arial"/>
                <w:szCs w:val="24"/>
              </w:rPr>
              <w:t>Accounts to be approved separately by the PCE board.</w:t>
            </w:r>
          </w:p>
          <w:p w14:paraId="263B6AB7" w14:textId="77777777" w:rsidR="0051030F" w:rsidRPr="0051030F" w:rsidRDefault="0051030F" w:rsidP="00DB1972">
            <w:pPr>
              <w:pStyle w:val="NoSpacing"/>
              <w:numPr>
                <w:ilvl w:val="0"/>
                <w:numId w:val="43"/>
              </w:numPr>
              <w:jc w:val="both"/>
              <w:rPr>
                <w:rFonts w:ascii="Arial" w:hAnsi="Arial" w:cs="Arial"/>
                <w:szCs w:val="24"/>
              </w:rPr>
            </w:pPr>
            <w:r w:rsidRPr="0051030F">
              <w:rPr>
                <w:rFonts w:ascii="Arial" w:hAnsi="Arial" w:cs="Arial"/>
                <w:szCs w:val="24"/>
              </w:rPr>
              <w:t>£75k garage valuation uplift material for PCE but not group accounts.</w:t>
            </w:r>
          </w:p>
          <w:p w14:paraId="5079B836" w14:textId="77777777" w:rsidR="0051030F" w:rsidRDefault="0051030F" w:rsidP="00DB1972">
            <w:pPr>
              <w:pStyle w:val="NoSpacing"/>
              <w:numPr>
                <w:ilvl w:val="0"/>
                <w:numId w:val="43"/>
              </w:numPr>
              <w:jc w:val="both"/>
              <w:rPr>
                <w:rFonts w:ascii="Arial" w:hAnsi="Arial" w:cs="Arial"/>
                <w:szCs w:val="24"/>
              </w:rPr>
            </w:pPr>
            <w:r w:rsidRPr="0051030F">
              <w:rPr>
                <w:rFonts w:ascii="Arial" w:hAnsi="Arial" w:cs="Arial"/>
                <w:szCs w:val="24"/>
              </w:rPr>
              <w:t>No separate audit findings report due to scale; systems aligned with Cairn.</w:t>
            </w:r>
          </w:p>
          <w:p w14:paraId="49A2A190" w14:textId="77777777" w:rsidR="0051030F" w:rsidRDefault="0051030F" w:rsidP="00DB1972">
            <w:pPr>
              <w:pStyle w:val="NoSpacing"/>
              <w:jc w:val="both"/>
              <w:rPr>
                <w:rFonts w:ascii="Arial" w:hAnsi="Arial" w:cs="Arial"/>
                <w:szCs w:val="24"/>
              </w:rPr>
            </w:pPr>
          </w:p>
          <w:p w14:paraId="359F0DBF" w14:textId="7A9CEC9B" w:rsidR="0051030F" w:rsidRPr="0051030F" w:rsidRDefault="0051030F" w:rsidP="00DB1972">
            <w:pPr>
              <w:pStyle w:val="NoSpacing"/>
              <w:jc w:val="both"/>
              <w:rPr>
                <w:rFonts w:ascii="Arial" w:hAnsi="Arial" w:cs="Arial"/>
                <w:szCs w:val="24"/>
              </w:rPr>
            </w:pPr>
            <w:r>
              <w:rPr>
                <w:rFonts w:ascii="Arial" w:hAnsi="Arial" w:cs="Arial"/>
                <w:szCs w:val="24"/>
              </w:rPr>
              <w:t>The DFITR</w:t>
            </w:r>
            <w:r w:rsidRPr="0051030F">
              <w:rPr>
                <w:rFonts w:ascii="Arial" w:hAnsi="Arial" w:cs="Arial"/>
                <w:szCs w:val="24"/>
              </w:rPr>
              <w:t xml:space="preserve"> addressed concerns about the organisation's inability to fund planned maintenance solely from operational cash flow, noting the need for benchmarking and a review of expenditure. He outlined three options for improving cash flow: increasing income, reducing overheads, or reducing the planned maintenance programme, and committed to further analysis once stock condition survey data is available.</w:t>
            </w:r>
          </w:p>
          <w:p w14:paraId="1E553E1B" w14:textId="42482765" w:rsidR="0051030F" w:rsidRPr="0051030F" w:rsidRDefault="0051030F" w:rsidP="00DB1972">
            <w:pPr>
              <w:pStyle w:val="NoSpacing"/>
              <w:jc w:val="both"/>
              <w:rPr>
                <w:rFonts w:ascii="Arial" w:hAnsi="Arial" w:cs="Arial"/>
                <w:szCs w:val="24"/>
              </w:rPr>
            </w:pPr>
          </w:p>
          <w:p w14:paraId="473C5625" w14:textId="6037E28D" w:rsidR="0051030F" w:rsidRPr="0051030F" w:rsidRDefault="0051030F" w:rsidP="00DB1972">
            <w:pPr>
              <w:pStyle w:val="NoSpacing"/>
              <w:jc w:val="both"/>
              <w:rPr>
                <w:rFonts w:ascii="Arial" w:hAnsi="Arial" w:cs="Arial"/>
                <w:szCs w:val="24"/>
              </w:rPr>
            </w:pPr>
            <w:r w:rsidRPr="0051030F">
              <w:rPr>
                <w:rFonts w:ascii="Arial" w:hAnsi="Arial" w:cs="Arial"/>
                <w:szCs w:val="24"/>
              </w:rPr>
              <w:t xml:space="preserve">There was a discussion on the overspend in reactive maintenance, attributing it to increased tenant expectations, supply and demand issues, and the condition of returned void properties. The board agreed to split reporting of reactive maintenance between repairs for existing tenants and </w:t>
            </w:r>
            <w:r w:rsidRPr="0051030F">
              <w:rPr>
                <w:rFonts w:ascii="Arial" w:hAnsi="Arial" w:cs="Arial"/>
                <w:szCs w:val="24"/>
              </w:rPr>
              <w:lastRenderedPageBreak/>
              <w:t>void turnaround, and to continue refining budget controls and performance monitoring.</w:t>
            </w:r>
          </w:p>
          <w:p w14:paraId="16392907" w14:textId="77777777" w:rsidR="0051030F" w:rsidRPr="0051030F" w:rsidRDefault="0051030F" w:rsidP="00DB1972">
            <w:pPr>
              <w:pStyle w:val="NoSpacing"/>
              <w:jc w:val="both"/>
              <w:rPr>
                <w:rFonts w:ascii="Arial" w:hAnsi="Arial" w:cs="Arial"/>
                <w:szCs w:val="24"/>
              </w:rPr>
            </w:pPr>
          </w:p>
          <w:p w14:paraId="73DB8F37" w14:textId="2CF1B7CB" w:rsidR="0051030F" w:rsidRDefault="0051030F" w:rsidP="00DB1972">
            <w:pPr>
              <w:pStyle w:val="NoSpacing"/>
              <w:jc w:val="both"/>
              <w:rPr>
                <w:rFonts w:ascii="Arial" w:hAnsi="Arial" w:cs="Arial"/>
                <w:szCs w:val="24"/>
              </w:rPr>
            </w:pPr>
            <w:r>
              <w:rPr>
                <w:rFonts w:ascii="Arial" w:hAnsi="Arial" w:cs="Arial"/>
                <w:szCs w:val="24"/>
              </w:rPr>
              <w:t>The Cairn Group Annual Accounts for the year ending 31</w:t>
            </w:r>
            <w:r w:rsidR="000D23C0">
              <w:rPr>
                <w:rFonts w:ascii="Arial" w:hAnsi="Arial" w:cs="Arial"/>
                <w:szCs w:val="24"/>
                <w:vertAlign w:val="superscript"/>
              </w:rPr>
              <w:t xml:space="preserve"> </w:t>
            </w:r>
            <w:r>
              <w:rPr>
                <w:rFonts w:ascii="Arial" w:hAnsi="Arial" w:cs="Arial"/>
                <w:szCs w:val="24"/>
              </w:rPr>
              <w:t>March 202</w:t>
            </w:r>
            <w:r w:rsidR="000D23C0">
              <w:rPr>
                <w:rFonts w:ascii="Arial" w:hAnsi="Arial" w:cs="Arial"/>
                <w:szCs w:val="24"/>
              </w:rPr>
              <w:t>5</w:t>
            </w:r>
            <w:r w:rsidR="00770EA8">
              <w:rPr>
                <w:rFonts w:ascii="Arial" w:hAnsi="Arial" w:cs="Arial"/>
                <w:szCs w:val="24"/>
              </w:rPr>
              <w:t xml:space="preserve"> </w:t>
            </w:r>
            <w:r w:rsidR="00A93158">
              <w:rPr>
                <w:rFonts w:ascii="Arial" w:hAnsi="Arial" w:cs="Arial"/>
                <w:szCs w:val="24"/>
              </w:rPr>
              <w:t xml:space="preserve">and </w:t>
            </w:r>
            <w:proofErr w:type="gramStart"/>
            <w:r w:rsidR="00A93158">
              <w:rPr>
                <w:rFonts w:ascii="Arial" w:hAnsi="Arial" w:cs="Arial"/>
                <w:szCs w:val="24"/>
              </w:rPr>
              <w:t>LOR’s</w:t>
            </w:r>
            <w:proofErr w:type="gramEnd"/>
            <w:r w:rsidR="00A93158">
              <w:rPr>
                <w:rFonts w:ascii="Arial" w:hAnsi="Arial" w:cs="Arial"/>
                <w:szCs w:val="24"/>
              </w:rPr>
              <w:t xml:space="preserve"> </w:t>
            </w:r>
            <w:r>
              <w:rPr>
                <w:rFonts w:ascii="Arial" w:hAnsi="Arial" w:cs="Arial"/>
                <w:szCs w:val="24"/>
              </w:rPr>
              <w:t xml:space="preserve">were proposed by Lizze Crawford, Seconded by Angus Lamont and </w:t>
            </w:r>
            <w:r w:rsidR="005958E1">
              <w:rPr>
                <w:rFonts w:ascii="Arial" w:hAnsi="Arial" w:cs="Arial"/>
                <w:b/>
                <w:bCs/>
                <w:szCs w:val="24"/>
              </w:rPr>
              <w:t>a</w:t>
            </w:r>
            <w:r w:rsidRPr="0051030F">
              <w:rPr>
                <w:rFonts w:ascii="Arial" w:hAnsi="Arial" w:cs="Arial"/>
                <w:b/>
                <w:bCs/>
                <w:szCs w:val="24"/>
              </w:rPr>
              <w:t>pproved</w:t>
            </w:r>
            <w:r>
              <w:rPr>
                <w:rFonts w:ascii="Arial" w:hAnsi="Arial" w:cs="Arial"/>
                <w:szCs w:val="24"/>
              </w:rPr>
              <w:t>.</w:t>
            </w:r>
          </w:p>
          <w:p w14:paraId="1F8D4B3E" w14:textId="77777777" w:rsidR="0051030F" w:rsidRDefault="0051030F" w:rsidP="00DB1972">
            <w:pPr>
              <w:pStyle w:val="NoSpacing"/>
              <w:jc w:val="both"/>
              <w:rPr>
                <w:rFonts w:ascii="Arial" w:hAnsi="Arial" w:cs="Arial"/>
                <w:szCs w:val="24"/>
              </w:rPr>
            </w:pPr>
          </w:p>
          <w:p w14:paraId="789A77AC" w14:textId="193DEA27" w:rsidR="0051030F" w:rsidRDefault="0051030F" w:rsidP="00DB1972">
            <w:pPr>
              <w:pStyle w:val="NoSpacing"/>
              <w:jc w:val="both"/>
              <w:rPr>
                <w:rFonts w:ascii="Arial" w:hAnsi="Arial" w:cs="Arial"/>
                <w:szCs w:val="24"/>
              </w:rPr>
            </w:pPr>
            <w:r>
              <w:rPr>
                <w:rFonts w:ascii="Arial" w:hAnsi="Arial" w:cs="Arial"/>
                <w:szCs w:val="24"/>
              </w:rPr>
              <w:t>The A</w:t>
            </w:r>
            <w:r w:rsidR="007E447B">
              <w:rPr>
                <w:rFonts w:ascii="Arial" w:hAnsi="Arial" w:cs="Arial"/>
                <w:szCs w:val="24"/>
              </w:rPr>
              <w:t>ncho</w:t>
            </w:r>
            <w:r>
              <w:rPr>
                <w:rFonts w:ascii="Arial" w:hAnsi="Arial" w:cs="Arial"/>
                <w:szCs w:val="24"/>
              </w:rPr>
              <w:t xml:space="preserve"> Annual Accounts for the year ending 31</w:t>
            </w:r>
            <w:r w:rsidR="00770EA8">
              <w:rPr>
                <w:rFonts w:ascii="Arial" w:hAnsi="Arial" w:cs="Arial"/>
                <w:szCs w:val="24"/>
                <w:vertAlign w:val="superscript"/>
              </w:rPr>
              <w:t xml:space="preserve"> </w:t>
            </w:r>
            <w:r>
              <w:rPr>
                <w:rFonts w:ascii="Arial" w:hAnsi="Arial" w:cs="Arial"/>
                <w:szCs w:val="24"/>
              </w:rPr>
              <w:t>March 202</w:t>
            </w:r>
            <w:r w:rsidR="00770EA8">
              <w:rPr>
                <w:rFonts w:ascii="Arial" w:hAnsi="Arial" w:cs="Arial"/>
                <w:szCs w:val="24"/>
              </w:rPr>
              <w:t>5</w:t>
            </w:r>
            <w:r>
              <w:rPr>
                <w:rFonts w:ascii="Arial" w:hAnsi="Arial" w:cs="Arial"/>
                <w:szCs w:val="24"/>
              </w:rPr>
              <w:t xml:space="preserve"> were proposed by Steven Travers, </w:t>
            </w:r>
            <w:r w:rsidR="00770EA8">
              <w:rPr>
                <w:rFonts w:ascii="Arial" w:hAnsi="Arial" w:cs="Arial"/>
                <w:szCs w:val="24"/>
              </w:rPr>
              <w:t>s</w:t>
            </w:r>
            <w:r>
              <w:rPr>
                <w:rFonts w:ascii="Arial" w:hAnsi="Arial" w:cs="Arial"/>
                <w:szCs w:val="24"/>
              </w:rPr>
              <w:t xml:space="preserve">econded by John Duncan and </w:t>
            </w:r>
            <w:r w:rsidR="005958E1">
              <w:rPr>
                <w:rFonts w:ascii="Arial" w:hAnsi="Arial" w:cs="Arial"/>
                <w:b/>
                <w:bCs/>
                <w:szCs w:val="24"/>
              </w:rPr>
              <w:t>a</w:t>
            </w:r>
            <w:r w:rsidRPr="0051030F">
              <w:rPr>
                <w:rFonts w:ascii="Arial" w:hAnsi="Arial" w:cs="Arial"/>
                <w:b/>
                <w:bCs/>
                <w:szCs w:val="24"/>
              </w:rPr>
              <w:t>pproved</w:t>
            </w:r>
            <w:r>
              <w:rPr>
                <w:rFonts w:ascii="Arial" w:hAnsi="Arial" w:cs="Arial"/>
                <w:szCs w:val="24"/>
              </w:rPr>
              <w:t>.</w:t>
            </w:r>
          </w:p>
          <w:p w14:paraId="52DDC84D" w14:textId="4B678577" w:rsidR="0051030F" w:rsidRDefault="0051030F" w:rsidP="00DB1972">
            <w:pPr>
              <w:pStyle w:val="NoSpacing"/>
              <w:jc w:val="both"/>
              <w:rPr>
                <w:rFonts w:ascii="Arial" w:hAnsi="Arial" w:cs="Arial"/>
                <w:b/>
                <w:bCs/>
                <w:szCs w:val="24"/>
              </w:rPr>
            </w:pPr>
            <w:r>
              <w:rPr>
                <w:rFonts w:ascii="Arial" w:hAnsi="Arial" w:cs="Arial"/>
                <w:szCs w:val="24"/>
              </w:rPr>
              <w:t xml:space="preserve">The </w:t>
            </w:r>
            <w:proofErr w:type="gramStart"/>
            <w:r>
              <w:rPr>
                <w:rFonts w:ascii="Arial" w:hAnsi="Arial" w:cs="Arial"/>
                <w:szCs w:val="24"/>
              </w:rPr>
              <w:t>L</w:t>
            </w:r>
            <w:r w:rsidR="00A93158">
              <w:rPr>
                <w:rFonts w:ascii="Arial" w:hAnsi="Arial" w:cs="Arial"/>
                <w:szCs w:val="24"/>
              </w:rPr>
              <w:t>OR’s</w:t>
            </w:r>
            <w:proofErr w:type="gramEnd"/>
            <w:r w:rsidR="00A93158">
              <w:rPr>
                <w:rFonts w:ascii="Arial" w:hAnsi="Arial" w:cs="Arial"/>
                <w:szCs w:val="24"/>
              </w:rPr>
              <w:t xml:space="preserve"> were</w:t>
            </w:r>
            <w:r>
              <w:rPr>
                <w:rFonts w:ascii="Arial" w:hAnsi="Arial" w:cs="Arial"/>
                <w:szCs w:val="24"/>
              </w:rPr>
              <w:t xml:space="preserve"> proposed by Steven Travers, </w:t>
            </w:r>
            <w:r w:rsidR="00770EA8">
              <w:rPr>
                <w:rFonts w:ascii="Arial" w:hAnsi="Arial" w:cs="Arial"/>
                <w:szCs w:val="24"/>
              </w:rPr>
              <w:t>s</w:t>
            </w:r>
            <w:r>
              <w:rPr>
                <w:rFonts w:ascii="Arial" w:hAnsi="Arial" w:cs="Arial"/>
                <w:szCs w:val="24"/>
              </w:rPr>
              <w:t xml:space="preserve">econded by Andrew Latto and </w:t>
            </w:r>
            <w:r w:rsidR="005958E1">
              <w:rPr>
                <w:rFonts w:ascii="Arial" w:hAnsi="Arial" w:cs="Arial"/>
                <w:b/>
                <w:bCs/>
                <w:szCs w:val="24"/>
              </w:rPr>
              <w:t>a</w:t>
            </w:r>
            <w:r w:rsidRPr="0051030F">
              <w:rPr>
                <w:rFonts w:ascii="Arial" w:hAnsi="Arial" w:cs="Arial"/>
                <w:b/>
                <w:bCs/>
                <w:szCs w:val="24"/>
              </w:rPr>
              <w:t>pproved.</w:t>
            </w:r>
          </w:p>
          <w:p w14:paraId="045D452F" w14:textId="77777777" w:rsidR="0051030F" w:rsidRDefault="0051030F" w:rsidP="00DB1972">
            <w:pPr>
              <w:pStyle w:val="NoSpacing"/>
              <w:jc w:val="both"/>
              <w:rPr>
                <w:rFonts w:ascii="Arial" w:hAnsi="Arial" w:cs="Arial"/>
                <w:b/>
                <w:bCs/>
                <w:szCs w:val="24"/>
              </w:rPr>
            </w:pPr>
          </w:p>
          <w:p w14:paraId="41E490F9" w14:textId="5E60FB3F" w:rsidR="0051030F" w:rsidRPr="00501A1F" w:rsidRDefault="0051030F" w:rsidP="00DB1972">
            <w:pPr>
              <w:pStyle w:val="NoSpacing"/>
              <w:jc w:val="both"/>
              <w:rPr>
                <w:rFonts w:ascii="Arial" w:hAnsi="Arial" w:cs="Arial"/>
                <w:szCs w:val="24"/>
              </w:rPr>
            </w:pPr>
            <w:r w:rsidRPr="0051030F">
              <w:rPr>
                <w:rFonts w:ascii="Arial" w:hAnsi="Arial" w:cs="Arial"/>
                <w:szCs w:val="24"/>
              </w:rPr>
              <w:t xml:space="preserve">The Audit Findings Reports and Proposed Actions were </w:t>
            </w:r>
            <w:r w:rsidR="005958E1">
              <w:rPr>
                <w:rFonts w:ascii="Arial" w:hAnsi="Arial" w:cs="Arial"/>
                <w:b/>
                <w:bCs/>
                <w:szCs w:val="24"/>
              </w:rPr>
              <w:t>n</w:t>
            </w:r>
            <w:r w:rsidRPr="0051030F">
              <w:rPr>
                <w:rFonts w:ascii="Arial" w:hAnsi="Arial" w:cs="Arial"/>
                <w:b/>
                <w:bCs/>
                <w:szCs w:val="24"/>
              </w:rPr>
              <w:t>oted.</w:t>
            </w:r>
          </w:p>
          <w:p w14:paraId="0DE90618" w14:textId="1EF5DA21" w:rsidR="00971E13" w:rsidRPr="00881796" w:rsidRDefault="00971E13" w:rsidP="00DB1972">
            <w:pPr>
              <w:pStyle w:val="NoSpacing"/>
              <w:jc w:val="both"/>
              <w:rPr>
                <w:rFonts w:ascii="Arial" w:hAnsi="Arial" w:cs="Arial"/>
                <w:szCs w:val="24"/>
              </w:rPr>
            </w:pPr>
          </w:p>
        </w:tc>
        <w:tc>
          <w:tcPr>
            <w:tcW w:w="1701" w:type="dxa"/>
          </w:tcPr>
          <w:p w14:paraId="520EE939" w14:textId="77777777" w:rsidR="00E35E9C" w:rsidRDefault="00E35E9C" w:rsidP="0019601D">
            <w:pPr>
              <w:jc w:val="right"/>
              <w:rPr>
                <w:rFonts w:ascii="Arial" w:hAnsi="Arial" w:cs="Arial"/>
                <w:szCs w:val="24"/>
              </w:rPr>
            </w:pPr>
          </w:p>
          <w:p w14:paraId="67649B6A" w14:textId="77777777" w:rsidR="0051030F" w:rsidRDefault="0051030F" w:rsidP="0019601D">
            <w:pPr>
              <w:jc w:val="right"/>
              <w:rPr>
                <w:rFonts w:ascii="Arial" w:hAnsi="Arial" w:cs="Arial"/>
                <w:szCs w:val="24"/>
              </w:rPr>
            </w:pPr>
          </w:p>
          <w:p w14:paraId="556E5E02" w14:textId="77777777" w:rsidR="0051030F" w:rsidRDefault="0051030F" w:rsidP="0019601D">
            <w:pPr>
              <w:jc w:val="right"/>
              <w:rPr>
                <w:rFonts w:ascii="Arial" w:hAnsi="Arial" w:cs="Arial"/>
                <w:szCs w:val="24"/>
              </w:rPr>
            </w:pPr>
          </w:p>
          <w:p w14:paraId="133C4C9E" w14:textId="77777777" w:rsidR="0051030F" w:rsidRDefault="0051030F" w:rsidP="0019601D">
            <w:pPr>
              <w:jc w:val="right"/>
              <w:rPr>
                <w:rFonts w:ascii="Arial" w:hAnsi="Arial" w:cs="Arial"/>
                <w:szCs w:val="24"/>
              </w:rPr>
            </w:pPr>
          </w:p>
          <w:p w14:paraId="3329ABBE" w14:textId="77777777" w:rsidR="0051030F" w:rsidRDefault="0051030F" w:rsidP="0019601D">
            <w:pPr>
              <w:jc w:val="right"/>
              <w:rPr>
                <w:rFonts w:ascii="Arial" w:hAnsi="Arial" w:cs="Arial"/>
                <w:szCs w:val="24"/>
              </w:rPr>
            </w:pPr>
          </w:p>
          <w:p w14:paraId="1D61B355" w14:textId="77777777" w:rsidR="0051030F" w:rsidRDefault="0051030F" w:rsidP="0019601D">
            <w:pPr>
              <w:jc w:val="right"/>
              <w:rPr>
                <w:rFonts w:ascii="Arial" w:hAnsi="Arial" w:cs="Arial"/>
                <w:szCs w:val="24"/>
              </w:rPr>
            </w:pPr>
          </w:p>
          <w:p w14:paraId="7D1EE9D6" w14:textId="77777777" w:rsidR="0051030F" w:rsidRDefault="0051030F" w:rsidP="0019601D">
            <w:pPr>
              <w:jc w:val="right"/>
              <w:rPr>
                <w:rFonts w:ascii="Arial" w:hAnsi="Arial" w:cs="Arial"/>
                <w:szCs w:val="24"/>
              </w:rPr>
            </w:pPr>
          </w:p>
          <w:p w14:paraId="0E9473F1" w14:textId="77777777" w:rsidR="0051030F" w:rsidRDefault="0051030F" w:rsidP="0019601D">
            <w:pPr>
              <w:jc w:val="right"/>
              <w:rPr>
                <w:rFonts w:ascii="Arial" w:hAnsi="Arial" w:cs="Arial"/>
                <w:szCs w:val="24"/>
              </w:rPr>
            </w:pPr>
          </w:p>
          <w:p w14:paraId="13D7AF9F" w14:textId="77777777" w:rsidR="0051030F" w:rsidRDefault="0051030F" w:rsidP="0019601D">
            <w:pPr>
              <w:jc w:val="right"/>
              <w:rPr>
                <w:rFonts w:ascii="Arial" w:hAnsi="Arial" w:cs="Arial"/>
                <w:szCs w:val="24"/>
              </w:rPr>
            </w:pPr>
          </w:p>
          <w:p w14:paraId="47E185F3" w14:textId="77777777" w:rsidR="0051030F" w:rsidRDefault="0051030F" w:rsidP="0019601D">
            <w:pPr>
              <w:jc w:val="right"/>
              <w:rPr>
                <w:rFonts w:ascii="Arial" w:hAnsi="Arial" w:cs="Arial"/>
                <w:szCs w:val="24"/>
              </w:rPr>
            </w:pPr>
          </w:p>
          <w:p w14:paraId="756B7BEA" w14:textId="77777777" w:rsidR="0051030F" w:rsidRDefault="0051030F" w:rsidP="0019601D">
            <w:pPr>
              <w:jc w:val="right"/>
              <w:rPr>
                <w:rFonts w:ascii="Arial" w:hAnsi="Arial" w:cs="Arial"/>
                <w:szCs w:val="24"/>
              </w:rPr>
            </w:pPr>
          </w:p>
          <w:p w14:paraId="6BDC850A" w14:textId="77777777" w:rsidR="0051030F" w:rsidRDefault="0051030F" w:rsidP="0019601D">
            <w:pPr>
              <w:jc w:val="right"/>
              <w:rPr>
                <w:rFonts w:ascii="Arial" w:hAnsi="Arial" w:cs="Arial"/>
                <w:szCs w:val="24"/>
              </w:rPr>
            </w:pPr>
          </w:p>
          <w:p w14:paraId="4AC98B27" w14:textId="77777777" w:rsidR="0051030F" w:rsidRDefault="0051030F" w:rsidP="0019601D">
            <w:pPr>
              <w:jc w:val="right"/>
              <w:rPr>
                <w:rFonts w:ascii="Arial" w:hAnsi="Arial" w:cs="Arial"/>
                <w:szCs w:val="24"/>
              </w:rPr>
            </w:pPr>
          </w:p>
          <w:p w14:paraId="71C77863" w14:textId="77777777" w:rsidR="0051030F" w:rsidRDefault="0051030F" w:rsidP="0019601D">
            <w:pPr>
              <w:jc w:val="right"/>
              <w:rPr>
                <w:rFonts w:ascii="Arial" w:hAnsi="Arial" w:cs="Arial"/>
                <w:szCs w:val="24"/>
              </w:rPr>
            </w:pPr>
          </w:p>
          <w:p w14:paraId="328BCE72" w14:textId="77777777" w:rsidR="0051030F" w:rsidRDefault="0051030F" w:rsidP="0019601D">
            <w:pPr>
              <w:jc w:val="right"/>
              <w:rPr>
                <w:rFonts w:ascii="Arial" w:hAnsi="Arial" w:cs="Arial"/>
                <w:szCs w:val="24"/>
              </w:rPr>
            </w:pPr>
          </w:p>
          <w:p w14:paraId="0017371B" w14:textId="77777777" w:rsidR="0051030F" w:rsidRDefault="0051030F" w:rsidP="0019601D">
            <w:pPr>
              <w:jc w:val="right"/>
              <w:rPr>
                <w:rFonts w:ascii="Arial" w:hAnsi="Arial" w:cs="Arial"/>
                <w:szCs w:val="24"/>
              </w:rPr>
            </w:pPr>
          </w:p>
          <w:p w14:paraId="2D701C45" w14:textId="77777777" w:rsidR="0051030F" w:rsidRDefault="0051030F" w:rsidP="0019601D">
            <w:pPr>
              <w:jc w:val="right"/>
              <w:rPr>
                <w:rFonts w:ascii="Arial" w:hAnsi="Arial" w:cs="Arial"/>
                <w:szCs w:val="24"/>
              </w:rPr>
            </w:pPr>
          </w:p>
          <w:p w14:paraId="3663BCF3" w14:textId="77777777" w:rsidR="0051030F" w:rsidRDefault="0051030F" w:rsidP="0019601D">
            <w:pPr>
              <w:jc w:val="right"/>
              <w:rPr>
                <w:rFonts w:ascii="Arial" w:hAnsi="Arial" w:cs="Arial"/>
                <w:szCs w:val="24"/>
              </w:rPr>
            </w:pPr>
          </w:p>
          <w:p w14:paraId="6651DEC2" w14:textId="77777777" w:rsidR="0051030F" w:rsidRDefault="0051030F" w:rsidP="0019601D">
            <w:pPr>
              <w:jc w:val="right"/>
              <w:rPr>
                <w:rFonts w:ascii="Arial" w:hAnsi="Arial" w:cs="Arial"/>
                <w:szCs w:val="24"/>
              </w:rPr>
            </w:pPr>
          </w:p>
          <w:p w14:paraId="1E51DF07" w14:textId="77777777" w:rsidR="0051030F" w:rsidRDefault="0051030F" w:rsidP="0019601D">
            <w:pPr>
              <w:jc w:val="right"/>
              <w:rPr>
                <w:rFonts w:ascii="Arial" w:hAnsi="Arial" w:cs="Arial"/>
                <w:szCs w:val="24"/>
              </w:rPr>
            </w:pPr>
          </w:p>
          <w:p w14:paraId="1C7CD136" w14:textId="77777777" w:rsidR="0051030F" w:rsidRDefault="0051030F" w:rsidP="0019601D">
            <w:pPr>
              <w:jc w:val="right"/>
              <w:rPr>
                <w:rFonts w:ascii="Arial" w:hAnsi="Arial" w:cs="Arial"/>
                <w:szCs w:val="24"/>
              </w:rPr>
            </w:pPr>
          </w:p>
          <w:p w14:paraId="7ECD5731" w14:textId="77777777" w:rsidR="0051030F" w:rsidRDefault="0051030F" w:rsidP="0019601D">
            <w:pPr>
              <w:jc w:val="right"/>
              <w:rPr>
                <w:rFonts w:ascii="Arial" w:hAnsi="Arial" w:cs="Arial"/>
                <w:szCs w:val="24"/>
              </w:rPr>
            </w:pPr>
          </w:p>
          <w:p w14:paraId="089637DF" w14:textId="77777777" w:rsidR="0051030F" w:rsidRDefault="0051030F" w:rsidP="0019601D">
            <w:pPr>
              <w:jc w:val="right"/>
              <w:rPr>
                <w:rFonts w:ascii="Arial" w:hAnsi="Arial" w:cs="Arial"/>
                <w:szCs w:val="24"/>
              </w:rPr>
            </w:pPr>
          </w:p>
          <w:p w14:paraId="01C3B7DF" w14:textId="77777777" w:rsidR="0051030F" w:rsidRDefault="0051030F" w:rsidP="0019601D">
            <w:pPr>
              <w:jc w:val="right"/>
              <w:rPr>
                <w:rFonts w:ascii="Arial" w:hAnsi="Arial" w:cs="Arial"/>
                <w:szCs w:val="24"/>
              </w:rPr>
            </w:pPr>
          </w:p>
          <w:p w14:paraId="3A3D2310" w14:textId="77777777" w:rsidR="0051030F" w:rsidRDefault="0051030F" w:rsidP="0019601D">
            <w:pPr>
              <w:jc w:val="right"/>
              <w:rPr>
                <w:rFonts w:ascii="Arial" w:hAnsi="Arial" w:cs="Arial"/>
                <w:szCs w:val="24"/>
              </w:rPr>
            </w:pPr>
          </w:p>
          <w:p w14:paraId="2CC477A2" w14:textId="77777777" w:rsidR="0051030F" w:rsidRDefault="0051030F" w:rsidP="0019601D">
            <w:pPr>
              <w:jc w:val="right"/>
              <w:rPr>
                <w:rFonts w:ascii="Arial" w:hAnsi="Arial" w:cs="Arial"/>
                <w:szCs w:val="24"/>
              </w:rPr>
            </w:pPr>
          </w:p>
          <w:p w14:paraId="75DC62D5" w14:textId="77777777" w:rsidR="0051030F" w:rsidRDefault="0051030F" w:rsidP="0019601D">
            <w:pPr>
              <w:jc w:val="right"/>
              <w:rPr>
                <w:rFonts w:ascii="Arial" w:hAnsi="Arial" w:cs="Arial"/>
                <w:szCs w:val="24"/>
              </w:rPr>
            </w:pPr>
          </w:p>
          <w:p w14:paraId="7F24549E" w14:textId="77777777" w:rsidR="0051030F" w:rsidRDefault="0051030F" w:rsidP="0019601D">
            <w:pPr>
              <w:jc w:val="right"/>
              <w:rPr>
                <w:rFonts w:ascii="Arial" w:hAnsi="Arial" w:cs="Arial"/>
                <w:szCs w:val="24"/>
              </w:rPr>
            </w:pPr>
          </w:p>
          <w:p w14:paraId="39F99AC4" w14:textId="77777777" w:rsidR="0051030F" w:rsidRDefault="0051030F" w:rsidP="0019601D">
            <w:pPr>
              <w:jc w:val="right"/>
              <w:rPr>
                <w:rFonts w:ascii="Arial" w:hAnsi="Arial" w:cs="Arial"/>
                <w:szCs w:val="24"/>
              </w:rPr>
            </w:pPr>
          </w:p>
          <w:p w14:paraId="6E1FC6D5" w14:textId="77777777" w:rsidR="0051030F" w:rsidRDefault="0051030F" w:rsidP="0019601D">
            <w:pPr>
              <w:jc w:val="right"/>
              <w:rPr>
                <w:rFonts w:ascii="Arial" w:hAnsi="Arial" w:cs="Arial"/>
                <w:szCs w:val="24"/>
              </w:rPr>
            </w:pPr>
          </w:p>
          <w:p w14:paraId="481B8178" w14:textId="77777777" w:rsidR="0051030F" w:rsidRDefault="0051030F" w:rsidP="0019601D">
            <w:pPr>
              <w:jc w:val="right"/>
              <w:rPr>
                <w:rFonts w:ascii="Arial" w:hAnsi="Arial" w:cs="Arial"/>
                <w:szCs w:val="24"/>
              </w:rPr>
            </w:pPr>
          </w:p>
          <w:p w14:paraId="346236E2" w14:textId="77777777" w:rsidR="0051030F" w:rsidRDefault="0051030F" w:rsidP="0019601D">
            <w:pPr>
              <w:jc w:val="right"/>
              <w:rPr>
                <w:rFonts w:ascii="Arial" w:hAnsi="Arial" w:cs="Arial"/>
                <w:szCs w:val="24"/>
              </w:rPr>
            </w:pPr>
          </w:p>
          <w:p w14:paraId="57C3AAEB" w14:textId="77777777" w:rsidR="0051030F" w:rsidRDefault="0051030F" w:rsidP="0019601D">
            <w:pPr>
              <w:jc w:val="right"/>
              <w:rPr>
                <w:rFonts w:ascii="Arial" w:hAnsi="Arial" w:cs="Arial"/>
                <w:szCs w:val="24"/>
              </w:rPr>
            </w:pPr>
          </w:p>
          <w:p w14:paraId="548F099F" w14:textId="77777777" w:rsidR="0051030F" w:rsidRDefault="0051030F" w:rsidP="0019601D">
            <w:pPr>
              <w:jc w:val="right"/>
              <w:rPr>
                <w:rFonts w:ascii="Arial" w:hAnsi="Arial" w:cs="Arial"/>
                <w:szCs w:val="24"/>
              </w:rPr>
            </w:pPr>
          </w:p>
          <w:p w14:paraId="1D573849" w14:textId="77777777" w:rsidR="0051030F" w:rsidRDefault="0051030F" w:rsidP="0019601D">
            <w:pPr>
              <w:jc w:val="right"/>
              <w:rPr>
                <w:rFonts w:ascii="Arial" w:hAnsi="Arial" w:cs="Arial"/>
                <w:szCs w:val="24"/>
              </w:rPr>
            </w:pPr>
          </w:p>
          <w:p w14:paraId="2BDF4B06" w14:textId="77777777" w:rsidR="0051030F" w:rsidRDefault="0051030F" w:rsidP="0019601D">
            <w:pPr>
              <w:jc w:val="right"/>
              <w:rPr>
                <w:rFonts w:ascii="Arial" w:hAnsi="Arial" w:cs="Arial"/>
                <w:szCs w:val="24"/>
              </w:rPr>
            </w:pPr>
          </w:p>
          <w:p w14:paraId="39FE22D8" w14:textId="77777777" w:rsidR="0051030F" w:rsidRDefault="0051030F" w:rsidP="0019601D">
            <w:pPr>
              <w:jc w:val="right"/>
              <w:rPr>
                <w:rFonts w:ascii="Arial" w:hAnsi="Arial" w:cs="Arial"/>
                <w:szCs w:val="24"/>
              </w:rPr>
            </w:pPr>
          </w:p>
          <w:p w14:paraId="35F75831" w14:textId="77777777" w:rsidR="0051030F" w:rsidRDefault="0051030F" w:rsidP="0019601D">
            <w:pPr>
              <w:jc w:val="right"/>
              <w:rPr>
                <w:rFonts w:ascii="Arial" w:hAnsi="Arial" w:cs="Arial"/>
                <w:szCs w:val="24"/>
              </w:rPr>
            </w:pPr>
          </w:p>
          <w:p w14:paraId="12E7B606" w14:textId="77777777" w:rsidR="0051030F" w:rsidRDefault="0051030F" w:rsidP="0019601D">
            <w:pPr>
              <w:jc w:val="right"/>
              <w:rPr>
                <w:rFonts w:ascii="Arial" w:hAnsi="Arial" w:cs="Arial"/>
                <w:szCs w:val="24"/>
              </w:rPr>
            </w:pPr>
          </w:p>
          <w:p w14:paraId="25BF8939" w14:textId="77777777" w:rsidR="0051030F" w:rsidRDefault="0051030F" w:rsidP="0019601D">
            <w:pPr>
              <w:jc w:val="right"/>
              <w:rPr>
                <w:rFonts w:ascii="Arial" w:hAnsi="Arial" w:cs="Arial"/>
                <w:szCs w:val="24"/>
              </w:rPr>
            </w:pPr>
          </w:p>
          <w:p w14:paraId="6094798C" w14:textId="77777777" w:rsidR="0051030F" w:rsidRDefault="0051030F" w:rsidP="0019601D">
            <w:pPr>
              <w:jc w:val="right"/>
              <w:rPr>
                <w:rFonts w:ascii="Arial" w:hAnsi="Arial" w:cs="Arial"/>
                <w:szCs w:val="24"/>
              </w:rPr>
            </w:pPr>
          </w:p>
          <w:p w14:paraId="3CF33FE1" w14:textId="77777777" w:rsidR="00E70330" w:rsidRDefault="00E70330" w:rsidP="0019601D">
            <w:pPr>
              <w:jc w:val="right"/>
              <w:rPr>
                <w:rFonts w:ascii="Arial" w:hAnsi="Arial" w:cs="Arial"/>
                <w:szCs w:val="24"/>
              </w:rPr>
            </w:pPr>
          </w:p>
          <w:p w14:paraId="5430392A" w14:textId="77777777" w:rsidR="00E70330" w:rsidRDefault="00E70330" w:rsidP="0019601D">
            <w:pPr>
              <w:jc w:val="right"/>
              <w:rPr>
                <w:rFonts w:ascii="Arial" w:hAnsi="Arial" w:cs="Arial"/>
                <w:szCs w:val="24"/>
              </w:rPr>
            </w:pPr>
          </w:p>
          <w:p w14:paraId="03A8806E" w14:textId="77777777" w:rsidR="00E70330" w:rsidRDefault="00E70330" w:rsidP="0019601D">
            <w:pPr>
              <w:jc w:val="right"/>
              <w:rPr>
                <w:rFonts w:ascii="Arial" w:hAnsi="Arial" w:cs="Arial"/>
                <w:szCs w:val="24"/>
              </w:rPr>
            </w:pPr>
          </w:p>
          <w:p w14:paraId="744D1E48" w14:textId="590DDB72" w:rsidR="0051030F" w:rsidRDefault="0051030F" w:rsidP="0019601D">
            <w:pPr>
              <w:jc w:val="right"/>
              <w:rPr>
                <w:rFonts w:ascii="Arial" w:hAnsi="Arial" w:cs="Arial"/>
                <w:szCs w:val="24"/>
              </w:rPr>
            </w:pPr>
            <w:r>
              <w:rPr>
                <w:rFonts w:ascii="Arial" w:hAnsi="Arial" w:cs="Arial"/>
                <w:szCs w:val="24"/>
              </w:rPr>
              <w:t>Approved</w:t>
            </w:r>
          </w:p>
          <w:p w14:paraId="19DB48DD" w14:textId="77777777" w:rsidR="0051030F" w:rsidRDefault="0051030F" w:rsidP="0019601D">
            <w:pPr>
              <w:jc w:val="right"/>
              <w:rPr>
                <w:rFonts w:ascii="Arial" w:hAnsi="Arial" w:cs="Arial"/>
                <w:szCs w:val="24"/>
              </w:rPr>
            </w:pPr>
          </w:p>
          <w:p w14:paraId="30E0A2BF" w14:textId="77777777" w:rsidR="0051030F" w:rsidRDefault="0051030F" w:rsidP="0019601D">
            <w:pPr>
              <w:jc w:val="right"/>
              <w:rPr>
                <w:rFonts w:ascii="Arial" w:hAnsi="Arial" w:cs="Arial"/>
                <w:szCs w:val="24"/>
              </w:rPr>
            </w:pPr>
          </w:p>
          <w:p w14:paraId="35359F57" w14:textId="77777777" w:rsidR="0051030F" w:rsidRDefault="0051030F" w:rsidP="0019601D">
            <w:pPr>
              <w:jc w:val="right"/>
              <w:rPr>
                <w:rFonts w:ascii="Arial" w:hAnsi="Arial" w:cs="Arial"/>
                <w:szCs w:val="24"/>
              </w:rPr>
            </w:pPr>
          </w:p>
          <w:p w14:paraId="785D9C9E" w14:textId="77777777" w:rsidR="0051030F" w:rsidRDefault="0051030F" w:rsidP="0019601D">
            <w:pPr>
              <w:jc w:val="right"/>
              <w:rPr>
                <w:rFonts w:ascii="Arial" w:hAnsi="Arial" w:cs="Arial"/>
                <w:szCs w:val="24"/>
              </w:rPr>
            </w:pPr>
            <w:r>
              <w:rPr>
                <w:rFonts w:ascii="Arial" w:hAnsi="Arial" w:cs="Arial"/>
                <w:szCs w:val="24"/>
              </w:rPr>
              <w:t>Approved</w:t>
            </w:r>
          </w:p>
          <w:p w14:paraId="48C8A11A" w14:textId="77777777" w:rsidR="0051030F" w:rsidRDefault="0051030F" w:rsidP="0019601D">
            <w:pPr>
              <w:jc w:val="right"/>
              <w:rPr>
                <w:rFonts w:ascii="Arial" w:hAnsi="Arial" w:cs="Arial"/>
                <w:szCs w:val="24"/>
              </w:rPr>
            </w:pPr>
            <w:r>
              <w:rPr>
                <w:rFonts w:ascii="Arial" w:hAnsi="Arial" w:cs="Arial"/>
                <w:szCs w:val="24"/>
              </w:rPr>
              <w:t>Approved</w:t>
            </w:r>
          </w:p>
          <w:p w14:paraId="4F24371D" w14:textId="77777777" w:rsidR="0051030F" w:rsidRDefault="0051030F" w:rsidP="0019601D">
            <w:pPr>
              <w:jc w:val="right"/>
              <w:rPr>
                <w:rFonts w:ascii="Arial" w:hAnsi="Arial" w:cs="Arial"/>
                <w:szCs w:val="24"/>
              </w:rPr>
            </w:pPr>
          </w:p>
          <w:p w14:paraId="2A986C4E" w14:textId="77777777" w:rsidR="00A93158" w:rsidRDefault="00A93158" w:rsidP="0019601D">
            <w:pPr>
              <w:jc w:val="right"/>
              <w:rPr>
                <w:rFonts w:ascii="Arial" w:hAnsi="Arial" w:cs="Arial"/>
                <w:szCs w:val="24"/>
              </w:rPr>
            </w:pPr>
          </w:p>
          <w:p w14:paraId="0AA86C2E" w14:textId="2E5A70B8" w:rsidR="0051030F" w:rsidRPr="00E35E9C" w:rsidRDefault="0051030F" w:rsidP="0019601D">
            <w:pPr>
              <w:jc w:val="right"/>
              <w:rPr>
                <w:rFonts w:ascii="Arial" w:hAnsi="Arial" w:cs="Arial"/>
                <w:szCs w:val="24"/>
              </w:rPr>
            </w:pPr>
            <w:r>
              <w:rPr>
                <w:rFonts w:ascii="Arial" w:hAnsi="Arial" w:cs="Arial"/>
                <w:szCs w:val="24"/>
              </w:rPr>
              <w:t>Noted</w:t>
            </w:r>
          </w:p>
        </w:tc>
      </w:tr>
      <w:tr w:rsidR="009655B8" w:rsidRPr="001F02EC" w14:paraId="099AC16A" w14:textId="77777777" w:rsidTr="27675D99">
        <w:tc>
          <w:tcPr>
            <w:tcW w:w="850" w:type="dxa"/>
          </w:tcPr>
          <w:p w14:paraId="058583ED" w14:textId="00E30CC2" w:rsidR="009655B8" w:rsidRPr="00E87782" w:rsidRDefault="009655B8" w:rsidP="0019601D">
            <w:pPr>
              <w:rPr>
                <w:rFonts w:ascii="Arial" w:hAnsi="Arial" w:cs="Arial"/>
                <w:szCs w:val="24"/>
              </w:rPr>
            </w:pPr>
            <w:r>
              <w:rPr>
                <w:rFonts w:ascii="Arial" w:hAnsi="Arial" w:cs="Arial"/>
                <w:szCs w:val="24"/>
              </w:rPr>
              <w:lastRenderedPageBreak/>
              <w:t>6.2</w:t>
            </w:r>
          </w:p>
        </w:tc>
        <w:tc>
          <w:tcPr>
            <w:tcW w:w="8081" w:type="dxa"/>
          </w:tcPr>
          <w:p w14:paraId="4F934AE4" w14:textId="77777777" w:rsidR="008B19DC" w:rsidRPr="00E70330" w:rsidRDefault="0051030F" w:rsidP="0019601D">
            <w:pPr>
              <w:rPr>
                <w:rFonts w:ascii="Arial" w:hAnsi="Arial" w:cs="Arial"/>
                <w:b/>
                <w:bCs/>
                <w:szCs w:val="24"/>
              </w:rPr>
            </w:pPr>
            <w:r w:rsidRPr="00E70330">
              <w:rPr>
                <w:rFonts w:ascii="Arial" w:hAnsi="Arial" w:cs="Arial"/>
                <w:b/>
                <w:bCs/>
                <w:szCs w:val="24"/>
              </w:rPr>
              <w:t>Financial Regulations</w:t>
            </w:r>
          </w:p>
          <w:p w14:paraId="62DDCE04" w14:textId="77777777" w:rsidR="0051030F" w:rsidRDefault="0051030F" w:rsidP="0019601D">
            <w:pPr>
              <w:rPr>
                <w:rFonts w:ascii="Arial" w:hAnsi="Arial" w:cs="Arial"/>
                <w:szCs w:val="24"/>
              </w:rPr>
            </w:pPr>
          </w:p>
          <w:p w14:paraId="04F02C42" w14:textId="77777777" w:rsidR="0051030F" w:rsidRDefault="0051030F" w:rsidP="00E70330">
            <w:pPr>
              <w:jc w:val="both"/>
              <w:rPr>
                <w:rFonts w:ascii="Arial" w:hAnsi="Arial" w:cs="Arial"/>
                <w:szCs w:val="24"/>
              </w:rPr>
            </w:pPr>
            <w:r>
              <w:rPr>
                <w:rFonts w:ascii="Arial" w:hAnsi="Arial" w:cs="Arial"/>
                <w:szCs w:val="24"/>
              </w:rPr>
              <w:t xml:space="preserve">The DFITR </w:t>
            </w:r>
            <w:r w:rsidRPr="0051030F">
              <w:rPr>
                <w:rFonts w:ascii="Arial" w:hAnsi="Arial" w:cs="Arial"/>
                <w:szCs w:val="24"/>
              </w:rPr>
              <w:t xml:space="preserve">presented minor updates to the financial regulations, confirming that auditors found the controls effective and that only minor tweaks were proposed. </w:t>
            </w:r>
          </w:p>
          <w:p w14:paraId="4EF73B67" w14:textId="77777777" w:rsidR="0051030F" w:rsidRDefault="0051030F" w:rsidP="00E70330">
            <w:pPr>
              <w:jc w:val="both"/>
              <w:rPr>
                <w:rFonts w:ascii="Arial" w:hAnsi="Arial" w:cs="Arial"/>
                <w:szCs w:val="24"/>
              </w:rPr>
            </w:pPr>
          </w:p>
          <w:p w14:paraId="18D70CED" w14:textId="51ABA48A" w:rsidR="0051030F" w:rsidRPr="0051030F" w:rsidRDefault="0051030F" w:rsidP="00E70330">
            <w:pPr>
              <w:jc w:val="both"/>
              <w:rPr>
                <w:rFonts w:ascii="Arial" w:hAnsi="Arial" w:cs="Arial"/>
                <w:b/>
                <w:bCs/>
                <w:szCs w:val="24"/>
              </w:rPr>
            </w:pPr>
            <w:r>
              <w:rPr>
                <w:rFonts w:ascii="Arial" w:hAnsi="Arial" w:cs="Arial"/>
                <w:szCs w:val="24"/>
              </w:rPr>
              <w:t xml:space="preserve">The Financial Regulations were </w:t>
            </w:r>
            <w:r w:rsidR="00E70330">
              <w:rPr>
                <w:rFonts w:ascii="Arial" w:hAnsi="Arial" w:cs="Arial"/>
                <w:szCs w:val="24"/>
              </w:rPr>
              <w:t>proposed</w:t>
            </w:r>
            <w:r>
              <w:rPr>
                <w:rFonts w:ascii="Arial" w:hAnsi="Arial" w:cs="Arial"/>
                <w:szCs w:val="24"/>
              </w:rPr>
              <w:t xml:space="preserve"> by Lizzie Crawford, </w:t>
            </w:r>
            <w:r w:rsidR="007E447B">
              <w:rPr>
                <w:rFonts w:ascii="Arial" w:hAnsi="Arial" w:cs="Arial"/>
                <w:szCs w:val="24"/>
              </w:rPr>
              <w:t>s</w:t>
            </w:r>
            <w:r>
              <w:rPr>
                <w:rFonts w:ascii="Arial" w:hAnsi="Arial" w:cs="Arial"/>
                <w:szCs w:val="24"/>
              </w:rPr>
              <w:t xml:space="preserve">econded by Neil Wood and </w:t>
            </w:r>
            <w:r w:rsidRPr="0051030F">
              <w:rPr>
                <w:rFonts w:ascii="Arial" w:hAnsi="Arial" w:cs="Arial"/>
                <w:b/>
                <w:bCs/>
                <w:szCs w:val="24"/>
              </w:rPr>
              <w:t>Approved.</w:t>
            </w:r>
          </w:p>
          <w:p w14:paraId="6E22DEFB" w14:textId="2CC63485" w:rsidR="0051030F" w:rsidRPr="00881796" w:rsidRDefault="0051030F" w:rsidP="0051030F">
            <w:pPr>
              <w:rPr>
                <w:rFonts w:ascii="Arial" w:hAnsi="Arial" w:cs="Arial"/>
                <w:szCs w:val="24"/>
              </w:rPr>
            </w:pPr>
          </w:p>
        </w:tc>
        <w:tc>
          <w:tcPr>
            <w:tcW w:w="1701" w:type="dxa"/>
          </w:tcPr>
          <w:p w14:paraId="5D799514" w14:textId="77777777" w:rsidR="00325900" w:rsidRDefault="00325900" w:rsidP="0019601D">
            <w:pPr>
              <w:ind w:left="-109"/>
              <w:jc w:val="right"/>
              <w:rPr>
                <w:rFonts w:ascii="Arial" w:hAnsi="Arial" w:cs="Arial"/>
                <w:szCs w:val="24"/>
              </w:rPr>
            </w:pPr>
          </w:p>
          <w:p w14:paraId="216D96B5" w14:textId="77777777" w:rsidR="0051030F" w:rsidRDefault="0051030F" w:rsidP="0019601D">
            <w:pPr>
              <w:ind w:left="-109"/>
              <w:jc w:val="right"/>
              <w:rPr>
                <w:rFonts w:ascii="Arial" w:hAnsi="Arial" w:cs="Arial"/>
                <w:szCs w:val="24"/>
              </w:rPr>
            </w:pPr>
          </w:p>
          <w:p w14:paraId="776DBF24" w14:textId="77777777" w:rsidR="0051030F" w:rsidRDefault="0051030F" w:rsidP="0019601D">
            <w:pPr>
              <w:ind w:left="-109"/>
              <w:jc w:val="right"/>
              <w:rPr>
                <w:rFonts w:ascii="Arial" w:hAnsi="Arial" w:cs="Arial"/>
                <w:szCs w:val="24"/>
              </w:rPr>
            </w:pPr>
          </w:p>
          <w:p w14:paraId="741E1013" w14:textId="77777777" w:rsidR="0051030F" w:rsidRDefault="0051030F" w:rsidP="0019601D">
            <w:pPr>
              <w:ind w:left="-109"/>
              <w:jc w:val="right"/>
              <w:rPr>
                <w:rFonts w:ascii="Arial" w:hAnsi="Arial" w:cs="Arial"/>
                <w:szCs w:val="24"/>
              </w:rPr>
            </w:pPr>
          </w:p>
          <w:p w14:paraId="175963CC" w14:textId="77777777" w:rsidR="0051030F" w:rsidRDefault="0051030F" w:rsidP="0019601D">
            <w:pPr>
              <w:ind w:left="-109"/>
              <w:jc w:val="right"/>
              <w:rPr>
                <w:rFonts w:ascii="Arial" w:hAnsi="Arial" w:cs="Arial"/>
                <w:szCs w:val="24"/>
              </w:rPr>
            </w:pPr>
          </w:p>
          <w:p w14:paraId="1833A316" w14:textId="77777777" w:rsidR="0051030F" w:rsidRDefault="0051030F" w:rsidP="0019601D">
            <w:pPr>
              <w:ind w:left="-109"/>
              <w:jc w:val="right"/>
              <w:rPr>
                <w:rFonts w:ascii="Arial" w:hAnsi="Arial" w:cs="Arial"/>
                <w:szCs w:val="24"/>
              </w:rPr>
            </w:pPr>
          </w:p>
          <w:p w14:paraId="4AD132C0" w14:textId="41182B69" w:rsidR="0051030F" w:rsidRPr="0099503C" w:rsidRDefault="0051030F" w:rsidP="0019601D">
            <w:pPr>
              <w:ind w:left="-109"/>
              <w:jc w:val="right"/>
              <w:rPr>
                <w:rFonts w:ascii="Arial" w:hAnsi="Arial" w:cs="Arial"/>
                <w:szCs w:val="24"/>
              </w:rPr>
            </w:pPr>
            <w:r>
              <w:rPr>
                <w:rFonts w:ascii="Arial" w:hAnsi="Arial" w:cs="Arial"/>
                <w:szCs w:val="24"/>
              </w:rPr>
              <w:t>Approved</w:t>
            </w:r>
          </w:p>
        </w:tc>
      </w:tr>
      <w:tr w:rsidR="009655B8" w:rsidRPr="001F02EC" w14:paraId="69E01A9E" w14:textId="77777777" w:rsidTr="27675D99">
        <w:trPr>
          <w:trHeight w:val="289"/>
        </w:trPr>
        <w:tc>
          <w:tcPr>
            <w:tcW w:w="850" w:type="dxa"/>
          </w:tcPr>
          <w:p w14:paraId="0C34E59F" w14:textId="15AF8AC6" w:rsidR="009655B8" w:rsidRDefault="009655B8" w:rsidP="0019601D">
            <w:pPr>
              <w:rPr>
                <w:rFonts w:ascii="Arial" w:hAnsi="Arial" w:cs="Arial"/>
                <w:szCs w:val="24"/>
              </w:rPr>
            </w:pPr>
            <w:r>
              <w:rPr>
                <w:rFonts w:ascii="Arial" w:hAnsi="Arial" w:cs="Arial"/>
                <w:szCs w:val="24"/>
              </w:rPr>
              <w:t>6.3</w:t>
            </w:r>
          </w:p>
        </w:tc>
        <w:tc>
          <w:tcPr>
            <w:tcW w:w="8081" w:type="dxa"/>
          </w:tcPr>
          <w:p w14:paraId="6C8526CD" w14:textId="77777777" w:rsidR="00CF1E32" w:rsidRPr="00E70330" w:rsidRDefault="0051030F" w:rsidP="00B148CC">
            <w:pPr>
              <w:pStyle w:val="NoSpacing"/>
              <w:jc w:val="both"/>
              <w:rPr>
                <w:rFonts w:ascii="Arial" w:hAnsi="Arial" w:cs="Arial"/>
                <w:b/>
                <w:bCs/>
                <w:szCs w:val="24"/>
              </w:rPr>
            </w:pPr>
            <w:r w:rsidRPr="00E70330">
              <w:rPr>
                <w:rFonts w:ascii="Arial" w:hAnsi="Arial" w:cs="Arial"/>
                <w:b/>
                <w:bCs/>
                <w:szCs w:val="24"/>
              </w:rPr>
              <w:t>Expenses Policy</w:t>
            </w:r>
          </w:p>
          <w:p w14:paraId="528CD10C" w14:textId="77777777" w:rsidR="0051030F" w:rsidRDefault="0051030F" w:rsidP="00B148CC">
            <w:pPr>
              <w:pStyle w:val="NoSpacing"/>
              <w:jc w:val="both"/>
              <w:rPr>
                <w:rFonts w:ascii="Arial" w:hAnsi="Arial" w:cs="Arial"/>
                <w:szCs w:val="24"/>
              </w:rPr>
            </w:pPr>
          </w:p>
          <w:p w14:paraId="50750DE2" w14:textId="5C0FB3F6" w:rsidR="0051030F" w:rsidRDefault="0051030F" w:rsidP="00B148CC">
            <w:pPr>
              <w:pStyle w:val="NoSpacing"/>
              <w:jc w:val="both"/>
              <w:rPr>
                <w:rFonts w:ascii="Arial" w:hAnsi="Arial" w:cs="Arial"/>
                <w:szCs w:val="24"/>
              </w:rPr>
            </w:pPr>
            <w:r>
              <w:rPr>
                <w:rFonts w:ascii="Arial" w:hAnsi="Arial" w:cs="Arial"/>
                <w:szCs w:val="24"/>
              </w:rPr>
              <w:t>The DFITR</w:t>
            </w:r>
            <w:r w:rsidRPr="0051030F">
              <w:rPr>
                <w:rFonts w:ascii="Arial" w:hAnsi="Arial" w:cs="Arial"/>
                <w:szCs w:val="24"/>
              </w:rPr>
              <w:t xml:space="preserve"> outlined substantive changes to the expenses policy, including updated accommodation limits, the merging of staff and </w:t>
            </w:r>
            <w:r w:rsidR="007E447B">
              <w:rPr>
                <w:rFonts w:ascii="Arial" w:hAnsi="Arial" w:cs="Arial"/>
                <w:szCs w:val="24"/>
              </w:rPr>
              <w:t>B</w:t>
            </w:r>
            <w:r w:rsidRPr="0051030F">
              <w:rPr>
                <w:rFonts w:ascii="Arial" w:hAnsi="Arial" w:cs="Arial"/>
                <w:szCs w:val="24"/>
              </w:rPr>
              <w:t xml:space="preserve">oard policies, removal of the loss of earnings clause (with provision for </w:t>
            </w:r>
            <w:r w:rsidR="007E447B">
              <w:rPr>
                <w:rFonts w:ascii="Arial" w:hAnsi="Arial" w:cs="Arial"/>
                <w:szCs w:val="24"/>
              </w:rPr>
              <w:t>C</w:t>
            </w:r>
            <w:r w:rsidRPr="0051030F">
              <w:rPr>
                <w:rFonts w:ascii="Arial" w:hAnsi="Arial" w:cs="Arial"/>
                <w:szCs w:val="24"/>
              </w:rPr>
              <w:t>hair's discretion in exceptional cases), and adjustments to car mileage allowances for electric vehicles under the new leasing scheme. The board discussed the tax implications and agreed to the changes.</w:t>
            </w:r>
          </w:p>
          <w:p w14:paraId="474D578F" w14:textId="77777777" w:rsidR="0051030F" w:rsidRDefault="0051030F" w:rsidP="00B148CC">
            <w:pPr>
              <w:pStyle w:val="NoSpacing"/>
              <w:jc w:val="both"/>
              <w:rPr>
                <w:rFonts w:ascii="Arial" w:hAnsi="Arial" w:cs="Arial"/>
                <w:szCs w:val="24"/>
              </w:rPr>
            </w:pPr>
          </w:p>
          <w:p w14:paraId="0BDAE886" w14:textId="2D6F10F9" w:rsidR="0051030F" w:rsidRDefault="0051030F" w:rsidP="00B148CC">
            <w:pPr>
              <w:pStyle w:val="NoSpacing"/>
              <w:jc w:val="both"/>
              <w:rPr>
                <w:rFonts w:ascii="Arial" w:hAnsi="Arial" w:cs="Arial"/>
                <w:szCs w:val="24"/>
              </w:rPr>
            </w:pPr>
            <w:r>
              <w:rPr>
                <w:rFonts w:ascii="Arial" w:hAnsi="Arial" w:cs="Arial"/>
                <w:szCs w:val="24"/>
              </w:rPr>
              <w:t xml:space="preserve">The Expenses Policy was proposed by Andrew Latto, Seconded by Steven Travers and </w:t>
            </w:r>
            <w:r w:rsidRPr="0051030F">
              <w:rPr>
                <w:rFonts w:ascii="Arial" w:hAnsi="Arial" w:cs="Arial"/>
                <w:b/>
                <w:bCs/>
                <w:szCs w:val="24"/>
              </w:rPr>
              <w:t>Approved</w:t>
            </w:r>
            <w:r>
              <w:rPr>
                <w:rFonts w:ascii="Arial" w:hAnsi="Arial" w:cs="Arial"/>
                <w:szCs w:val="24"/>
              </w:rPr>
              <w:t>.</w:t>
            </w:r>
          </w:p>
          <w:p w14:paraId="6459B397" w14:textId="1A3678EB" w:rsidR="0051030F" w:rsidRPr="00881796" w:rsidRDefault="0051030F" w:rsidP="00B148CC">
            <w:pPr>
              <w:pStyle w:val="NoSpacing"/>
              <w:jc w:val="both"/>
              <w:rPr>
                <w:rFonts w:ascii="Arial" w:hAnsi="Arial" w:cs="Arial"/>
                <w:szCs w:val="24"/>
              </w:rPr>
            </w:pPr>
          </w:p>
        </w:tc>
        <w:tc>
          <w:tcPr>
            <w:tcW w:w="1701" w:type="dxa"/>
          </w:tcPr>
          <w:p w14:paraId="07522126" w14:textId="77777777" w:rsidR="00BC33D2" w:rsidRDefault="00BC33D2" w:rsidP="0019601D">
            <w:pPr>
              <w:jc w:val="right"/>
              <w:rPr>
                <w:rFonts w:ascii="Arial" w:hAnsi="Arial" w:cs="Arial"/>
                <w:szCs w:val="24"/>
              </w:rPr>
            </w:pPr>
          </w:p>
          <w:p w14:paraId="2F54D688" w14:textId="77777777" w:rsidR="0051030F" w:rsidRDefault="0051030F" w:rsidP="0019601D">
            <w:pPr>
              <w:jc w:val="right"/>
              <w:rPr>
                <w:rFonts w:ascii="Arial" w:hAnsi="Arial" w:cs="Arial"/>
                <w:szCs w:val="24"/>
              </w:rPr>
            </w:pPr>
          </w:p>
          <w:p w14:paraId="5A793813" w14:textId="77777777" w:rsidR="0051030F" w:rsidRDefault="0051030F" w:rsidP="0019601D">
            <w:pPr>
              <w:jc w:val="right"/>
              <w:rPr>
                <w:rFonts w:ascii="Arial" w:hAnsi="Arial" w:cs="Arial"/>
                <w:szCs w:val="24"/>
              </w:rPr>
            </w:pPr>
          </w:p>
          <w:p w14:paraId="16351106" w14:textId="77777777" w:rsidR="0051030F" w:rsidRDefault="0051030F" w:rsidP="0019601D">
            <w:pPr>
              <w:jc w:val="right"/>
              <w:rPr>
                <w:rFonts w:ascii="Arial" w:hAnsi="Arial" w:cs="Arial"/>
                <w:szCs w:val="24"/>
              </w:rPr>
            </w:pPr>
          </w:p>
          <w:p w14:paraId="4003ECB4" w14:textId="77777777" w:rsidR="0051030F" w:rsidRDefault="0051030F" w:rsidP="0019601D">
            <w:pPr>
              <w:jc w:val="right"/>
              <w:rPr>
                <w:rFonts w:ascii="Arial" w:hAnsi="Arial" w:cs="Arial"/>
                <w:szCs w:val="24"/>
              </w:rPr>
            </w:pPr>
          </w:p>
          <w:p w14:paraId="1E1E5CE2" w14:textId="77777777" w:rsidR="0051030F" w:rsidRDefault="0051030F" w:rsidP="0019601D">
            <w:pPr>
              <w:jc w:val="right"/>
              <w:rPr>
                <w:rFonts w:ascii="Arial" w:hAnsi="Arial" w:cs="Arial"/>
                <w:szCs w:val="24"/>
              </w:rPr>
            </w:pPr>
          </w:p>
          <w:p w14:paraId="1BF93E8A" w14:textId="77777777" w:rsidR="0051030F" w:rsidRDefault="0051030F" w:rsidP="0019601D">
            <w:pPr>
              <w:jc w:val="right"/>
              <w:rPr>
                <w:rFonts w:ascii="Arial" w:hAnsi="Arial" w:cs="Arial"/>
                <w:szCs w:val="24"/>
              </w:rPr>
            </w:pPr>
          </w:p>
          <w:p w14:paraId="27305130" w14:textId="77777777" w:rsidR="0051030F" w:rsidRDefault="0051030F" w:rsidP="0019601D">
            <w:pPr>
              <w:jc w:val="right"/>
              <w:rPr>
                <w:rFonts w:ascii="Arial" w:hAnsi="Arial" w:cs="Arial"/>
                <w:szCs w:val="24"/>
              </w:rPr>
            </w:pPr>
          </w:p>
          <w:p w14:paraId="4A1D14B5" w14:textId="77777777" w:rsidR="0051030F" w:rsidRDefault="0051030F" w:rsidP="0019601D">
            <w:pPr>
              <w:jc w:val="right"/>
              <w:rPr>
                <w:rFonts w:ascii="Arial" w:hAnsi="Arial" w:cs="Arial"/>
                <w:szCs w:val="24"/>
              </w:rPr>
            </w:pPr>
          </w:p>
          <w:p w14:paraId="7C3D81A1" w14:textId="77777777" w:rsidR="0051030F" w:rsidRDefault="0051030F" w:rsidP="0019601D">
            <w:pPr>
              <w:jc w:val="right"/>
              <w:rPr>
                <w:rFonts w:ascii="Arial" w:hAnsi="Arial" w:cs="Arial"/>
                <w:szCs w:val="24"/>
              </w:rPr>
            </w:pPr>
          </w:p>
          <w:p w14:paraId="604B95D9" w14:textId="13130101" w:rsidR="0051030F" w:rsidRPr="00EA1D07" w:rsidRDefault="0051030F" w:rsidP="0051030F">
            <w:pPr>
              <w:jc w:val="center"/>
              <w:rPr>
                <w:rFonts w:ascii="Arial" w:hAnsi="Arial" w:cs="Arial"/>
                <w:szCs w:val="24"/>
              </w:rPr>
            </w:pPr>
            <w:r>
              <w:rPr>
                <w:rFonts w:ascii="Arial" w:hAnsi="Arial" w:cs="Arial"/>
                <w:szCs w:val="24"/>
              </w:rPr>
              <w:t>Approved</w:t>
            </w:r>
          </w:p>
        </w:tc>
      </w:tr>
      <w:tr w:rsidR="009655B8" w:rsidRPr="001F02EC" w14:paraId="2283E043" w14:textId="77777777" w:rsidTr="27675D99">
        <w:trPr>
          <w:trHeight w:val="289"/>
        </w:trPr>
        <w:tc>
          <w:tcPr>
            <w:tcW w:w="850" w:type="dxa"/>
          </w:tcPr>
          <w:p w14:paraId="627C01EF" w14:textId="3F55F69A" w:rsidR="009655B8" w:rsidRDefault="009655B8" w:rsidP="0019601D">
            <w:pPr>
              <w:rPr>
                <w:rFonts w:ascii="Arial" w:hAnsi="Arial" w:cs="Arial"/>
                <w:szCs w:val="24"/>
              </w:rPr>
            </w:pPr>
            <w:r>
              <w:rPr>
                <w:rFonts w:ascii="Arial" w:hAnsi="Arial" w:cs="Arial"/>
                <w:szCs w:val="24"/>
              </w:rPr>
              <w:t>6.4</w:t>
            </w:r>
          </w:p>
        </w:tc>
        <w:tc>
          <w:tcPr>
            <w:tcW w:w="8081" w:type="dxa"/>
          </w:tcPr>
          <w:p w14:paraId="306F5FF9" w14:textId="77777777" w:rsidR="0051030F" w:rsidRPr="00B148CC" w:rsidRDefault="0051030F" w:rsidP="00B148CC">
            <w:pPr>
              <w:pStyle w:val="NoSpacing"/>
              <w:jc w:val="both"/>
              <w:rPr>
                <w:rFonts w:ascii="Arial" w:hAnsi="Arial" w:cs="Arial"/>
                <w:b/>
                <w:bCs/>
                <w:szCs w:val="24"/>
              </w:rPr>
            </w:pPr>
            <w:r w:rsidRPr="00B148CC">
              <w:rPr>
                <w:rFonts w:ascii="Arial" w:hAnsi="Arial" w:cs="Arial"/>
                <w:b/>
                <w:bCs/>
                <w:szCs w:val="24"/>
              </w:rPr>
              <w:t>Board Succession and Development Plan, inc. proposed appointment of Office Bearers, Committee and Working Group members</w:t>
            </w:r>
          </w:p>
          <w:p w14:paraId="72999B7F" w14:textId="77777777" w:rsidR="0051030F" w:rsidRDefault="0051030F" w:rsidP="00B148CC">
            <w:pPr>
              <w:pStyle w:val="NoSpacing"/>
              <w:jc w:val="both"/>
              <w:rPr>
                <w:rFonts w:ascii="Arial" w:hAnsi="Arial" w:cs="Arial"/>
                <w:szCs w:val="24"/>
              </w:rPr>
            </w:pPr>
          </w:p>
          <w:p w14:paraId="3C21EB5C" w14:textId="0CA9B3E9" w:rsidR="0051030F" w:rsidRDefault="0051030F" w:rsidP="00B148CC">
            <w:pPr>
              <w:pStyle w:val="NoSpacing"/>
              <w:jc w:val="both"/>
              <w:rPr>
                <w:rFonts w:ascii="Arial" w:hAnsi="Arial" w:cs="Arial"/>
                <w:szCs w:val="24"/>
              </w:rPr>
            </w:pPr>
            <w:r>
              <w:rPr>
                <w:rFonts w:ascii="Arial" w:hAnsi="Arial" w:cs="Arial"/>
                <w:szCs w:val="24"/>
              </w:rPr>
              <w:t>The GSM presented the Board Succession and Development Plan. Members</w:t>
            </w:r>
            <w:r w:rsidRPr="0051030F">
              <w:rPr>
                <w:rFonts w:ascii="Arial" w:hAnsi="Arial" w:cs="Arial"/>
                <w:szCs w:val="24"/>
              </w:rPr>
              <w:t xml:space="preserve"> reviewed the proposed structure for the next year, including committee memberships, retirement dates, and succession planning. It was confirmed that </w:t>
            </w:r>
            <w:r w:rsidR="00D556DA">
              <w:rPr>
                <w:rFonts w:ascii="Arial" w:hAnsi="Arial" w:cs="Arial"/>
                <w:szCs w:val="24"/>
              </w:rPr>
              <w:t>B</w:t>
            </w:r>
            <w:r w:rsidRPr="0051030F">
              <w:rPr>
                <w:rFonts w:ascii="Arial" w:hAnsi="Arial" w:cs="Arial"/>
                <w:szCs w:val="24"/>
              </w:rPr>
              <w:t xml:space="preserve">oard members due to exceed nine years had </w:t>
            </w:r>
            <w:r w:rsidR="00D556DA">
              <w:rPr>
                <w:rFonts w:ascii="Arial" w:hAnsi="Arial" w:cs="Arial"/>
                <w:szCs w:val="24"/>
              </w:rPr>
              <w:t xml:space="preserve">had </w:t>
            </w:r>
            <w:r w:rsidRPr="0051030F">
              <w:rPr>
                <w:rFonts w:ascii="Arial" w:hAnsi="Arial" w:cs="Arial"/>
                <w:szCs w:val="24"/>
              </w:rPr>
              <w:t>their continued effectiveness assessed</w:t>
            </w:r>
            <w:r w:rsidR="00F22A9F">
              <w:rPr>
                <w:rFonts w:ascii="Arial" w:hAnsi="Arial" w:cs="Arial"/>
                <w:szCs w:val="24"/>
              </w:rPr>
              <w:t xml:space="preserve"> externally</w:t>
            </w:r>
            <w:r>
              <w:rPr>
                <w:rFonts w:ascii="Arial" w:hAnsi="Arial" w:cs="Arial"/>
                <w:szCs w:val="24"/>
              </w:rPr>
              <w:t>.</w:t>
            </w:r>
          </w:p>
          <w:p w14:paraId="0451F043" w14:textId="77777777" w:rsidR="0051030F" w:rsidRDefault="0051030F" w:rsidP="00B148CC">
            <w:pPr>
              <w:pStyle w:val="NoSpacing"/>
              <w:jc w:val="both"/>
              <w:rPr>
                <w:rFonts w:ascii="Arial" w:hAnsi="Arial" w:cs="Arial"/>
                <w:szCs w:val="24"/>
              </w:rPr>
            </w:pPr>
          </w:p>
          <w:p w14:paraId="47BF9D0B" w14:textId="7E128020" w:rsidR="0051030F" w:rsidRDefault="0051030F" w:rsidP="00B148CC">
            <w:pPr>
              <w:pStyle w:val="NoSpacing"/>
              <w:jc w:val="both"/>
              <w:rPr>
                <w:rFonts w:ascii="Arial" w:hAnsi="Arial" w:cs="Arial"/>
                <w:szCs w:val="24"/>
              </w:rPr>
            </w:pPr>
            <w:r>
              <w:rPr>
                <w:rFonts w:ascii="Arial" w:hAnsi="Arial" w:cs="Arial"/>
                <w:szCs w:val="24"/>
              </w:rPr>
              <w:t xml:space="preserve">The Board Succession and Development Plan was Proposed by Angus Lamont, Seconded by Suzie Lyons and </w:t>
            </w:r>
            <w:r w:rsidRPr="0051030F">
              <w:rPr>
                <w:rFonts w:ascii="Arial" w:hAnsi="Arial" w:cs="Arial"/>
                <w:b/>
                <w:bCs/>
                <w:szCs w:val="24"/>
              </w:rPr>
              <w:t>Approved</w:t>
            </w:r>
            <w:r>
              <w:rPr>
                <w:rFonts w:ascii="Arial" w:hAnsi="Arial" w:cs="Arial"/>
                <w:szCs w:val="24"/>
              </w:rPr>
              <w:t>.</w:t>
            </w:r>
          </w:p>
          <w:p w14:paraId="4A630C13" w14:textId="27D20AAB" w:rsidR="00DD08D1" w:rsidRPr="00881796" w:rsidRDefault="00DD08D1" w:rsidP="00B148CC">
            <w:pPr>
              <w:pStyle w:val="NoSpacing"/>
              <w:jc w:val="both"/>
              <w:rPr>
                <w:rFonts w:ascii="Arial" w:hAnsi="Arial" w:cs="Arial"/>
                <w:szCs w:val="24"/>
              </w:rPr>
            </w:pPr>
          </w:p>
        </w:tc>
        <w:tc>
          <w:tcPr>
            <w:tcW w:w="1701" w:type="dxa"/>
          </w:tcPr>
          <w:p w14:paraId="3733D390" w14:textId="77777777" w:rsidR="00EC7D17" w:rsidRDefault="00EC7D17" w:rsidP="0019601D">
            <w:pPr>
              <w:jc w:val="right"/>
              <w:rPr>
                <w:rFonts w:ascii="Arial" w:hAnsi="Arial" w:cs="Arial"/>
                <w:szCs w:val="24"/>
              </w:rPr>
            </w:pPr>
          </w:p>
          <w:p w14:paraId="193DF7E8" w14:textId="77777777" w:rsidR="0051030F" w:rsidRDefault="0051030F" w:rsidP="0019601D">
            <w:pPr>
              <w:jc w:val="right"/>
              <w:rPr>
                <w:rFonts w:ascii="Arial" w:hAnsi="Arial" w:cs="Arial"/>
                <w:szCs w:val="24"/>
              </w:rPr>
            </w:pPr>
          </w:p>
          <w:p w14:paraId="602578E1" w14:textId="77777777" w:rsidR="0051030F" w:rsidRDefault="0051030F" w:rsidP="0019601D">
            <w:pPr>
              <w:jc w:val="right"/>
              <w:rPr>
                <w:rFonts w:ascii="Arial" w:hAnsi="Arial" w:cs="Arial"/>
                <w:szCs w:val="24"/>
              </w:rPr>
            </w:pPr>
          </w:p>
          <w:p w14:paraId="18CCA86F" w14:textId="77777777" w:rsidR="0051030F" w:rsidRDefault="0051030F" w:rsidP="0019601D">
            <w:pPr>
              <w:jc w:val="right"/>
              <w:rPr>
                <w:rFonts w:ascii="Arial" w:hAnsi="Arial" w:cs="Arial"/>
                <w:szCs w:val="24"/>
              </w:rPr>
            </w:pPr>
          </w:p>
          <w:p w14:paraId="38FE0993" w14:textId="77777777" w:rsidR="0051030F" w:rsidRDefault="0051030F" w:rsidP="0019601D">
            <w:pPr>
              <w:jc w:val="right"/>
              <w:rPr>
                <w:rFonts w:ascii="Arial" w:hAnsi="Arial" w:cs="Arial"/>
                <w:szCs w:val="24"/>
              </w:rPr>
            </w:pPr>
          </w:p>
          <w:p w14:paraId="277B679C" w14:textId="77777777" w:rsidR="0051030F" w:rsidRDefault="0051030F" w:rsidP="0019601D">
            <w:pPr>
              <w:jc w:val="right"/>
              <w:rPr>
                <w:rFonts w:ascii="Arial" w:hAnsi="Arial" w:cs="Arial"/>
                <w:szCs w:val="24"/>
              </w:rPr>
            </w:pPr>
          </w:p>
          <w:p w14:paraId="4AE8AEDE" w14:textId="77777777" w:rsidR="0051030F" w:rsidRDefault="0051030F" w:rsidP="0019601D">
            <w:pPr>
              <w:jc w:val="right"/>
              <w:rPr>
                <w:rFonts w:ascii="Arial" w:hAnsi="Arial" w:cs="Arial"/>
                <w:szCs w:val="24"/>
              </w:rPr>
            </w:pPr>
          </w:p>
          <w:p w14:paraId="3D501E88" w14:textId="77777777" w:rsidR="0051030F" w:rsidRDefault="0051030F" w:rsidP="0019601D">
            <w:pPr>
              <w:jc w:val="right"/>
              <w:rPr>
                <w:rFonts w:ascii="Arial" w:hAnsi="Arial" w:cs="Arial"/>
                <w:szCs w:val="24"/>
              </w:rPr>
            </w:pPr>
          </w:p>
          <w:p w14:paraId="11E3F4F5" w14:textId="77777777" w:rsidR="0051030F" w:rsidRDefault="0051030F" w:rsidP="0019601D">
            <w:pPr>
              <w:jc w:val="right"/>
              <w:rPr>
                <w:rFonts w:ascii="Arial" w:hAnsi="Arial" w:cs="Arial"/>
                <w:szCs w:val="24"/>
              </w:rPr>
            </w:pPr>
          </w:p>
          <w:p w14:paraId="35F5CA75" w14:textId="77777777" w:rsidR="0051030F" w:rsidRDefault="0051030F" w:rsidP="0019601D">
            <w:pPr>
              <w:jc w:val="right"/>
              <w:rPr>
                <w:rFonts w:ascii="Arial" w:hAnsi="Arial" w:cs="Arial"/>
                <w:szCs w:val="24"/>
              </w:rPr>
            </w:pPr>
          </w:p>
          <w:p w14:paraId="54D312C9" w14:textId="23BD7292" w:rsidR="0051030F" w:rsidRPr="00FF72B0" w:rsidRDefault="0051030F" w:rsidP="0051030F">
            <w:pPr>
              <w:jc w:val="center"/>
              <w:rPr>
                <w:rFonts w:ascii="Arial" w:hAnsi="Arial" w:cs="Arial"/>
                <w:szCs w:val="24"/>
              </w:rPr>
            </w:pPr>
            <w:r>
              <w:rPr>
                <w:rFonts w:ascii="Arial" w:hAnsi="Arial" w:cs="Arial"/>
                <w:szCs w:val="24"/>
              </w:rPr>
              <w:t>Approved</w:t>
            </w:r>
          </w:p>
        </w:tc>
      </w:tr>
      <w:tr w:rsidR="009655B8" w:rsidRPr="001F02EC" w14:paraId="756CD551" w14:textId="77777777" w:rsidTr="27675D99">
        <w:trPr>
          <w:trHeight w:val="289"/>
        </w:trPr>
        <w:tc>
          <w:tcPr>
            <w:tcW w:w="850" w:type="dxa"/>
          </w:tcPr>
          <w:p w14:paraId="3A4130A9" w14:textId="7187AFFA" w:rsidR="009655B8" w:rsidRDefault="009655B8" w:rsidP="0019601D">
            <w:pPr>
              <w:rPr>
                <w:rFonts w:ascii="Arial" w:hAnsi="Arial" w:cs="Arial"/>
                <w:szCs w:val="24"/>
              </w:rPr>
            </w:pPr>
            <w:r w:rsidRPr="00EC5545">
              <w:rPr>
                <w:rFonts w:ascii="Arial" w:hAnsi="Arial" w:cs="Arial"/>
                <w:szCs w:val="24"/>
              </w:rPr>
              <w:t>6</w:t>
            </w:r>
            <w:r>
              <w:rPr>
                <w:rFonts w:ascii="Arial" w:hAnsi="Arial" w:cs="Arial"/>
                <w:szCs w:val="24"/>
              </w:rPr>
              <w:t>.5</w:t>
            </w:r>
          </w:p>
        </w:tc>
        <w:tc>
          <w:tcPr>
            <w:tcW w:w="8081" w:type="dxa"/>
          </w:tcPr>
          <w:p w14:paraId="2AD4186A" w14:textId="77777777" w:rsidR="0051030F" w:rsidRPr="00543533" w:rsidRDefault="0051030F" w:rsidP="0051030F">
            <w:pPr>
              <w:pStyle w:val="NoSpacing"/>
              <w:rPr>
                <w:rFonts w:ascii="Arial" w:hAnsi="Arial" w:cs="Arial"/>
                <w:b/>
                <w:bCs/>
                <w:color w:val="000000" w:themeColor="text1"/>
                <w:szCs w:val="24"/>
              </w:rPr>
            </w:pPr>
            <w:r w:rsidRPr="00543533">
              <w:rPr>
                <w:rFonts w:ascii="Arial" w:hAnsi="Arial" w:cs="Arial"/>
                <w:b/>
                <w:bCs/>
                <w:color w:val="000000" w:themeColor="text1"/>
                <w:szCs w:val="24"/>
              </w:rPr>
              <w:t>Appointment of External Auditor</w:t>
            </w:r>
          </w:p>
          <w:p w14:paraId="34F66301" w14:textId="77777777" w:rsidR="00086076" w:rsidRDefault="00086076" w:rsidP="00086076">
            <w:pPr>
              <w:pStyle w:val="NoSpacing"/>
              <w:rPr>
                <w:rFonts w:ascii="Arial" w:hAnsi="Arial" w:cs="Arial"/>
                <w:color w:val="000000" w:themeColor="text1"/>
                <w:szCs w:val="24"/>
              </w:rPr>
            </w:pPr>
          </w:p>
          <w:p w14:paraId="274DD94D" w14:textId="3CC6E2C5" w:rsidR="00086076" w:rsidRPr="00086076" w:rsidRDefault="00086076" w:rsidP="00543533">
            <w:pPr>
              <w:pStyle w:val="NoSpacing"/>
              <w:jc w:val="both"/>
              <w:rPr>
                <w:rFonts w:ascii="Arial" w:hAnsi="Arial" w:cs="Arial"/>
                <w:color w:val="000000" w:themeColor="text1"/>
                <w:szCs w:val="24"/>
              </w:rPr>
            </w:pPr>
            <w:r>
              <w:rPr>
                <w:rFonts w:ascii="Arial" w:hAnsi="Arial" w:cs="Arial"/>
                <w:color w:val="000000" w:themeColor="text1"/>
                <w:szCs w:val="24"/>
              </w:rPr>
              <w:t xml:space="preserve">The DFITR confirmed that </w:t>
            </w:r>
            <w:r w:rsidRPr="00086076">
              <w:rPr>
                <w:rFonts w:ascii="Arial" w:hAnsi="Arial" w:cs="Arial"/>
                <w:color w:val="000000" w:themeColor="text1"/>
                <w:szCs w:val="24"/>
              </w:rPr>
              <w:t>tender process for appointment of external auditors is underway. Four audit firms have submitted bids, representing a strong response compared to other organisations in the sector.</w:t>
            </w:r>
          </w:p>
          <w:p w14:paraId="4AAD1C29" w14:textId="7124DD3E" w:rsidR="00086076" w:rsidRDefault="00086076" w:rsidP="00543533">
            <w:pPr>
              <w:pStyle w:val="NoSpacing"/>
              <w:jc w:val="both"/>
              <w:rPr>
                <w:rFonts w:ascii="Arial" w:hAnsi="Arial" w:cs="Arial"/>
                <w:color w:val="000000" w:themeColor="text1"/>
                <w:szCs w:val="24"/>
              </w:rPr>
            </w:pPr>
            <w:r w:rsidRPr="00086076">
              <w:rPr>
                <w:rFonts w:ascii="Arial" w:hAnsi="Arial" w:cs="Arial"/>
                <w:color w:val="000000" w:themeColor="text1"/>
                <w:szCs w:val="24"/>
              </w:rPr>
              <w:lastRenderedPageBreak/>
              <w:t>Bids demonstrate a good range of fees and quality. Interview dates are being finalised</w:t>
            </w:r>
            <w:r w:rsidR="00103367">
              <w:rPr>
                <w:rFonts w:ascii="Arial" w:hAnsi="Arial" w:cs="Arial"/>
                <w:color w:val="000000" w:themeColor="text1"/>
                <w:szCs w:val="24"/>
              </w:rPr>
              <w:t>. B</w:t>
            </w:r>
            <w:r w:rsidRPr="00086076">
              <w:rPr>
                <w:rFonts w:ascii="Arial" w:hAnsi="Arial" w:cs="Arial"/>
                <w:color w:val="000000" w:themeColor="text1"/>
                <w:szCs w:val="24"/>
              </w:rPr>
              <w:t xml:space="preserve">oard members </w:t>
            </w:r>
            <w:r w:rsidR="00966EAC">
              <w:rPr>
                <w:rFonts w:ascii="Arial" w:hAnsi="Arial" w:cs="Arial"/>
                <w:color w:val="000000" w:themeColor="text1"/>
                <w:szCs w:val="24"/>
              </w:rPr>
              <w:t xml:space="preserve">Donna Paton, </w:t>
            </w:r>
            <w:r w:rsidRPr="00086076">
              <w:rPr>
                <w:rFonts w:ascii="Arial" w:hAnsi="Arial" w:cs="Arial"/>
                <w:color w:val="000000" w:themeColor="text1"/>
                <w:szCs w:val="24"/>
              </w:rPr>
              <w:t>Nige</w:t>
            </w:r>
            <w:r w:rsidR="00103367">
              <w:rPr>
                <w:rFonts w:ascii="Arial" w:hAnsi="Arial" w:cs="Arial"/>
                <w:color w:val="000000" w:themeColor="text1"/>
                <w:szCs w:val="24"/>
              </w:rPr>
              <w:t>l Fortnum</w:t>
            </w:r>
            <w:r w:rsidRPr="00086076">
              <w:rPr>
                <w:rFonts w:ascii="Arial" w:hAnsi="Arial" w:cs="Arial"/>
                <w:color w:val="000000" w:themeColor="text1"/>
                <w:szCs w:val="24"/>
              </w:rPr>
              <w:t xml:space="preserve"> and Sus</w:t>
            </w:r>
            <w:r w:rsidR="00103367">
              <w:rPr>
                <w:rFonts w:ascii="Arial" w:hAnsi="Arial" w:cs="Arial"/>
                <w:color w:val="000000" w:themeColor="text1"/>
                <w:szCs w:val="24"/>
              </w:rPr>
              <w:t xml:space="preserve">ie Lyons </w:t>
            </w:r>
            <w:r w:rsidR="00966EAC">
              <w:rPr>
                <w:rFonts w:ascii="Arial" w:hAnsi="Arial" w:cs="Arial"/>
                <w:color w:val="000000" w:themeColor="text1"/>
                <w:szCs w:val="24"/>
              </w:rPr>
              <w:t xml:space="preserve">had </w:t>
            </w:r>
            <w:r w:rsidR="00103367">
              <w:rPr>
                <w:rFonts w:ascii="Arial" w:hAnsi="Arial" w:cs="Arial"/>
                <w:color w:val="000000" w:themeColor="text1"/>
                <w:szCs w:val="24"/>
              </w:rPr>
              <w:t>agreed to</w:t>
            </w:r>
            <w:r w:rsidRPr="00086076">
              <w:rPr>
                <w:rFonts w:ascii="Arial" w:hAnsi="Arial" w:cs="Arial"/>
                <w:color w:val="000000" w:themeColor="text1"/>
                <w:szCs w:val="24"/>
              </w:rPr>
              <w:t xml:space="preserve"> </w:t>
            </w:r>
            <w:r w:rsidR="00103367">
              <w:rPr>
                <w:rFonts w:ascii="Arial" w:hAnsi="Arial" w:cs="Arial"/>
                <w:color w:val="000000" w:themeColor="text1"/>
                <w:szCs w:val="24"/>
              </w:rPr>
              <w:t xml:space="preserve">sit on the </w:t>
            </w:r>
            <w:r w:rsidRPr="00086076">
              <w:rPr>
                <w:rFonts w:ascii="Arial" w:hAnsi="Arial" w:cs="Arial"/>
                <w:color w:val="000000" w:themeColor="text1"/>
                <w:szCs w:val="24"/>
              </w:rPr>
              <w:t>pane</w:t>
            </w:r>
            <w:r w:rsidR="00966EAC">
              <w:rPr>
                <w:rFonts w:ascii="Arial" w:hAnsi="Arial" w:cs="Arial"/>
                <w:color w:val="000000" w:themeColor="text1"/>
                <w:szCs w:val="24"/>
              </w:rPr>
              <w:t>l.</w:t>
            </w:r>
            <w:r w:rsidR="00E07A29">
              <w:rPr>
                <w:rFonts w:ascii="Arial" w:hAnsi="Arial" w:cs="Arial"/>
                <w:color w:val="000000" w:themeColor="text1"/>
                <w:szCs w:val="24"/>
              </w:rPr>
              <w:t xml:space="preserve">  </w:t>
            </w:r>
            <w:r w:rsidRPr="00086076">
              <w:rPr>
                <w:rFonts w:ascii="Arial" w:hAnsi="Arial" w:cs="Arial"/>
                <w:color w:val="000000" w:themeColor="text1"/>
                <w:szCs w:val="24"/>
              </w:rPr>
              <w:t xml:space="preserve">Until the process is complete, </w:t>
            </w:r>
            <w:r w:rsidRPr="001D48C2">
              <w:rPr>
                <w:rFonts w:ascii="Arial" w:hAnsi="Arial" w:cs="Arial"/>
                <w:color w:val="000000" w:themeColor="text1"/>
                <w:szCs w:val="24"/>
              </w:rPr>
              <w:t>Azets will</w:t>
            </w:r>
            <w:r w:rsidRPr="00086076">
              <w:rPr>
                <w:rFonts w:ascii="Arial" w:hAnsi="Arial" w:cs="Arial"/>
                <w:color w:val="000000" w:themeColor="text1"/>
                <w:szCs w:val="24"/>
              </w:rPr>
              <w:t xml:space="preserve"> be reappointed at the AGM. The Board noted that auditors can be changed mid-year, if required.</w:t>
            </w:r>
          </w:p>
          <w:p w14:paraId="51275F9A" w14:textId="77777777" w:rsidR="00F3745A" w:rsidRPr="00086076" w:rsidRDefault="00F3745A" w:rsidP="00543533">
            <w:pPr>
              <w:pStyle w:val="NoSpacing"/>
              <w:jc w:val="both"/>
              <w:rPr>
                <w:rFonts w:ascii="Arial" w:hAnsi="Arial" w:cs="Arial"/>
                <w:color w:val="000000" w:themeColor="text1"/>
                <w:szCs w:val="24"/>
              </w:rPr>
            </w:pPr>
          </w:p>
          <w:p w14:paraId="2D4A970B" w14:textId="575E2398" w:rsidR="00B2186D" w:rsidRPr="004B747C" w:rsidRDefault="00B2186D" w:rsidP="00720622">
            <w:pPr>
              <w:pStyle w:val="NoSpacing"/>
              <w:jc w:val="both"/>
              <w:rPr>
                <w:rFonts w:ascii="Arial" w:hAnsi="Arial" w:cs="Arial"/>
              </w:rPr>
            </w:pPr>
            <w:r w:rsidRPr="27675D99">
              <w:rPr>
                <w:rFonts w:ascii="Arial" w:hAnsi="Arial" w:cs="Arial"/>
              </w:rPr>
              <w:t xml:space="preserve">The process follows public procurement guidelines, and the </w:t>
            </w:r>
            <w:r w:rsidR="00D556DA">
              <w:rPr>
                <w:rFonts w:ascii="Arial" w:hAnsi="Arial" w:cs="Arial"/>
              </w:rPr>
              <w:t>B</w:t>
            </w:r>
            <w:r w:rsidRPr="27675D99">
              <w:rPr>
                <w:rFonts w:ascii="Arial" w:hAnsi="Arial" w:cs="Arial"/>
              </w:rPr>
              <w:t>oard discussed the pros and cons of engaging with larger firms for consultancy versus audit services.</w:t>
            </w:r>
          </w:p>
          <w:p w14:paraId="781EED6B" w14:textId="77777777" w:rsidR="00F3745A" w:rsidRPr="00086076" w:rsidRDefault="00F3745A" w:rsidP="00543533">
            <w:pPr>
              <w:pStyle w:val="NoSpacing"/>
              <w:jc w:val="both"/>
              <w:rPr>
                <w:rFonts w:ascii="Arial" w:hAnsi="Arial" w:cs="Arial"/>
                <w:color w:val="000000" w:themeColor="text1"/>
                <w:szCs w:val="24"/>
              </w:rPr>
            </w:pPr>
          </w:p>
          <w:p w14:paraId="18376A81" w14:textId="51209957" w:rsidR="00086076" w:rsidRPr="00086076" w:rsidRDefault="00086076" w:rsidP="00543533">
            <w:pPr>
              <w:pStyle w:val="NoSpacing"/>
              <w:jc w:val="both"/>
              <w:rPr>
                <w:rFonts w:ascii="Arial" w:hAnsi="Arial" w:cs="Arial"/>
                <w:color w:val="000000" w:themeColor="text1"/>
                <w:szCs w:val="24"/>
              </w:rPr>
            </w:pPr>
            <w:r w:rsidRPr="00086076">
              <w:rPr>
                <w:rFonts w:ascii="Arial" w:hAnsi="Arial" w:cs="Arial"/>
                <w:color w:val="000000" w:themeColor="text1"/>
                <w:szCs w:val="24"/>
              </w:rPr>
              <w:t xml:space="preserve">The Board </w:t>
            </w:r>
            <w:r w:rsidRPr="00F3745A">
              <w:rPr>
                <w:rFonts w:ascii="Arial" w:hAnsi="Arial" w:cs="Arial"/>
                <w:b/>
                <w:bCs/>
                <w:color w:val="000000" w:themeColor="text1"/>
                <w:szCs w:val="24"/>
              </w:rPr>
              <w:t xml:space="preserve">noted </w:t>
            </w:r>
            <w:r w:rsidRPr="00086076">
              <w:rPr>
                <w:rFonts w:ascii="Arial" w:hAnsi="Arial" w:cs="Arial"/>
                <w:color w:val="000000" w:themeColor="text1"/>
                <w:szCs w:val="24"/>
              </w:rPr>
              <w:t>that final approval of the appointment will be brought to the next meeting, following completion of the interviews and evaluation.</w:t>
            </w:r>
          </w:p>
          <w:p w14:paraId="71F49F07" w14:textId="258EDEB1" w:rsidR="00313C3A" w:rsidRPr="00881796" w:rsidRDefault="00313C3A" w:rsidP="0019601D">
            <w:pPr>
              <w:pStyle w:val="NoSpacing"/>
              <w:rPr>
                <w:rFonts w:ascii="Arial" w:hAnsi="Arial" w:cs="Arial"/>
                <w:color w:val="000000" w:themeColor="text1"/>
                <w:szCs w:val="24"/>
              </w:rPr>
            </w:pPr>
          </w:p>
        </w:tc>
        <w:tc>
          <w:tcPr>
            <w:tcW w:w="1701" w:type="dxa"/>
          </w:tcPr>
          <w:p w14:paraId="6A87B917" w14:textId="77777777" w:rsidR="00CC6328" w:rsidRDefault="00CC6328" w:rsidP="0019601D">
            <w:pPr>
              <w:jc w:val="right"/>
              <w:rPr>
                <w:rFonts w:ascii="Arial" w:hAnsi="Arial" w:cs="Arial"/>
                <w:szCs w:val="24"/>
              </w:rPr>
            </w:pPr>
          </w:p>
          <w:p w14:paraId="3DFF43B6" w14:textId="77777777" w:rsidR="00F343F8" w:rsidRDefault="00F343F8" w:rsidP="0019601D">
            <w:pPr>
              <w:jc w:val="right"/>
              <w:rPr>
                <w:rFonts w:ascii="Arial" w:hAnsi="Arial" w:cs="Arial"/>
                <w:szCs w:val="24"/>
              </w:rPr>
            </w:pPr>
          </w:p>
          <w:p w14:paraId="0B44720F" w14:textId="77777777" w:rsidR="00F343F8" w:rsidRDefault="00F343F8" w:rsidP="0019601D">
            <w:pPr>
              <w:jc w:val="right"/>
              <w:rPr>
                <w:rFonts w:ascii="Arial" w:hAnsi="Arial" w:cs="Arial"/>
                <w:szCs w:val="24"/>
              </w:rPr>
            </w:pPr>
          </w:p>
          <w:p w14:paraId="18FB648B" w14:textId="77777777" w:rsidR="00F343F8" w:rsidRDefault="00F343F8" w:rsidP="0019601D">
            <w:pPr>
              <w:jc w:val="right"/>
              <w:rPr>
                <w:rFonts w:ascii="Arial" w:hAnsi="Arial" w:cs="Arial"/>
                <w:szCs w:val="24"/>
              </w:rPr>
            </w:pPr>
          </w:p>
          <w:p w14:paraId="46B6020E" w14:textId="77777777" w:rsidR="00F343F8" w:rsidRDefault="00F343F8" w:rsidP="0019601D">
            <w:pPr>
              <w:jc w:val="right"/>
              <w:rPr>
                <w:rFonts w:ascii="Arial" w:hAnsi="Arial" w:cs="Arial"/>
                <w:szCs w:val="24"/>
              </w:rPr>
            </w:pPr>
          </w:p>
          <w:p w14:paraId="094AD904" w14:textId="77777777" w:rsidR="00F343F8" w:rsidRDefault="00F343F8" w:rsidP="0019601D">
            <w:pPr>
              <w:jc w:val="right"/>
              <w:rPr>
                <w:rFonts w:ascii="Arial" w:hAnsi="Arial" w:cs="Arial"/>
                <w:szCs w:val="24"/>
              </w:rPr>
            </w:pPr>
          </w:p>
          <w:p w14:paraId="5D4C38DF" w14:textId="77777777" w:rsidR="00F343F8" w:rsidRDefault="00F343F8" w:rsidP="0019601D">
            <w:pPr>
              <w:jc w:val="right"/>
              <w:rPr>
                <w:rFonts w:ascii="Arial" w:hAnsi="Arial" w:cs="Arial"/>
                <w:szCs w:val="24"/>
              </w:rPr>
            </w:pPr>
          </w:p>
          <w:p w14:paraId="2BB675A8" w14:textId="77777777" w:rsidR="00F343F8" w:rsidRDefault="00F343F8" w:rsidP="0019601D">
            <w:pPr>
              <w:jc w:val="right"/>
              <w:rPr>
                <w:rFonts w:ascii="Arial" w:hAnsi="Arial" w:cs="Arial"/>
                <w:szCs w:val="24"/>
              </w:rPr>
            </w:pPr>
          </w:p>
          <w:p w14:paraId="6B5AAC27" w14:textId="77777777" w:rsidR="00F343F8" w:rsidRDefault="00F343F8" w:rsidP="0019601D">
            <w:pPr>
              <w:jc w:val="right"/>
              <w:rPr>
                <w:rFonts w:ascii="Arial" w:hAnsi="Arial" w:cs="Arial"/>
                <w:szCs w:val="24"/>
              </w:rPr>
            </w:pPr>
          </w:p>
          <w:p w14:paraId="480EC1DA" w14:textId="77777777" w:rsidR="00F343F8" w:rsidRDefault="00F343F8" w:rsidP="0019601D">
            <w:pPr>
              <w:jc w:val="right"/>
              <w:rPr>
                <w:rFonts w:ascii="Arial" w:hAnsi="Arial" w:cs="Arial"/>
                <w:szCs w:val="24"/>
              </w:rPr>
            </w:pPr>
          </w:p>
          <w:p w14:paraId="31B038BB" w14:textId="77777777" w:rsidR="00F343F8" w:rsidRDefault="00F343F8" w:rsidP="0019601D">
            <w:pPr>
              <w:jc w:val="right"/>
              <w:rPr>
                <w:rFonts w:ascii="Arial" w:hAnsi="Arial" w:cs="Arial"/>
                <w:szCs w:val="24"/>
              </w:rPr>
            </w:pPr>
          </w:p>
          <w:p w14:paraId="6B845E9F" w14:textId="77777777" w:rsidR="00F343F8" w:rsidRDefault="00F343F8" w:rsidP="0019601D">
            <w:pPr>
              <w:jc w:val="right"/>
              <w:rPr>
                <w:rFonts w:ascii="Arial" w:hAnsi="Arial" w:cs="Arial"/>
                <w:szCs w:val="24"/>
              </w:rPr>
            </w:pPr>
          </w:p>
          <w:p w14:paraId="4DA792B5" w14:textId="77777777" w:rsidR="00F343F8" w:rsidRDefault="00F343F8" w:rsidP="0019601D">
            <w:pPr>
              <w:jc w:val="right"/>
              <w:rPr>
                <w:rFonts w:ascii="Arial" w:hAnsi="Arial" w:cs="Arial"/>
                <w:szCs w:val="24"/>
              </w:rPr>
            </w:pPr>
          </w:p>
          <w:p w14:paraId="040C1AA1" w14:textId="77777777" w:rsidR="00F343F8" w:rsidRDefault="00F343F8" w:rsidP="0019601D">
            <w:pPr>
              <w:jc w:val="right"/>
              <w:rPr>
                <w:rFonts w:ascii="Arial" w:hAnsi="Arial" w:cs="Arial"/>
                <w:szCs w:val="24"/>
              </w:rPr>
            </w:pPr>
          </w:p>
          <w:p w14:paraId="36CF377D" w14:textId="77777777" w:rsidR="00F343F8" w:rsidRDefault="00F343F8" w:rsidP="0019601D">
            <w:pPr>
              <w:jc w:val="right"/>
              <w:rPr>
                <w:rFonts w:ascii="Arial" w:hAnsi="Arial" w:cs="Arial"/>
                <w:szCs w:val="24"/>
              </w:rPr>
            </w:pPr>
          </w:p>
          <w:p w14:paraId="33BB5042" w14:textId="77777777" w:rsidR="00F343F8" w:rsidRDefault="00F343F8" w:rsidP="0019601D">
            <w:pPr>
              <w:jc w:val="right"/>
              <w:rPr>
                <w:rFonts w:ascii="Arial" w:hAnsi="Arial" w:cs="Arial"/>
                <w:szCs w:val="24"/>
              </w:rPr>
            </w:pPr>
          </w:p>
          <w:p w14:paraId="5085D55D" w14:textId="2CD368D8" w:rsidR="00F343F8" w:rsidRDefault="00F343F8" w:rsidP="0019601D">
            <w:pPr>
              <w:jc w:val="right"/>
              <w:rPr>
                <w:rFonts w:ascii="Arial" w:hAnsi="Arial" w:cs="Arial"/>
                <w:szCs w:val="24"/>
              </w:rPr>
            </w:pPr>
            <w:r>
              <w:rPr>
                <w:rFonts w:ascii="Arial" w:hAnsi="Arial" w:cs="Arial"/>
                <w:szCs w:val="24"/>
              </w:rPr>
              <w:t>Noted</w:t>
            </w:r>
          </w:p>
        </w:tc>
      </w:tr>
      <w:tr w:rsidR="009655B8" w:rsidRPr="001F02EC" w14:paraId="29671D50" w14:textId="73BADF05" w:rsidTr="27675D99">
        <w:tc>
          <w:tcPr>
            <w:tcW w:w="850" w:type="dxa"/>
            <w:shd w:val="clear" w:color="auto" w:fill="F2F2F2" w:themeFill="background1" w:themeFillShade="F2"/>
          </w:tcPr>
          <w:p w14:paraId="56D57F6C" w14:textId="61B5215A" w:rsidR="009655B8" w:rsidRPr="00D31000" w:rsidRDefault="009655B8" w:rsidP="0019601D">
            <w:pPr>
              <w:rPr>
                <w:rFonts w:ascii="Arial" w:hAnsi="Arial" w:cs="Arial"/>
                <w:szCs w:val="24"/>
              </w:rPr>
            </w:pPr>
            <w:r w:rsidRPr="00D31000">
              <w:rPr>
                <w:rFonts w:ascii="Arial" w:hAnsi="Arial" w:cs="Arial"/>
                <w:szCs w:val="24"/>
              </w:rPr>
              <w:lastRenderedPageBreak/>
              <w:t>7</w:t>
            </w:r>
          </w:p>
        </w:tc>
        <w:tc>
          <w:tcPr>
            <w:tcW w:w="8081" w:type="dxa"/>
            <w:shd w:val="clear" w:color="auto" w:fill="F2F2F2" w:themeFill="background1" w:themeFillShade="F2"/>
          </w:tcPr>
          <w:p w14:paraId="555AB846" w14:textId="23D83DF7" w:rsidR="009655B8" w:rsidRPr="00881796" w:rsidRDefault="009655B8" w:rsidP="0019601D">
            <w:pPr>
              <w:rPr>
                <w:rFonts w:ascii="Arial" w:hAnsi="Arial" w:cs="Arial"/>
                <w:b/>
                <w:szCs w:val="24"/>
              </w:rPr>
            </w:pPr>
            <w:r w:rsidRPr="00881796">
              <w:rPr>
                <w:rFonts w:ascii="Arial" w:hAnsi="Arial" w:cs="Arial"/>
                <w:b/>
                <w:szCs w:val="24"/>
              </w:rPr>
              <w:t>GROUP UPDATES</w:t>
            </w:r>
          </w:p>
        </w:tc>
        <w:tc>
          <w:tcPr>
            <w:tcW w:w="1701" w:type="dxa"/>
            <w:shd w:val="clear" w:color="auto" w:fill="F2F2F2" w:themeFill="background1" w:themeFillShade="F2"/>
          </w:tcPr>
          <w:p w14:paraId="5D8E1DB1" w14:textId="3801130B" w:rsidR="009655B8" w:rsidRPr="00186EEE" w:rsidRDefault="009655B8" w:rsidP="0019601D">
            <w:pPr>
              <w:jc w:val="right"/>
              <w:rPr>
                <w:rFonts w:ascii="Arial" w:hAnsi="Arial" w:cs="Arial"/>
                <w:szCs w:val="24"/>
              </w:rPr>
            </w:pPr>
          </w:p>
        </w:tc>
      </w:tr>
      <w:tr w:rsidR="009655B8" w:rsidRPr="001F02EC" w14:paraId="72D9DC64" w14:textId="77777777" w:rsidTr="27675D99">
        <w:trPr>
          <w:trHeight w:val="289"/>
        </w:trPr>
        <w:tc>
          <w:tcPr>
            <w:tcW w:w="850" w:type="dxa"/>
          </w:tcPr>
          <w:p w14:paraId="31B8BD44" w14:textId="5EB08152" w:rsidR="009655B8" w:rsidRPr="00D31000" w:rsidRDefault="009655B8" w:rsidP="0019601D">
            <w:pPr>
              <w:rPr>
                <w:rFonts w:ascii="Arial" w:hAnsi="Arial" w:cs="Arial"/>
                <w:szCs w:val="24"/>
              </w:rPr>
            </w:pPr>
            <w:r w:rsidRPr="00D31000">
              <w:rPr>
                <w:rFonts w:ascii="Arial" w:hAnsi="Arial" w:cs="Arial"/>
                <w:szCs w:val="24"/>
              </w:rPr>
              <w:t>7.1</w:t>
            </w:r>
          </w:p>
        </w:tc>
        <w:tc>
          <w:tcPr>
            <w:tcW w:w="8081" w:type="dxa"/>
          </w:tcPr>
          <w:p w14:paraId="31C26D4D" w14:textId="77777777" w:rsidR="0095147F" w:rsidRPr="00F343F8" w:rsidRDefault="00765230" w:rsidP="00D65D26">
            <w:pPr>
              <w:pStyle w:val="NoSpacing"/>
              <w:jc w:val="both"/>
              <w:rPr>
                <w:rFonts w:ascii="Arial" w:eastAsia="Times New Roman" w:hAnsi="Arial" w:cs="Arial"/>
                <w:b/>
                <w:bCs/>
                <w:szCs w:val="24"/>
              </w:rPr>
            </w:pPr>
            <w:r w:rsidRPr="00F343F8">
              <w:rPr>
                <w:rFonts w:ascii="Arial" w:eastAsia="Times New Roman" w:hAnsi="Arial" w:cs="Arial"/>
                <w:b/>
                <w:bCs/>
                <w:szCs w:val="24"/>
              </w:rPr>
              <w:t>CEO’s report</w:t>
            </w:r>
          </w:p>
          <w:p w14:paraId="01B21F8A" w14:textId="77777777" w:rsidR="00765230" w:rsidRDefault="00765230" w:rsidP="00D65D26">
            <w:pPr>
              <w:pStyle w:val="NoSpacing"/>
              <w:jc w:val="both"/>
              <w:rPr>
                <w:rFonts w:ascii="Arial" w:eastAsia="Times New Roman" w:hAnsi="Arial" w:cs="Arial"/>
                <w:szCs w:val="24"/>
              </w:rPr>
            </w:pPr>
          </w:p>
          <w:p w14:paraId="17E6E37F" w14:textId="604D9D49" w:rsidR="00765230" w:rsidRDefault="00765230" w:rsidP="00D65D26">
            <w:pPr>
              <w:pStyle w:val="NoSpacing"/>
              <w:jc w:val="both"/>
              <w:rPr>
                <w:rFonts w:ascii="Arial" w:eastAsia="Times New Roman" w:hAnsi="Arial" w:cs="Arial"/>
                <w:szCs w:val="24"/>
              </w:rPr>
            </w:pPr>
            <w:r w:rsidRPr="00765230">
              <w:rPr>
                <w:rFonts w:ascii="Arial" w:eastAsia="Times New Roman" w:hAnsi="Arial" w:cs="Arial"/>
                <w:szCs w:val="24"/>
              </w:rPr>
              <w:t xml:space="preserve">The </w:t>
            </w:r>
            <w:r>
              <w:rPr>
                <w:rFonts w:ascii="Arial" w:eastAsia="Times New Roman" w:hAnsi="Arial" w:cs="Arial"/>
                <w:szCs w:val="24"/>
              </w:rPr>
              <w:t xml:space="preserve">CEO </w:t>
            </w:r>
            <w:r w:rsidRPr="00765230">
              <w:rPr>
                <w:rFonts w:ascii="Arial" w:eastAsia="Times New Roman" w:hAnsi="Arial" w:cs="Arial"/>
                <w:szCs w:val="24"/>
              </w:rPr>
              <w:t xml:space="preserve">provided an update on the ongoing organisational restructure, recruitment for key posts, and leadership development initiatives, with </w:t>
            </w:r>
            <w:r w:rsidR="00E319BA">
              <w:rPr>
                <w:rFonts w:ascii="Arial" w:eastAsia="Times New Roman" w:hAnsi="Arial" w:cs="Arial"/>
                <w:szCs w:val="24"/>
              </w:rPr>
              <w:t>B</w:t>
            </w:r>
            <w:r w:rsidRPr="00765230">
              <w:rPr>
                <w:rFonts w:ascii="Arial" w:eastAsia="Times New Roman" w:hAnsi="Arial" w:cs="Arial"/>
                <w:szCs w:val="24"/>
              </w:rPr>
              <w:t>oard members discussing the transition period, recruitment timelines, and the importance of leadership investment during change.</w:t>
            </w:r>
          </w:p>
          <w:p w14:paraId="449CA811" w14:textId="77777777" w:rsidR="00765230" w:rsidRDefault="00765230" w:rsidP="00D65D26">
            <w:pPr>
              <w:pStyle w:val="NoSpacing"/>
              <w:jc w:val="both"/>
              <w:rPr>
                <w:rFonts w:ascii="Arial" w:eastAsia="Times New Roman" w:hAnsi="Arial" w:cs="Arial"/>
                <w:szCs w:val="24"/>
              </w:rPr>
            </w:pPr>
          </w:p>
          <w:p w14:paraId="698D7293" w14:textId="56211C19" w:rsidR="00765230" w:rsidRPr="00765230" w:rsidRDefault="19DC7D72" w:rsidP="27675D99">
            <w:pPr>
              <w:pStyle w:val="NoSpacing"/>
              <w:jc w:val="both"/>
              <w:rPr>
                <w:rFonts w:ascii="Arial" w:eastAsia="Times New Roman" w:hAnsi="Arial" w:cs="Arial"/>
              </w:rPr>
            </w:pPr>
            <w:r w:rsidRPr="27675D99">
              <w:rPr>
                <w:rFonts w:ascii="Arial" w:eastAsia="Times New Roman" w:hAnsi="Arial" w:cs="Arial"/>
              </w:rPr>
              <w:t>The CEO reported that the organisation is in the transition phase of a restructure, with recruitment underway for three key posts: Customer Insights Officer, Head of Public Affairs</w:t>
            </w:r>
            <w:r w:rsidR="108EA012" w:rsidRPr="27675D99">
              <w:rPr>
                <w:rFonts w:ascii="Arial" w:eastAsia="Times New Roman" w:hAnsi="Arial" w:cs="Arial"/>
              </w:rPr>
              <w:t>,</w:t>
            </w:r>
            <w:r w:rsidRPr="27675D99">
              <w:rPr>
                <w:rFonts w:ascii="Arial" w:eastAsia="Times New Roman" w:hAnsi="Arial" w:cs="Arial"/>
              </w:rPr>
              <w:t xml:space="preserve"> Strategy and Communication, and a </w:t>
            </w:r>
            <w:r w:rsidR="1AD39953" w:rsidRPr="27675D99">
              <w:rPr>
                <w:rFonts w:ascii="Arial" w:eastAsia="Times New Roman" w:hAnsi="Arial" w:cs="Arial"/>
              </w:rPr>
              <w:t>D</w:t>
            </w:r>
            <w:r w:rsidRPr="27675D99">
              <w:rPr>
                <w:rFonts w:ascii="Arial" w:eastAsia="Times New Roman" w:hAnsi="Arial" w:cs="Arial"/>
              </w:rPr>
              <w:t>irector</w:t>
            </w:r>
            <w:r w:rsidR="128FDC13" w:rsidRPr="27675D99">
              <w:rPr>
                <w:rFonts w:ascii="Arial" w:eastAsia="Times New Roman" w:hAnsi="Arial" w:cs="Arial"/>
              </w:rPr>
              <w:t xml:space="preserve"> of People &amp; Insights</w:t>
            </w:r>
            <w:r w:rsidRPr="27675D99">
              <w:rPr>
                <w:rFonts w:ascii="Arial" w:eastAsia="Times New Roman" w:hAnsi="Arial" w:cs="Arial"/>
              </w:rPr>
              <w:t>. Interviews and appointments are progressing, with significant interest from diverse backgrounds.</w:t>
            </w:r>
          </w:p>
          <w:p w14:paraId="4E9B40D7" w14:textId="77777777" w:rsidR="00765230" w:rsidRDefault="00765230" w:rsidP="00765230">
            <w:pPr>
              <w:pStyle w:val="NoSpacing"/>
              <w:jc w:val="both"/>
              <w:rPr>
                <w:rFonts w:ascii="Arial" w:eastAsia="Times New Roman" w:hAnsi="Arial" w:cs="Arial"/>
                <w:b/>
                <w:bCs/>
                <w:szCs w:val="24"/>
              </w:rPr>
            </w:pPr>
          </w:p>
          <w:p w14:paraId="048A9FB6" w14:textId="06E1F24E" w:rsidR="00765230" w:rsidRDefault="19DC7D72" w:rsidP="27675D99">
            <w:pPr>
              <w:pStyle w:val="NoSpacing"/>
              <w:spacing w:line="259" w:lineRule="auto"/>
              <w:jc w:val="both"/>
              <w:rPr>
                <w:rFonts w:ascii="Arial" w:eastAsia="Times New Roman" w:hAnsi="Arial" w:cs="Arial"/>
              </w:rPr>
            </w:pPr>
            <w:r w:rsidRPr="27675D99">
              <w:rPr>
                <w:rFonts w:ascii="Arial" w:eastAsia="Times New Roman" w:hAnsi="Arial" w:cs="Arial"/>
              </w:rPr>
              <w:t xml:space="preserve">A new leadership development programme, 'Insights and </w:t>
            </w:r>
            <w:r w:rsidR="686B829E" w:rsidRPr="27675D99">
              <w:rPr>
                <w:rFonts w:ascii="Arial" w:eastAsia="Times New Roman" w:hAnsi="Arial" w:cs="Arial"/>
              </w:rPr>
              <w:t>Liberator’</w:t>
            </w:r>
            <w:r w:rsidRPr="27675D99">
              <w:rPr>
                <w:rFonts w:ascii="Arial" w:eastAsia="Times New Roman" w:hAnsi="Arial" w:cs="Arial"/>
              </w:rPr>
              <w:t>, has been commissioned to support the wider leadership team during the period of change. The programme will be rolled out in October and November, with the aim of strengthening leadership capacity and supporting the change process.</w:t>
            </w:r>
          </w:p>
          <w:p w14:paraId="0F3BA122" w14:textId="77777777" w:rsidR="00F343F8" w:rsidRDefault="00F343F8" w:rsidP="27675D99">
            <w:pPr>
              <w:pStyle w:val="NoSpacing"/>
              <w:spacing w:line="259" w:lineRule="auto"/>
              <w:jc w:val="both"/>
              <w:rPr>
                <w:rFonts w:ascii="Arial" w:eastAsia="Times New Roman" w:hAnsi="Arial" w:cs="Arial"/>
              </w:rPr>
            </w:pPr>
          </w:p>
          <w:p w14:paraId="4CAFACE1" w14:textId="6816433C" w:rsidR="00F343F8" w:rsidRPr="00F343F8" w:rsidRDefault="00F343F8" w:rsidP="27675D99">
            <w:pPr>
              <w:pStyle w:val="NoSpacing"/>
              <w:spacing w:line="259" w:lineRule="auto"/>
              <w:jc w:val="both"/>
              <w:rPr>
                <w:rFonts w:ascii="Arial" w:eastAsia="Times New Roman" w:hAnsi="Arial" w:cs="Arial"/>
                <w:b/>
                <w:bCs/>
              </w:rPr>
            </w:pPr>
            <w:r>
              <w:rPr>
                <w:rFonts w:ascii="Arial" w:eastAsia="Times New Roman" w:hAnsi="Arial" w:cs="Arial"/>
              </w:rPr>
              <w:t xml:space="preserve">The report was </w:t>
            </w:r>
            <w:r w:rsidRPr="00F343F8">
              <w:rPr>
                <w:rFonts w:ascii="Arial" w:eastAsia="Times New Roman" w:hAnsi="Arial" w:cs="Arial"/>
                <w:b/>
                <w:bCs/>
              </w:rPr>
              <w:t>noted.</w:t>
            </w:r>
          </w:p>
          <w:p w14:paraId="1741B3FF" w14:textId="426C06A9" w:rsidR="00765230" w:rsidRPr="00881796" w:rsidRDefault="00765230" w:rsidP="00D65D26">
            <w:pPr>
              <w:pStyle w:val="NoSpacing"/>
              <w:jc w:val="both"/>
              <w:rPr>
                <w:rFonts w:ascii="Arial" w:eastAsia="Times New Roman" w:hAnsi="Arial" w:cs="Arial"/>
                <w:szCs w:val="24"/>
              </w:rPr>
            </w:pPr>
          </w:p>
        </w:tc>
        <w:tc>
          <w:tcPr>
            <w:tcW w:w="1701" w:type="dxa"/>
          </w:tcPr>
          <w:p w14:paraId="5B708C85" w14:textId="77777777" w:rsidR="004D2FF1" w:rsidRDefault="004D2FF1" w:rsidP="0019601D">
            <w:pPr>
              <w:jc w:val="right"/>
              <w:rPr>
                <w:rFonts w:ascii="Arial" w:hAnsi="Arial" w:cs="Arial"/>
                <w:szCs w:val="24"/>
              </w:rPr>
            </w:pPr>
          </w:p>
          <w:p w14:paraId="2B0EFC93" w14:textId="77777777" w:rsidR="00F343F8" w:rsidRDefault="00F343F8" w:rsidP="0019601D">
            <w:pPr>
              <w:jc w:val="right"/>
              <w:rPr>
                <w:rFonts w:ascii="Arial" w:hAnsi="Arial" w:cs="Arial"/>
                <w:szCs w:val="24"/>
              </w:rPr>
            </w:pPr>
          </w:p>
          <w:p w14:paraId="04F52C59" w14:textId="77777777" w:rsidR="00F343F8" w:rsidRDefault="00F343F8" w:rsidP="0019601D">
            <w:pPr>
              <w:jc w:val="right"/>
              <w:rPr>
                <w:rFonts w:ascii="Arial" w:hAnsi="Arial" w:cs="Arial"/>
                <w:szCs w:val="24"/>
              </w:rPr>
            </w:pPr>
          </w:p>
          <w:p w14:paraId="0C349964" w14:textId="77777777" w:rsidR="00F343F8" w:rsidRDefault="00F343F8" w:rsidP="0019601D">
            <w:pPr>
              <w:jc w:val="right"/>
              <w:rPr>
                <w:rFonts w:ascii="Arial" w:hAnsi="Arial" w:cs="Arial"/>
                <w:szCs w:val="24"/>
              </w:rPr>
            </w:pPr>
          </w:p>
          <w:p w14:paraId="2136275B" w14:textId="77777777" w:rsidR="00F343F8" w:rsidRDefault="00F343F8" w:rsidP="0019601D">
            <w:pPr>
              <w:jc w:val="right"/>
              <w:rPr>
                <w:rFonts w:ascii="Arial" w:hAnsi="Arial" w:cs="Arial"/>
                <w:szCs w:val="24"/>
              </w:rPr>
            </w:pPr>
          </w:p>
          <w:p w14:paraId="05CB9F2B" w14:textId="77777777" w:rsidR="00F343F8" w:rsidRDefault="00F343F8" w:rsidP="0019601D">
            <w:pPr>
              <w:jc w:val="right"/>
              <w:rPr>
                <w:rFonts w:ascii="Arial" w:hAnsi="Arial" w:cs="Arial"/>
                <w:szCs w:val="24"/>
              </w:rPr>
            </w:pPr>
          </w:p>
          <w:p w14:paraId="48C62FC6" w14:textId="77777777" w:rsidR="00F343F8" w:rsidRDefault="00F343F8" w:rsidP="0019601D">
            <w:pPr>
              <w:jc w:val="right"/>
              <w:rPr>
                <w:rFonts w:ascii="Arial" w:hAnsi="Arial" w:cs="Arial"/>
                <w:szCs w:val="24"/>
              </w:rPr>
            </w:pPr>
          </w:p>
          <w:p w14:paraId="4F4987FF" w14:textId="77777777" w:rsidR="00F343F8" w:rsidRDefault="00F343F8" w:rsidP="0019601D">
            <w:pPr>
              <w:jc w:val="right"/>
              <w:rPr>
                <w:rFonts w:ascii="Arial" w:hAnsi="Arial" w:cs="Arial"/>
                <w:szCs w:val="24"/>
              </w:rPr>
            </w:pPr>
          </w:p>
          <w:p w14:paraId="534F6A8B" w14:textId="77777777" w:rsidR="00F343F8" w:rsidRDefault="00F343F8" w:rsidP="0019601D">
            <w:pPr>
              <w:jc w:val="right"/>
              <w:rPr>
                <w:rFonts w:ascii="Arial" w:hAnsi="Arial" w:cs="Arial"/>
                <w:szCs w:val="24"/>
              </w:rPr>
            </w:pPr>
          </w:p>
          <w:p w14:paraId="185E528D" w14:textId="77777777" w:rsidR="00F343F8" w:rsidRDefault="00F343F8" w:rsidP="0019601D">
            <w:pPr>
              <w:jc w:val="right"/>
              <w:rPr>
                <w:rFonts w:ascii="Arial" w:hAnsi="Arial" w:cs="Arial"/>
                <w:szCs w:val="24"/>
              </w:rPr>
            </w:pPr>
          </w:p>
          <w:p w14:paraId="72BADA12" w14:textId="77777777" w:rsidR="00F343F8" w:rsidRDefault="00F343F8" w:rsidP="0019601D">
            <w:pPr>
              <w:jc w:val="right"/>
              <w:rPr>
                <w:rFonts w:ascii="Arial" w:hAnsi="Arial" w:cs="Arial"/>
                <w:szCs w:val="24"/>
              </w:rPr>
            </w:pPr>
          </w:p>
          <w:p w14:paraId="6FA5B926" w14:textId="77777777" w:rsidR="00F343F8" w:rsidRDefault="00F343F8" w:rsidP="0019601D">
            <w:pPr>
              <w:jc w:val="right"/>
              <w:rPr>
                <w:rFonts w:ascii="Arial" w:hAnsi="Arial" w:cs="Arial"/>
                <w:szCs w:val="24"/>
              </w:rPr>
            </w:pPr>
          </w:p>
          <w:p w14:paraId="4172A3FD" w14:textId="77777777" w:rsidR="00F343F8" w:rsidRDefault="00F343F8" w:rsidP="0019601D">
            <w:pPr>
              <w:jc w:val="right"/>
              <w:rPr>
                <w:rFonts w:ascii="Arial" w:hAnsi="Arial" w:cs="Arial"/>
                <w:szCs w:val="24"/>
              </w:rPr>
            </w:pPr>
          </w:p>
          <w:p w14:paraId="265B9B24" w14:textId="77777777" w:rsidR="00F343F8" w:rsidRDefault="00F343F8" w:rsidP="0019601D">
            <w:pPr>
              <w:jc w:val="right"/>
              <w:rPr>
                <w:rFonts w:ascii="Arial" w:hAnsi="Arial" w:cs="Arial"/>
                <w:szCs w:val="24"/>
              </w:rPr>
            </w:pPr>
          </w:p>
          <w:p w14:paraId="08AE3593" w14:textId="77777777" w:rsidR="00F343F8" w:rsidRDefault="00F343F8" w:rsidP="0019601D">
            <w:pPr>
              <w:jc w:val="right"/>
              <w:rPr>
                <w:rFonts w:ascii="Arial" w:hAnsi="Arial" w:cs="Arial"/>
                <w:szCs w:val="24"/>
              </w:rPr>
            </w:pPr>
          </w:p>
          <w:p w14:paraId="18844A93" w14:textId="77777777" w:rsidR="00F343F8" w:rsidRDefault="00F343F8" w:rsidP="0019601D">
            <w:pPr>
              <w:jc w:val="right"/>
              <w:rPr>
                <w:rFonts w:ascii="Arial" w:hAnsi="Arial" w:cs="Arial"/>
                <w:szCs w:val="24"/>
              </w:rPr>
            </w:pPr>
          </w:p>
          <w:p w14:paraId="41BF74B1" w14:textId="77777777" w:rsidR="00F343F8" w:rsidRDefault="00F343F8" w:rsidP="0019601D">
            <w:pPr>
              <w:jc w:val="right"/>
              <w:rPr>
                <w:rFonts w:ascii="Arial" w:hAnsi="Arial" w:cs="Arial"/>
                <w:szCs w:val="24"/>
              </w:rPr>
            </w:pPr>
          </w:p>
          <w:p w14:paraId="537F574B" w14:textId="77777777" w:rsidR="00F343F8" w:rsidRDefault="00F343F8" w:rsidP="0019601D">
            <w:pPr>
              <w:jc w:val="right"/>
              <w:rPr>
                <w:rFonts w:ascii="Arial" w:hAnsi="Arial" w:cs="Arial"/>
                <w:szCs w:val="24"/>
              </w:rPr>
            </w:pPr>
          </w:p>
          <w:p w14:paraId="03C98CA4" w14:textId="77777777" w:rsidR="00F343F8" w:rsidRDefault="00F343F8" w:rsidP="0019601D">
            <w:pPr>
              <w:jc w:val="right"/>
              <w:rPr>
                <w:rFonts w:ascii="Arial" w:hAnsi="Arial" w:cs="Arial"/>
                <w:szCs w:val="24"/>
              </w:rPr>
            </w:pPr>
          </w:p>
          <w:p w14:paraId="37156069" w14:textId="77777777" w:rsidR="00F343F8" w:rsidRDefault="00F343F8" w:rsidP="0019601D">
            <w:pPr>
              <w:jc w:val="right"/>
              <w:rPr>
                <w:rFonts w:ascii="Arial" w:hAnsi="Arial" w:cs="Arial"/>
                <w:szCs w:val="24"/>
              </w:rPr>
            </w:pPr>
          </w:p>
          <w:p w14:paraId="4EA2EC64" w14:textId="3DFEF002" w:rsidR="00F343F8" w:rsidRDefault="00F343F8" w:rsidP="0019601D">
            <w:pPr>
              <w:jc w:val="right"/>
              <w:rPr>
                <w:rFonts w:ascii="Arial" w:hAnsi="Arial" w:cs="Arial"/>
                <w:szCs w:val="24"/>
              </w:rPr>
            </w:pPr>
            <w:r>
              <w:rPr>
                <w:rFonts w:ascii="Arial" w:hAnsi="Arial" w:cs="Arial"/>
                <w:szCs w:val="24"/>
              </w:rPr>
              <w:t>Noted</w:t>
            </w:r>
          </w:p>
        </w:tc>
      </w:tr>
      <w:tr w:rsidR="009655B8" w:rsidRPr="001F02EC" w14:paraId="78B38FA5" w14:textId="77777777" w:rsidTr="27675D99">
        <w:trPr>
          <w:trHeight w:val="289"/>
        </w:trPr>
        <w:tc>
          <w:tcPr>
            <w:tcW w:w="850" w:type="dxa"/>
          </w:tcPr>
          <w:p w14:paraId="2E7CC363" w14:textId="345E1E27" w:rsidR="009655B8" w:rsidRPr="00D31000" w:rsidRDefault="009655B8" w:rsidP="0019601D">
            <w:pPr>
              <w:rPr>
                <w:rFonts w:ascii="Arial" w:hAnsi="Arial" w:cs="Arial"/>
                <w:szCs w:val="24"/>
              </w:rPr>
            </w:pPr>
            <w:r w:rsidRPr="00D31000">
              <w:rPr>
                <w:rFonts w:ascii="Arial" w:hAnsi="Arial" w:cs="Arial"/>
                <w:szCs w:val="24"/>
              </w:rPr>
              <w:t>7.2</w:t>
            </w:r>
          </w:p>
        </w:tc>
        <w:tc>
          <w:tcPr>
            <w:tcW w:w="8081" w:type="dxa"/>
          </w:tcPr>
          <w:p w14:paraId="49A9214F" w14:textId="77777777" w:rsidR="00765230" w:rsidRPr="00F343F8" w:rsidRDefault="00765230" w:rsidP="00765230">
            <w:pPr>
              <w:pStyle w:val="NoSpacing"/>
              <w:jc w:val="both"/>
              <w:rPr>
                <w:rFonts w:ascii="Arial" w:eastAsia="Times New Roman" w:hAnsi="Arial" w:cs="Arial"/>
                <w:b/>
                <w:bCs/>
                <w:szCs w:val="24"/>
              </w:rPr>
            </w:pPr>
            <w:r w:rsidRPr="00F343F8">
              <w:rPr>
                <w:rFonts w:ascii="Arial" w:eastAsia="Times New Roman" w:hAnsi="Arial" w:cs="Arial"/>
                <w:b/>
                <w:bCs/>
                <w:szCs w:val="24"/>
              </w:rPr>
              <w:t>Tenant Engagement Strategy – 2025-30</w:t>
            </w:r>
          </w:p>
          <w:p w14:paraId="28C8DF55" w14:textId="77777777" w:rsidR="00FC42F5" w:rsidRDefault="00FC42F5" w:rsidP="00FC42F5">
            <w:pPr>
              <w:pStyle w:val="NoSpacing"/>
              <w:jc w:val="both"/>
              <w:rPr>
                <w:rFonts w:ascii="Arial" w:eastAsia="Times New Roman" w:hAnsi="Arial" w:cs="Arial"/>
                <w:b/>
                <w:bCs/>
                <w:szCs w:val="24"/>
              </w:rPr>
            </w:pPr>
          </w:p>
          <w:p w14:paraId="4CEAD3C9" w14:textId="41DCE025" w:rsidR="00FC42F5" w:rsidRPr="00FC42F5" w:rsidRDefault="563D98B1" w:rsidP="27675D99">
            <w:pPr>
              <w:pStyle w:val="NoSpacing"/>
              <w:jc w:val="both"/>
              <w:rPr>
                <w:rFonts w:ascii="Arial" w:eastAsia="Times New Roman" w:hAnsi="Arial" w:cs="Arial"/>
              </w:rPr>
            </w:pPr>
            <w:r w:rsidRPr="27675D99">
              <w:rPr>
                <w:rFonts w:ascii="Arial" w:eastAsia="Times New Roman" w:hAnsi="Arial" w:cs="Arial"/>
              </w:rPr>
              <w:t xml:space="preserve">The DCS </w:t>
            </w:r>
            <w:r w:rsidR="490CBA03" w:rsidRPr="27675D99">
              <w:rPr>
                <w:rFonts w:ascii="Arial" w:eastAsia="Times New Roman" w:hAnsi="Arial" w:cs="Arial"/>
              </w:rPr>
              <w:t>presented</w:t>
            </w:r>
            <w:r w:rsidRPr="27675D99">
              <w:rPr>
                <w:rFonts w:ascii="Arial" w:eastAsia="Times New Roman" w:hAnsi="Arial" w:cs="Arial"/>
              </w:rPr>
              <w:t xml:space="preserve"> the </w:t>
            </w:r>
            <w:r w:rsidR="00E319BA">
              <w:rPr>
                <w:rFonts w:ascii="Arial" w:eastAsia="Times New Roman" w:hAnsi="Arial" w:cs="Arial"/>
              </w:rPr>
              <w:t>S</w:t>
            </w:r>
            <w:r w:rsidRPr="27675D99">
              <w:rPr>
                <w:rFonts w:ascii="Arial" w:eastAsia="Times New Roman" w:hAnsi="Arial" w:cs="Arial"/>
              </w:rPr>
              <w:t xml:space="preserve">trategy, developed with consultancy support from Trueman Change, </w:t>
            </w:r>
            <w:r w:rsidR="00840FF9">
              <w:rPr>
                <w:rFonts w:ascii="Arial" w:eastAsia="Times New Roman" w:hAnsi="Arial" w:cs="Arial"/>
              </w:rPr>
              <w:t>and</w:t>
            </w:r>
            <w:r w:rsidRPr="27675D99">
              <w:rPr>
                <w:rFonts w:ascii="Arial" w:eastAsia="Times New Roman" w:hAnsi="Arial" w:cs="Arial"/>
              </w:rPr>
              <w:t xml:space="preserve"> informed by tenant and staff input, and aims to rebuild engagement post-pandemic. It includes a mobilisation plan through March, the establishment of a Tenant Voice Board, and a commitment to broadening participation and feedback mechanisms.</w:t>
            </w:r>
          </w:p>
          <w:p w14:paraId="4FB5A280" w14:textId="77777777" w:rsidR="00FC42F5" w:rsidRDefault="00FC42F5" w:rsidP="00FC42F5">
            <w:pPr>
              <w:pStyle w:val="NoSpacing"/>
              <w:jc w:val="both"/>
              <w:rPr>
                <w:rFonts w:ascii="Arial" w:eastAsia="Times New Roman" w:hAnsi="Arial" w:cs="Arial"/>
                <w:szCs w:val="24"/>
              </w:rPr>
            </w:pPr>
          </w:p>
          <w:p w14:paraId="0C053279" w14:textId="106B510B" w:rsidR="00FC42F5" w:rsidRPr="00FC42F5" w:rsidRDefault="00FC42F5" w:rsidP="00FC42F5">
            <w:pPr>
              <w:pStyle w:val="NoSpacing"/>
              <w:jc w:val="both"/>
              <w:rPr>
                <w:rFonts w:ascii="Arial" w:eastAsia="Times New Roman" w:hAnsi="Arial" w:cs="Arial"/>
                <w:szCs w:val="24"/>
              </w:rPr>
            </w:pPr>
            <w:r w:rsidRPr="00FC42F5">
              <w:rPr>
                <w:rFonts w:ascii="Arial" w:eastAsia="Times New Roman" w:hAnsi="Arial" w:cs="Arial"/>
                <w:szCs w:val="24"/>
              </w:rPr>
              <w:t xml:space="preserve">The </w:t>
            </w:r>
            <w:r w:rsidR="00840FF9">
              <w:rPr>
                <w:rFonts w:ascii="Arial" w:eastAsia="Times New Roman" w:hAnsi="Arial" w:cs="Arial"/>
                <w:szCs w:val="24"/>
              </w:rPr>
              <w:t>B</w:t>
            </w:r>
            <w:r w:rsidRPr="00FC42F5">
              <w:rPr>
                <w:rFonts w:ascii="Arial" w:eastAsia="Times New Roman" w:hAnsi="Arial" w:cs="Arial"/>
                <w:szCs w:val="24"/>
              </w:rPr>
              <w:t xml:space="preserve">oard </w:t>
            </w:r>
            <w:r w:rsidRPr="00F343F8">
              <w:rPr>
                <w:rFonts w:ascii="Arial" w:eastAsia="Times New Roman" w:hAnsi="Arial" w:cs="Arial"/>
                <w:b/>
                <w:bCs/>
                <w:szCs w:val="24"/>
              </w:rPr>
              <w:t>approved</w:t>
            </w:r>
            <w:r w:rsidRPr="00FC42F5">
              <w:rPr>
                <w:rFonts w:ascii="Arial" w:eastAsia="Times New Roman" w:hAnsi="Arial" w:cs="Arial"/>
                <w:szCs w:val="24"/>
              </w:rPr>
              <w:t xml:space="preserve"> the creation of a new Tenant Engagement Officer post, which had been independently evaluated and does not overlap with existing roles. The officer will be responsible for implementing the engagement strategy and supporting tenant involvement initiatives.</w:t>
            </w:r>
          </w:p>
          <w:p w14:paraId="3E6E0A86" w14:textId="784A48C7" w:rsidR="00FC42F5" w:rsidRPr="00FC42F5" w:rsidRDefault="00FC42F5" w:rsidP="00FC42F5">
            <w:pPr>
              <w:pStyle w:val="NoSpacing"/>
              <w:jc w:val="both"/>
              <w:rPr>
                <w:rFonts w:ascii="Arial" w:eastAsia="Times New Roman" w:hAnsi="Arial" w:cs="Arial"/>
                <w:szCs w:val="24"/>
              </w:rPr>
            </w:pPr>
          </w:p>
          <w:p w14:paraId="0BCBBFA7" w14:textId="1EFC9D3C" w:rsidR="00E07A29" w:rsidRDefault="00FC42F5" w:rsidP="00FC42F5">
            <w:pPr>
              <w:pStyle w:val="NoSpacing"/>
              <w:jc w:val="both"/>
              <w:rPr>
                <w:rFonts w:ascii="Arial" w:eastAsia="Times New Roman" w:hAnsi="Arial" w:cs="Arial"/>
                <w:szCs w:val="24"/>
              </w:rPr>
            </w:pPr>
            <w:r w:rsidRPr="00FC42F5">
              <w:rPr>
                <w:rFonts w:ascii="Arial" w:eastAsia="Times New Roman" w:hAnsi="Arial" w:cs="Arial"/>
                <w:szCs w:val="24"/>
              </w:rPr>
              <w:t>The</w:t>
            </w:r>
            <w:r>
              <w:rPr>
                <w:rFonts w:ascii="Arial" w:eastAsia="Times New Roman" w:hAnsi="Arial" w:cs="Arial"/>
                <w:szCs w:val="24"/>
              </w:rPr>
              <w:t xml:space="preserve"> DCS explained that The</w:t>
            </w:r>
            <w:r>
              <w:rPr>
                <w:rFonts w:ascii="Arial" w:eastAsia="Times New Roman" w:hAnsi="Arial" w:cs="Arial"/>
                <w:b/>
                <w:bCs/>
                <w:szCs w:val="24"/>
              </w:rPr>
              <w:t xml:space="preserve"> </w:t>
            </w:r>
            <w:r>
              <w:rPr>
                <w:rFonts w:ascii="Arial" w:eastAsia="Times New Roman" w:hAnsi="Arial" w:cs="Arial"/>
                <w:szCs w:val="24"/>
              </w:rPr>
              <w:t>C</w:t>
            </w:r>
            <w:r w:rsidRPr="00FC42F5">
              <w:rPr>
                <w:rFonts w:ascii="Arial" w:eastAsia="Times New Roman" w:hAnsi="Arial" w:cs="Arial"/>
                <w:szCs w:val="24"/>
              </w:rPr>
              <w:t>ustomer</w:t>
            </w:r>
            <w:r>
              <w:rPr>
                <w:rFonts w:ascii="Arial" w:eastAsia="Times New Roman" w:hAnsi="Arial" w:cs="Arial"/>
                <w:szCs w:val="24"/>
              </w:rPr>
              <w:t xml:space="preserve"> S</w:t>
            </w:r>
            <w:r w:rsidRPr="00FC42F5">
              <w:rPr>
                <w:rFonts w:ascii="Arial" w:eastAsia="Times New Roman" w:hAnsi="Arial" w:cs="Arial"/>
                <w:szCs w:val="24"/>
              </w:rPr>
              <w:t xml:space="preserve">ervice </w:t>
            </w:r>
            <w:r>
              <w:rPr>
                <w:rFonts w:ascii="Arial" w:eastAsia="Times New Roman" w:hAnsi="Arial" w:cs="Arial"/>
                <w:szCs w:val="24"/>
              </w:rPr>
              <w:t>R</w:t>
            </w:r>
            <w:r w:rsidRPr="00FC42F5">
              <w:rPr>
                <w:rFonts w:ascii="Arial" w:eastAsia="Times New Roman" w:hAnsi="Arial" w:cs="Arial"/>
                <w:szCs w:val="24"/>
              </w:rPr>
              <w:t xml:space="preserve">eview, originally scheduled for this meeting, was delayed due to complexities in job evaluation and benchmarking with Turning Point. The </w:t>
            </w:r>
            <w:r w:rsidR="00840FF9">
              <w:rPr>
                <w:rFonts w:ascii="Arial" w:eastAsia="Times New Roman" w:hAnsi="Arial" w:cs="Arial"/>
                <w:szCs w:val="24"/>
              </w:rPr>
              <w:t>B</w:t>
            </w:r>
            <w:r w:rsidRPr="00FC42F5">
              <w:rPr>
                <w:rFonts w:ascii="Arial" w:eastAsia="Times New Roman" w:hAnsi="Arial" w:cs="Arial"/>
                <w:szCs w:val="24"/>
              </w:rPr>
              <w:t xml:space="preserve">oard discussed the </w:t>
            </w:r>
            <w:r w:rsidRPr="00FC42F5">
              <w:rPr>
                <w:rFonts w:ascii="Arial" w:eastAsia="Times New Roman" w:hAnsi="Arial" w:cs="Arial"/>
                <w:szCs w:val="24"/>
              </w:rPr>
              <w:lastRenderedPageBreak/>
              <w:t>need to resolve salary alignment and redundancy risks, with a view to holding a special meeting once the financial assessment is complete.</w:t>
            </w:r>
          </w:p>
          <w:p w14:paraId="30BC919F" w14:textId="77777777" w:rsidR="0072619A" w:rsidRDefault="0072619A" w:rsidP="00FC42F5">
            <w:pPr>
              <w:pStyle w:val="NoSpacing"/>
              <w:jc w:val="both"/>
              <w:rPr>
                <w:rFonts w:ascii="Arial" w:eastAsia="Times New Roman" w:hAnsi="Arial" w:cs="Arial"/>
                <w:szCs w:val="24"/>
              </w:rPr>
            </w:pPr>
          </w:p>
          <w:p w14:paraId="136FB54C" w14:textId="5880D5B8" w:rsidR="00FC42F5" w:rsidRPr="00FC42F5" w:rsidRDefault="00FC42F5" w:rsidP="00FC42F5">
            <w:pPr>
              <w:pStyle w:val="NoSpacing"/>
              <w:jc w:val="both"/>
              <w:rPr>
                <w:rFonts w:ascii="Arial" w:eastAsia="Times New Roman" w:hAnsi="Arial" w:cs="Arial"/>
                <w:szCs w:val="24"/>
              </w:rPr>
            </w:pPr>
            <w:r w:rsidRPr="00FC42F5">
              <w:rPr>
                <w:rFonts w:ascii="Arial" w:eastAsia="Times New Roman" w:hAnsi="Arial" w:cs="Arial"/>
                <w:szCs w:val="24"/>
              </w:rPr>
              <w:t xml:space="preserve">The new five-year </w:t>
            </w:r>
            <w:r w:rsidR="00607E28">
              <w:rPr>
                <w:rFonts w:ascii="Arial" w:eastAsia="Times New Roman" w:hAnsi="Arial" w:cs="Arial"/>
                <w:szCs w:val="24"/>
              </w:rPr>
              <w:t>T</w:t>
            </w:r>
            <w:r w:rsidRPr="00FC42F5">
              <w:rPr>
                <w:rFonts w:ascii="Arial" w:eastAsia="Times New Roman" w:hAnsi="Arial" w:cs="Arial"/>
                <w:szCs w:val="24"/>
              </w:rPr>
              <w:t xml:space="preserve">enant </w:t>
            </w:r>
            <w:r w:rsidR="00607E28">
              <w:rPr>
                <w:rFonts w:ascii="Arial" w:eastAsia="Times New Roman" w:hAnsi="Arial" w:cs="Arial"/>
                <w:szCs w:val="24"/>
              </w:rPr>
              <w:t>E</w:t>
            </w:r>
            <w:r w:rsidRPr="00FC42F5">
              <w:rPr>
                <w:rFonts w:ascii="Arial" w:eastAsia="Times New Roman" w:hAnsi="Arial" w:cs="Arial"/>
                <w:szCs w:val="24"/>
              </w:rPr>
              <w:t xml:space="preserve">ngagement </w:t>
            </w:r>
            <w:r w:rsidR="00607E28">
              <w:rPr>
                <w:rFonts w:ascii="Arial" w:eastAsia="Times New Roman" w:hAnsi="Arial" w:cs="Arial"/>
                <w:szCs w:val="24"/>
              </w:rPr>
              <w:t>S</w:t>
            </w:r>
            <w:r w:rsidRPr="00FC42F5">
              <w:rPr>
                <w:rFonts w:ascii="Arial" w:eastAsia="Times New Roman" w:hAnsi="Arial" w:cs="Arial"/>
                <w:szCs w:val="24"/>
              </w:rPr>
              <w:t>trategy, including the creation of a Tenant Engagement Officer role</w:t>
            </w:r>
            <w:r>
              <w:rPr>
                <w:rFonts w:ascii="Arial" w:eastAsia="Times New Roman" w:hAnsi="Arial" w:cs="Arial"/>
                <w:szCs w:val="24"/>
              </w:rPr>
              <w:t xml:space="preserve"> was proposed by </w:t>
            </w:r>
            <w:r w:rsidRPr="00FC42F5">
              <w:rPr>
                <w:rFonts w:ascii="Arial" w:eastAsia="Times New Roman" w:hAnsi="Arial" w:cs="Arial"/>
                <w:szCs w:val="24"/>
              </w:rPr>
              <w:t>Andrew Latto</w:t>
            </w:r>
            <w:r>
              <w:rPr>
                <w:rFonts w:ascii="Arial" w:eastAsia="Times New Roman" w:hAnsi="Arial" w:cs="Arial"/>
                <w:szCs w:val="24"/>
              </w:rPr>
              <w:t>, seconded by</w:t>
            </w:r>
            <w:r w:rsidRPr="00FC42F5">
              <w:rPr>
                <w:rFonts w:ascii="Arial" w:eastAsia="Times New Roman" w:hAnsi="Arial" w:cs="Arial"/>
                <w:szCs w:val="24"/>
              </w:rPr>
              <w:t xml:space="preserve"> John Duncan</w:t>
            </w:r>
            <w:r>
              <w:rPr>
                <w:rFonts w:ascii="Arial" w:eastAsia="Times New Roman" w:hAnsi="Arial" w:cs="Arial"/>
                <w:szCs w:val="24"/>
              </w:rPr>
              <w:t xml:space="preserve"> and </w:t>
            </w:r>
            <w:r w:rsidRPr="00FC42F5">
              <w:rPr>
                <w:rFonts w:ascii="Arial" w:eastAsia="Times New Roman" w:hAnsi="Arial" w:cs="Arial"/>
                <w:b/>
                <w:bCs/>
                <w:szCs w:val="24"/>
              </w:rPr>
              <w:t>Approved</w:t>
            </w:r>
            <w:r>
              <w:rPr>
                <w:rFonts w:ascii="Arial" w:eastAsia="Times New Roman" w:hAnsi="Arial" w:cs="Arial"/>
                <w:szCs w:val="24"/>
              </w:rPr>
              <w:t>.</w:t>
            </w:r>
          </w:p>
          <w:p w14:paraId="03607D38" w14:textId="6581049F" w:rsidR="002731E8" w:rsidRPr="00881796" w:rsidRDefault="002731E8" w:rsidP="00E075D9">
            <w:pPr>
              <w:pStyle w:val="NoSpacing"/>
              <w:jc w:val="both"/>
              <w:rPr>
                <w:rFonts w:ascii="Arial" w:eastAsia="Times New Roman" w:hAnsi="Arial" w:cs="Arial"/>
                <w:szCs w:val="24"/>
                <w:highlight w:val="yellow"/>
              </w:rPr>
            </w:pPr>
          </w:p>
        </w:tc>
        <w:tc>
          <w:tcPr>
            <w:tcW w:w="1701" w:type="dxa"/>
          </w:tcPr>
          <w:p w14:paraId="432B94E4" w14:textId="77777777" w:rsidR="00E075D9" w:rsidRDefault="00E075D9" w:rsidP="0019601D">
            <w:pPr>
              <w:ind w:hanging="114"/>
              <w:jc w:val="right"/>
              <w:rPr>
                <w:rFonts w:ascii="Arial" w:hAnsi="Arial" w:cs="Arial"/>
                <w:szCs w:val="24"/>
              </w:rPr>
            </w:pPr>
          </w:p>
          <w:p w14:paraId="6BF2297D" w14:textId="77777777" w:rsidR="00FC42F5" w:rsidRDefault="00FC42F5" w:rsidP="0019601D">
            <w:pPr>
              <w:ind w:hanging="114"/>
              <w:jc w:val="right"/>
              <w:rPr>
                <w:rFonts w:ascii="Arial" w:hAnsi="Arial" w:cs="Arial"/>
                <w:szCs w:val="24"/>
              </w:rPr>
            </w:pPr>
          </w:p>
          <w:p w14:paraId="3CCC23CE" w14:textId="77777777" w:rsidR="00F343F8" w:rsidRDefault="00F343F8" w:rsidP="0019601D">
            <w:pPr>
              <w:ind w:hanging="114"/>
              <w:jc w:val="right"/>
              <w:rPr>
                <w:rFonts w:ascii="Arial" w:hAnsi="Arial" w:cs="Arial"/>
                <w:szCs w:val="24"/>
              </w:rPr>
            </w:pPr>
          </w:p>
          <w:p w14:paraId="02F36577" w14:textId="77777777" w:rsidR="00F343F8" w:rsidRDefault="00F343F8" w:rsidP="0019601D">
            <w:pPr>
              <w:ind w:hanging="114"/>
              <w:jc w:val="right"/>
              <w:rPr>
                <w:rFonts w:ascii="Arial" w:hAnsi="Arial" w:cs="Arial"/>
                <w:szCs w:val="24"/>
              </w:rPr>
            </w:pPr>
          </w:p>
          <w:p w14:paraId="5D708B87" w14:textId="77777777" w:rsidR="00F343F8" w:rsidRDefault="00F343F8" w:rsidP="0019601D">
            <w:pPr>
              <w:ind w:hanging="114"/>
              <w:jc w:val="right"/>
              <w:rPr>
                <w:rFonts w:ascii="Arial" w:hAnsi="Arial" w:cs="Arial"/>
                <w:szCs w:val="24"/>
              </w:rPr>
            </w:pPr>
          </w:p>
          <w:p w14:paraId="4711AF9E" w14:textId="77777777" w:rsidR="00FC42F5" w:rsidRDefault="00FC42F5" w:rsidP="0019601D">
            <w:pPr>
              <w:ind w:hanging="114"/>
              <w:jc w:val="right"/>
              <w:rPr>
                <w:rFonts w:ascii="Arial" w:hAnsi="Arial" w:cs="Arial"/>
                <w:szCs w:val="24"/>
              </w:rPr>
            </w:pPr>
          </w:p>
          <w:p w14:paraId="4DD99A95" w14:textId="77777777" w:rsidR="00FC42F5" w:rsidRDefault="00FC42F5" w:rsidP="0019601D">
            <w:pPr>
              <w:ind w:hanging="114"/>
              <w:jc w:val="right"/>
              <w:rPr>
                <w:rFonts w:ascii="Arial" w:hAnsi="Arial" w:cs="Arial"/>
                <w:szCs w:val="24"/>
              </w:rPr>
            </w:pPr>
          </w:p>
          <w:p w14:paraId="5F71F964" w14:textId="77777777" w:rsidR="00FC42F5" w:rsidRDefault="00FC42F5" w:rsidP="0019601D">
            <w:pPr>
              <w:ind w:hanging="114"/>
              <w:jc w:val="right"/>
              <w:rPr>
                <w:rFonts w:ascii="Arial" w:hAnsi="Arial" w:cs="Arial"/>
                <w:szCs w:val="24"/>
              </w:rPr>
            </w:pPr>
          </w:p>
          <w:p w14:paraId="5ED957E2" w14:textId="77777777" w:rsidR="00FC42F5" w:rsidRDefault="00FC42F5" w:rsidP="0019601D">
            <w:pPr>
              <w:ind w:hanging="114"/>
              <w:jc w:val="right"/>
              <w:rPr>
                <w:rFonts w:ascii="Arial" w:hAnsi="Arial" w:cs="Arial"/>
                <w:szCs w:val="24"/>
              </w:rPr>
            </w:pPr>
            <w:r>
              <w:rPr>
                <w:rFonts w:ascii="Arial" w:hAnsi="Arial" w:cs="Arial"/>
                <w:szCs w:val="24"/>
              </w:rPr>
              <w:t>Approved</w:t>
            </w:r>
          </w:p>
          <w:p w14:paraId="45E82309" w14:textId="77777777" w:rsidR="00FC42F5" w:rsidRDefault="00FC42F5" w:rsidP="0019601D">
            <w:pPr>
              <w:ind w:hanging="114"/>
              <w:jc w:val="right"/>
              <w:rPr>
                <w:rFonts w:ascii="Arial" w:hAnsi="Arial" w:cs="Arial"/>
                <w:szCs w:val="24"/>
              </w:rPr>
            </w:pPr>
          </w:p>
          <w:p w14:paraId="6CC66744" w14:textId="77777777" w:rsidR="00FC42F5" w:rsidRDefault="00FC42F5" w:rsidP="0019601D">
            <w:pPr>
              <w:ind w:hanging="114"/>
              <w:jc w:val="right"/>
              <w:rPr>
                <w:rFonts w:ascii="Arial" w:hAnsi="Arial" w:cs="Arial"/>
                <w:szCs w:val="24"/>
              </w:rPr>
            </w:pPr>
          </w:p>
          <w:p w14:paraId="19CB1BDD" w14:textId="77777777" w:rsidR="00FC42F5" w:rsidRDefault="00FC42F5" w:rsidP="0019601D">
            <w:pPr>
              <w:ind w:hanging="114"/>
              <w:jc w:val="right"/>
              <w:rPr>
                <w:rFonts w:ascii="Arial" w:hAnsi="Arial" w:cs="Arial"/>
                <w:szCs w:val="24"/>
              </w:rPr>
            </w:pPr>
          </w:p>
          <w:p w14:paraId="245B1B0D" w14:textId="77777777" w:rsidR="00FC42F5" w:rsidRDefault="00FC42F5" w:rsidP="0019601D">
            <w:pPr>
              <w:ind w:hanging="114"/>
              <w:jc w:val="right"/>
              <w:rPr>
                <w:rFonts w:ascii="Arial" w:hAnsi="Arial" w:cs="Arial"/>
                <w:szCs w:val="24"/>
              </w:rPr>
            </w:pPr>
          </w:p>
          <w:p w14:paraId="12C0B1D4" w14:textId="77777777" w:rsidR="00FC42F5" w:rsidRDefault="00FC42F5" w:rsidP="0019601D">
            <w:pPr>
              <w:ind w:hanging="114"/>
              <w:jc w:val="right"/>
              <w:rPr>
                <w:rFonts w:ascii="Arial" w:hAnsi="Arial" w:cs="Arial"/>
                <w:szCs w:val="24"/>
              </w:rPr>
            </w:pPr>
          </w:p>
          <w:p w14:paraId="1EBBE833" w14:textId="77777777" w:rsidR="00FC42F5" w:rsidRDefault="00FC42F5" w:rsidP="0019601D">
            <w:pPr>
              <w:ind w:hanging="114"/>
              <w:jc w:val="right"/>
              <w:rPr>
                <w:rFonts w:ascii="Arial" w:hAnsi="Arial" w:cs="Arial"/>
                <w:szCs w:val="24"/>
              </w:rPr>
            </w:pPr>
          </w:p>
          <w:p w14:paraId="6AEA712E" w14:textId="77777777" w:rsidR="00FC42F5" w:rsidRDefault="00FC42F5" w:rsidP="0019601D">
            <w:pPr>
              <w:ind w:hanging="114"/>
              <w:jc w:val="right"/>
              <w:rPr>
                <w:rFonts w:ascii="Arial" w:hAnsi="Arial" w:cs="Arial"/>
                <w:szCs w:val="24"/>
              </w:rPr>
            </w:pPr>
          </w:p>
          <w:p w14:paraId="37B3BE84" w14:textId="77777777" w:rsidR="00FC42F5" w:rsidRDefault="00FC42F5" w:rsidP="0019601D">
            <w:pPr>
              <w:ind w:hanging="114"/>
              <w:jc w:val="right"/>
              <w:rPr>
                <w:rFonts w:ascii="Arial" w:hAnsi="Arial" w:cs="Arial"/>
                <w:szCs w:val="24"/>
              </w:rPr>
            </w:pPr>
          </w:p>
          <w:p w14:paraId="00127FC2" w14:textId="77777777" w:rsidR="00FC42F5" w:rsidRDefault="00FC42F5" w:rsidP="0019601D">
            <w:pPr>
              <w:ind w:hanging="114"/>
              <w:jc w:val="right"/>
              <w:rPr>
                <w:rFonts w:ascii="Arial" w:hAnsi="Arial" w:cs="Arial"/>
                <w:szCs w:val="24"/>
              </w:rPr>
            </w:pPr>
          </w:p>
          <w:p w14:paraId="22B11827" w14:textId="77777777" w:rsidR="00FC42F5" w:rsidRDefault="00FC42F5" w:rsidP="0019601D">
            <w:pPr>
              <w:ind w:hanging="114"/>
              <w:jc w:val="right"/>
              <w:rPr>
                <w:rFonts w:ascii="Arial" w:hAnsi="Arial" w:cs="Arial"/>
                <w:szCs w:val="24"/>
              </w:rPr>
            </w:pPr>
          </w:p>
          <w:p w14:paraId="1A190B23" w14:textId="77777777" w:rsidR="00FC42F5" w:rsidRDefault="00FC42F5" w:rsidP="0019601D">
            <w:pPr>
              <w:ind w:hanging="114"/>
              <w:jc w:val="right"/>
              <w:rPr>
                <w:rFonts w:ascii="Arial" w:hAnsi="Arial" w:cs="Arial"/>
                <w:szCs w:val="24"/>
              </w:rPr>
            </w:pPr>
          </w:p>
          <w:p w14:paraId="49C3BCAE" w14:textId="77777777" w:rsidR="00FC42F5" w:rsidRDefault="00FC42F5" w:rsidP="0019601D">
            <w:pPr>
              <w:ind w:hanging="114"/>
              <w:jc w:val="right"/>
              <w:rPr>
                <w:rFonts w:ascii="Arial" w:hAnsi="Arial" w:cs="Arial"/>
                <w:szCs w:val="24"/>
              </w:rPr>
            </w:pPr>
          </w:p>
          <w:p w14:paraId="70B02FD2" w14:textId="77777777" w:rsidR="00FC42F5" w:rsidRDefault="00FC42F5" w:rsidP="0019601D">
            <w:pPr>
              <w:ind w:hanging="114"/>
              <w:jc w:val="right"/>
              <w:rPr>
                <w:rFonts w:ascii="Arial" w:hAnsi="Arial" w:cs="Arial"/>
                <w:szCs w:val="24"/>
              </w:rPr>
            </w:pPr>
          </w:p>
          <w:p w14:paraId="27B06F10" w14:textId="7088DA5C" w:rsidR="00FC42F5" w:rsidRPr="002731E8" w:rsidRDefault="00FC42F5" w:rsidP="0019601D">
            <w:pPr>
              <w:ind w:hanging="114"/>
              <w:jc w:val="right"/>
              <w:rPr>
                <w:rFonts w:ascii="Arial" w:hAnsi="Arial" w:cs="Arial"/>
                <w:szCs w:val="24"/>
              </w:rPr>
            </w:pPr>
            <w:r>
              <w:rPr>
                <w:rFonts w:ascii="Arial" w:hAnsi="Arial" w:cs="Arial"/>
                <w:szCs w:val="24"/>
              </w:rPr>
              <w:t>Approved</w:t>
            </w:r>
          </w:p>
        </w:tc>
      </w:tr>
      <w:tr w:rsidR="009655B8" w:rsidRPr="001F02EC" w14:paraId="55FAEBE2" w14:textId="77777777" w:rsidTr="27675D99">
        <w:trPr>
          <w:trHeight w:val="289"/>
        </w:trPr>
        <w:tc>
          <w:tcPr>
            <w:tcW w:w="850" w:type="dxa"/>
          </w:tcPr>
          <w:p w14:paraId="37392B49" w14:textId="5B3B4AF2" w:rsidR="009655B8" w:rsidRPr="00D31000" w:rsidRDefault="009655B8" w:rsidP="0019601D">
            <w:pPr>
              <w:rPr>
                <w:rFonts w:ascii="Arial" w:hAnsi="Arial" w:cs="Arial"/>
                <w:szCs w:val="24"/>
              </w:rPr>
            </w:pPr>
            <w:r>
              <w:rPr>
                <w:rFonts w:ascii="Arial" w:hAnsi="Arial" w:cs="Arial"/>
                <w:szCs w:val="24"/>
              </w:rPr>
              <w:lastRenderedPageBreak/>
              <w:t>7.3</w:t>
            </w:r>
          </w:p>
        </w:tc>
        <w:tc>
          <w:tcPr>
            <w:tcW w:w="8081" w:type="dxa"/>
          </w:tcPr>
          <w:p w14:paraId="677D6367" w14:textId="77777777" w:rsidR="00FC42F5" w:rsidRPr="00F343F8" w:rsidRDefault="00FC42F5" w:rsidP="00F343F8">
            <w:pPr>
              <w:pStyle w:val="NoSpacing"/>
              <w:jc w:val="both"/>
              <w:rPr>
                <w:rFonts w:ascii="Arial" w:eastAsia="Times New Roman" w:hAnsi="Arial" w:cs="Arial"/>
                <w:b/>
                <w:bCs/>
                <w:szCs w:val="24"/>
              </w:rPr>
            </w:pPr>
            <w:r w:rsidRPr="00F343F8">
              <w:rPr>
                <w:rFonts w:ascii="Arial" w:eastAsia="Times New Roman" w:hAnsi="Arial" w:cs="Arial"/>
                <w:b/>
                <w:bCs/>
                <w:szCs w:val="24"/>
              </w:rPr>
              <w:t>Asset Management &amp; Development Update</w:t>
            </w:r>
          </w:p>
          <w:p w14:paraId="0C60D38E" w14:textId="77777777" w:rsidR="002B71F3" w:rsidRDefault="002B71F3" w:rsidP="00F343F8">
            <w:pPr>
              <w:pStyle w:val="NoSpacing"/>
              <w:jc w:val="both"/>
              <w:rPr>
                <w:rFonts w:ascii="Arial" w:eastAsia="Times New Roman" w:hAnsi="Arial" w:cs="Arial"/>
                <w:szCs w:val="24"/>
              </w:rPr>
            </w:pPr>
          </w:p>
          <w:p w14:paraId="2848C2AC" w14:textId="77777777" w:rsidR="00FC42F5" w:rsidRDefault="00FC42F5" w:rsidP="00F343F8">
            <w:pPr>
              <w:pStyle w:val="NoSpacing"/>
              <w:jc w:val="both"/>
              <w:rPr>
                <w:rFonts w:ascii="Arial" w:eastAsia="Times New Roman" w:hAnsi="Arial" w:cs="Arial"/>
                <w:szCs w:val="24"/>
              </w:rPr>
            </w:pPr>
            <w:r>
              <w:rPr>
                <w:rFonts w:ascii="Arial" w:eastAsia="Times New Roman" w:hAnsi="Arial" w:cs="Arial"/>
                <w:szCs w:val="24"/>
              </w:rPr>
              <w:t xml:space="preserve">The DPS </w:t>
            </w:r>
            <w:r w:rsidRPr="00FC42F5">
              <w:rPr>
                <w:rFonts w:ascii="Arial" w:eastAsia="Times New Roman" w:hAnsi="Arial" w:cs="Arial"/>
                <w:szCs w:val="24"/>
              </w:rPr>
              <w:t xml:space="preserve">updated </w:t>
            </w:r>
            <w:r>
              <w:rPr>
                <w:rFonts w:ascii="Arial" w:eastAsia="Times New Roman" w:hAnsi="Arial" w:cs="Arial"/>
                <w:szCs w:val="24"/>
              </w:rPr>
              <w:t>Members</w:t>
            </w:r>
            <w:r w:rsidRPr="00FC42F5">
              <w:rPr>
                <w:rFonts w:ascii="Arial" w:eastAsia="Times New Roman" w:hAnsi="Arial" w:cs="Arial"/>
                <w:szCs w:val="24"/>
              </w:rPr>
              <w:t xml:space="preserve"> on the progress of the stock condition survey, investment programme, procurement improvements, and development projects, including challenges with planning, procurement, and cash flow management, as well as the status of the SSEN project and voids management.</w:t>
            </w:r>
          </w:p>
          <w:p w14:paraId="098E669C" w14:textId="77777777" w:rsidR="00F343F8" w:rsidRDefault="00F343F8" w:rsidP="00F343F8">
            <w:pPr>
              <w:pStyle w:val="NoSpacing"/>
              <w:jc w:val="both"/>
              <w:rPr>
                <w:rFonts w:ascii="Arial" w:eastAsia="Times New Roman" w:hAnsi="Arial" w:cs="Arial"/>
                <w:szCs w:val="24"/>
              </w:rPr>
            </w:pPr>
          </w:p>
          <w:p w14:paraId="36B95C31" w14:textId="77777777" w:rsidR="00FC42F5" w:rsidRPr="00FC42F5" w:rsidRDefault="00FC42F5" w:rsidP="00F343F8">
            <w:pPr>
              <w:pStyle w:val="NoSpacing"/>
              <w:jc w:val="both"/>
              <w:rPr>
                <w:rFonts w:ascii="Arial" w:eastAsia="Times New Roman" w:hAnsi="Arial" w:cs="Arial"/>
                <w:szCs w:val="24"/>
              </w:rPr>
            </w:pPr>
            <w:r w:rsidRPr="00FC42F5">
              <w:rPr>
                <w:rFonts w:ascii="Arial" w:eastAsia="Times New Roman" w:hAnsi="Arial" w:cs="Arial"/>
                <w:b/>
                <w:bCs/>
                <w:szCs w:val="24"/>
              </w:rPr>
              <w:t>Stock Condition Survey and Investment Programme: </w:t>
            </w:r>
            <w:r w:rsidRPr="00FC42F5">
              <w:rPr>
                <w:rFonts w:ascii="Arial" w:eastAsia="Times New Roman" w:hAnsi="Arial" w:cs="Arial"/>
                <w:szCs w:val="24"/>
              </w:rPr>
              <w:t>The second year of the stock condition survey is underway, with data from year one being analysed and used to inform future investment planning. The investment programme is slightly behind target for Q1 but ahead of previous years, with improved tracking and procurement processes in place.</w:t>
            </w:r>
          </w:p>
          <w:p w14:paraId="0012881A" w14:textId="470BA59E" w:rsidR="00FC42F5" w:rsidRPr="00FC42F5" w:rsidRDefault="00FC42F5" w:rsidP="00F343F8">
            <w:pPr>
              <w:pStyle w:val="NoSpacing"/>
              <w:jc w:val="both"/>
              <w:rPr>
                <w:rFonts w:ascii="Arial" w:eastAsia="Times New Roman" w:hAnsi="Arial" w:cs="Arial"/>
                <w:szCs w:val="24"/>
              </w:rPr>
            </w:pPr>
          </w:p>
          <w:p w14:paraId="61FC0364" w14:textId="77777777" w:rsidR="00FC42F5" w:rsidRPr="00FC42F5" w:rsidRDefault="00FC42F5" w:rsidP="00F343F8">
            <w:pPr>
              <w:pStyle w:val="NoSpacing"/>
              <w:jc w:val="both"/>
              <w:rPr>
                <w:rFonts w:ascii="Arial" w:eastAsia="Times New Roman" w:hAnsi="Arial" w:cs="Arial"/>
                <w:szCs w:val="24"/>
              </w:rPr>
            </w:pPr>
            <w:r w:rsidRPr="00FC42F5">
              <w:rPr>
                <w:rFonts w:ascii="Arial" w:eastAsia="Times New Roman" w:hAnsi="Arial" w:cs="Arial"/>
                <w:b/>
                <w:bCs/>
                <w:szCs w:val="24"/>
              </w:rPr>
              <w:t>Development Project Updates: </w:t>
            </w:r>
            <w:r w:rsidRPr="00FC42F5">
              <w:rPr>
                <w:rFonts w:ascii="Arial" w:eastAsia="Times New Roman" w:hAnsi="Arial" w:cs="Arial"/>
                <w:szCs w:val="24"/>
              </w:rPr>
              <w:t>Updates were provided on several development projects, including new starts in West Lothian and Glasgow, and ongoing planning challenges for other sites. The team is awaiting the outcome of a Scottish Government funding application and has contingency plans in place depending on the result.</w:t>
            </w:r>
          </w:p>
          <w:p w14:paraId="1C1B0B24" w14:textId="370337A7" w:rsidR="00FC42F5" w:rsidRPr="00FC42F5" w:rsidRDefault="00FC42F5" w:rsidP="00F343F8">
            <w:pPr>
              <w:pStyle w:val="NoSpacing"/>
              <w:jc w:val="both"/>
              <w:rPr>
                <w:rFonts w:ascii="Arial" w:eastAsia="Times New Roman" w:hAnsi="Arial" w:cs="Arial"/>
                <w:szCs w:val="24"/>
              </w:rPr>
            </w:pPr>
          </w:p>
          <w:p w14:paraId="54873633" w14:textId="0AF17AFA" w:rsidR="00FC42F5" w:rsidRPr="00FC42F5" w:rsidRDefault="00E10C8F" w:rsidP="00F343F8">
            <w:pPr>
              <w:pStyle w:val="NoSpacing"/>
              <w:jc w:val="both"/>
              <w:rPr>
                <w:rFonts w:ascii="Arial" w:eastAsia="Times New Roman" w:hAnsi="Arial" w:cs="Arial"/>
                <w:szCs w:val="24"/>
              </w:rPr>
            </w:pPr>
            <w:r>
              <w:rPr>
                <w:rFonts w:ascii="Arial" w:eastAsia="Times New Roman" w:hAnsi="Arial" w:cs="Arial"/>
                <w:b/>
                <w:bCs/>
                <w:i/>
                <w:iCs/>
                <w:szCs w:val="24"/>
              </w:rPr>
              <w:t>[</w:t>
            </w:r>
            <w:r w:rsidRPr="00E10C8F">
              <w:rPr>
                <w:rFonts w:ascii="Arial" w:eastAsia="Times New Roman" w:hAnsi="Arial" w:cs="Arial"/>
                <w:b/>
                <w:bCs/>
                <w:i/>
                <w:iCs/>
                <w:szCs w:val="24"/>
              </w:rPr>
              <w:t>Redacted</w:t>
            </w:r>
            <w:r>
              <w:rPr>
                <w:rFonts w:ascii="Arial" w:eastAsia="Times New Roman" w:hAnsi="Arial" w:cs="Arial"/>
                <w:b/>
                <w:bCs/>
                <w:i/>
                <w:iCs/>
                <w:szCs w:val="24"/>
              </w:rPr>
              <w:t>]</w:t>
            </w:r>
            <w:r>
              <w:rPr>
                <w:rFonts w:ascii="Arial" w:eastAsia="Times New Roman" w:hAnsi="Arial" w:cs="Arial"/>
                <w:b/>
                <w:bCs/>
                <w:szCs w:val="24"/>
              </w:rPr>
              <w:t xml:space="preserve"> </w:t>
            </w:r>
            <w:r w:rsidR="00FC42F5" w:rsidRPr="00FC42F5">
              <w:rPr>
                <w:rFonts w:ascii="Arial" w:eastAsia="Times New Roman" w:hAnsi="Arial" w:cs="Arial"/>
                <w:b/>
                <w:bCs/>
                <w:szCs w:val="24"/>
              </w:rPr>
              <w:t>Project and Risk Management: </w:t>
            </w:r>
            <w:r w:rsidR="00FC42F5">
              <w:rPr>
                <w:rFonts w:ascii="Arial" w:eastAsia="Times New Roman" w:hAnsi="Arial" w:cs="Arial"/>
                <w:szCs w:val="24"/>
              </w:rPr>
              <w:t>Members</w:t>
            </w:r>
            <w:r w:rsidR="00FC42F5" w:rsidRPr="00FC42F5">
              <w:rPr>
                <w:rFonts w:ascii="Arial" w:eastAsia="Times New Roman" w:hAnsi="Arial" w:cs="Arial"/>
                <w:szCs w:val="24"/>
              </w:rPr>
              <w:t xml:space="preserve"> discussed the </w:t>
            </w:r>
            <w:r>
              <w:rPr>
                <w:rFonts w:ascii="Arial" w:eastAsia="Times New Roman" w:hAnsi="Arial" w:cs="Arial"/>
                <w:szCs w:val="24"/>
              </w:rPr>
              <w:t>[</w:t>
            </w:r>
            <w:r w:rsidRPr="00E10C8F">
              <w:rPr>
                <w:rFonts w:ascii="Arial" w:eastAsia="Times New Roman" w:hAnsi="Arial" w:cs="Arial"/>
                <w:i/>
                <w:iCs/>
                <w:szCs w:val="24"/>
              </w:rPr>
              <w:t>Redacted</w:t>
            </w:r>
            <w:r>
              <w:rPr>
                <w:rFonts w:ascii="Arial" w:eastAsia="Times New Roman" w:hAnsi="Arial" w:cs="Arial"/>
                <w:i/>
                <w:iCs/>
                <w:szCs w:val="24"/>
              </w:rPr>
              <w:t>]</w:t>
            </w:r>
            <w:r>
              <w:rPr>
                <w:rFonts w:ascii="Arial" w:eastAsia="Times New Roman" w:hAnsi="Arial" w:cs="Arial"/>
                <w:szCs w:val="24"/>
              </w:rPr>
              <w:t xml:space="preserve"> </w:t>
            </w:r>
            <w:r w:rsidR="00FC42F5" w:rsidRPr="00FC42F5">
              <w:rPr>
                <w:rFonts w:ascii="Arial" w:eastAsia="Times New Roman" w:hAnsi="Arial" w:cs="Arial"/>
                <w:szCs w:val="24"/>
              </w:rPr>
              <w:t xml:space="preserve">project, noting the </w:t>
            </w:r>
            <w:r w:rsidR="00976E30" w:rsidRPr="00976E30">
              <w:rPr>
                <w:rFonts w:ascii="Arial" w:eastAsia="Times New Roman" w:hAnsi="Arial" w:cs="Arial"/>
                <w:i/>
                <w:iCs/>
                <w:szCs w:val="24"/>
              </w:rPr>
              <w:t>redacted</w:t>
            </w:r>
            <w:r w:rsidR="00976E30">
              <w:rPr>
                <w:rFonts w:ascii="Arial" w:eastAsia="Times New Roman" w:hAnsi="Arial" w:cs="Arial"/>
                <w:szCs w:val="24"/>
              </w:rPr>
              <w:t xml:space="preserve"> </w:t>
            </w:r>
            <w:r w:rsidR="00FC42F5" w:rsidRPr="00FC42F5">
              <w:rPr>
                <w:rFonts w:ascii="Arial" w:eastAsia="Times New Roman" w:hAnsi="Arial" w:cs="Arial"/>
                <w:szCs w:val="24"/>
              </w:rPr>
              <w:t>funding model and associated legal and risk considerations. The team is seeking external legal advice and consulting with other organisations to ensure risks are appropriately managed before proceeding.</w:t>
            </w:r>
          </w:p>
          <w:p w14:paraId="46C37BC9" w14:textId="77777777" w:rsidR="00FC42F5" w:rsidRDefault="00FC42F5" w:rsidP="00F343F8">
            <w:pPr>
              <w:pStyle w:val="NoSpacing"/>
              <w:jc w:val="both"/>
              <w:rPr>
                <w:rFonts w:ascii="Arial" w:eastAsia="Times New Roman" w:hAnsi="Arial" w:cs="Arial"/>
                <w:szCs w:val="24"/>
              </w:rPr>
            </w:pPr>
          </w:p>
          <w:p w14:paraId="2DAE9E68" w14:textId="088D11B1" w:rsidR="00FC42F5" w:rsidRDefault="00FC42F5" w:rsidP="00F343F8">
            <w:pPr>
              <w:pStyle w:val="NoSpacing"/>
              <w:jc w:val="both"/>
              <w:rPr>
                <w:rFonts w:ascii="Arial" w:eastAsia="Times New Roman" w:hAnsi="Arial" w:cs="Arial"/>
                <w:szCs w:val="24"/>
              </w:rPr>
            </w:pPr>
            <w:r>
              <w:rPr>
                <w:rFonts w:ascii="Arial" w:eastAsia="Times New Roman" w:hAnsi="Arial" w:cs="Arial"/>
                <w:szCs w:val="24"/>
              </w:rPr>
              <w:t xml:space="preserve">The report was </w:t>
            </w:r>
            <w:r w:rsidRPr="00FC42F5">
              <w:rPr>
                <w:rFonts w:ascii="Arial" w:eastAsia="Times New Roman" w:hAnsi="Arial" w:cs="Arial"/>
                <w:b/>
                <w:bCs/>
                <w:szCs w:val="24"/>
              </w:rPr>
              <w:t>Noted</w:t>
            </w:r>
          </w:p>
          <w:p w14:paraId="273E5102" w14:textId="795A644B" w:rsidR="00FC42F5" w:rsidRPr="00881796" w:rsidRDefault="00FC42F5" w:rsidP="00F343F8">
            <w:pPr>
              <w:pStyle w:val="NoSpacing"/>
              <w:jc w:val="both"/>
              <w:rPr>
                <w:rFonts w:ascii="Arial" w:eastAsia="Times New Roman" w:hAnsi="Arial" w:cs="Arial"/>
                <w:szCs w:val="24"/>
              </w:rPr>
            </w:pPr>
          </w:p>
        </w:tc>
        <w:tc>
          <w:tcPr>
            <w:tcW w:w="1701" w:type="dxa"/>
          </w:tcPr>
          <w:p w14:paraId="56916D91" w14:textId="77777777" w:rsidR="00E075D9" w:rsidRDefault="00E075D9" w:rsidP="0019601D">
            <w:pPr>
              <w:ind w:hanging="114"/>
              <w:jc w:val="right"/>
              <w:rPr>
                <w:rFonts w:ascii="Arial" w:hAnsi="Arial" w:cs="Arial"/>
                <w:szCs w:val="24"/>
              </w:rPr>
            </w:pPr>
          </w:p>
          <w:p w14:paraId="433E5C62" w14:textId="77777777" w:rsidR="00FC42F5" w:rsidRDefault="00FC42F5" w:rsidP="0019601D">
            <w:pPr>
              <w:ind w:hanging="114"/>
              <w:jc w:val="right"/>
              <w:rPr>
                <w:rFonts w:ascii="Arial" w:hAnsi="Arial" w:cs="Arial"/>
                <w:szCs w:val="24"/>
              </w:rPr>
            </w:pPr>
          </w:p>
          <w:p w14:paraId="0188220F" w14:textId="77777777" w:rsidR="00FC42F5" w:rsidRDefault="00FC42F5" w:rsidP="0019601D">
            <w:pPr>
              <w:ind w:hanging="114"/>
              <w:jc w:val="right"/>
              <w:rPr>
                <w:rFonts w:ascii="Arial" w:hAnsi="Arial" w:cs="Arial"/>
                <w:szCs w:val="24"/>
              </w:rPr>
            </w:pPr>
          </w:p>
          <w:p w14:paraId="39A0FC1E" w14:textId="77777777" w:rsidR="00FC42F5" w:rsidRDefault="00FC42F5" w:rsidP="0019601D">
            <w:pPr>
              <w:ind w:hanging="114"/>
              <w:jc w:val="right"/>
              <w:rPr>
                <w:rFonts w:ascii="Arial" w:hAnsi="Arial" w:cs="Arial"/>
                <w:szCs w:val="24"/>
              </w:rPr>
            </w:pPr>
          </w:p>
          <w:p w14:paraId="2048A039" w14:textId="77777777" w:rsidR="00FC42F5" w:rsidRDefault="00FC42F5" w:rsidP="0019601D">
            <w:pPr>
              <w:ind w:hanging="114"/>
              <w:jc w:val="right"/>
              <w:rPr>
                <w:rFonts w:ascii="Arial" w:hAnsi="Arial" w:cs="Arial"/>
                <w:szCs w:val="24"/>
              </w:rPr>
            </w:pPr>
          </w:p>
          <w:p w14:paraId="73441ECA" w14:textId="77777777" w:rsidR="00FC42F5" w:rsidRDefault="00FC42F5" w:rsidP="0019601D">
            <w:pPr>
              <w:ind w:hanging="114"/>
              <w:jc w:val="right"/>
              <w:rPr>
                <w:rFonts w:ascii="Arial" w:hAnsi="Arial" w:cs="Arial"/>
                <w:szCs w:val="24"/>
              </w:rPr>
            </w:pPr>
          </w:p>
          <w:p w14:paraId="1372E2F7" w14:textId="77777777" w:rsidR="00FC42F5" w:rsidRDefault="00FC42F5" w:rsidP="0019601D">
            <w:pPr>
              <w:ind w:hanging="114"/>
              <w:jc w:val="right"/>
              <w:rPr>
                <w:rFonts w:ascii="Arial" w:hAnsi="Arial" w:cs="Arial"/>
                <w:szCs w:val="24"/>
              </w:rPr>
            </w:pPr>
          </w:p>
          <w:p w14:paraId="130DBC67" w14:textId="77777777" w:rsidR="00FC42F5" w:rsidRDefault="00FC42F5" w:rsidP="0019601D">
            <w:pPr>
              <w:ind w:hanging="114"/>
              <w:jc w:val="right"/>
              <w:rPr>
                <w:rFonts w:ascii="Arial" w:hAnsi="Arial" w:cs="Arial"/>
                <w:szCs w:val="24"/>
              </w:rPr>
            </w:pPr>
          </w:p>
          <w:p w14:paraId="7DB20840" w14:textId="77777777" w:rsidR="00FC42F5" w:rsidRDefault="00FC42F5" w:rsidP="0019601D">
            <w:pPr>
              <w:ind w:hanging="114"/>
              <w:jc w:val="right"/>
              <w:rPr>
                <w:rFonts w:ascii="Arial" w:hAnsi="Arial" w:cs="Arial"/>
                <w:szCs w:val="24"/>
              </w:rPr>
            </w:pPr>
          </w:p>
          <w:p w14:paraId="641D0617" w14:textId="77777777" w:rsidR="00FC42F5" w:rsidRDefault="00FC42F5" w:rsidP="0019601D">
            <w:pPr>
              <w:ind w:hanging="114"/>
              <w:jc w:val="right"/>
              <w:rPr>
                <w:rFonts w:ascii="Arial" w:hAnsi="Arial" w:cs="Arial"/>
                <w:szCs w:val="24"/>
              </w:rPr>
            </w:pPr>
          </w:p>
          <w:p w14:paraId="62C984EC" w14:textId="77777777" w:rsidR="00FC42F5" w:rsidRDefault="00FC42F5" w:rsidP="0019601D">
            <w:pPr>
              <w:ind w:hanging="114"/>
              <w:jc w:val="right"/>
              <w:rPr>
                <w:rFonts w:ascii="Arial" w:hAnsi="Arial" w:cs="Arial"/>
                <w:szCs w:val="24"/>
              </w:rPr>
            </w:pPr>
          </w:p>
          <w:p w14:paraId="78BF3E14" w14:textId="77777777" w:rsidR="00FC42F5" w:rsidRDefault="00FC42F5" w:rsidP="0019601D">
            <w:pPr>
              <w:ind w:hanging="114"/>
              <w:jc w:val="right"/>
              <w:rPr>
                <w:rFonts w:ascii="Arial" w:hAnsi="Arial" w:cs="Arial"/>
                <w:szCs w:val="24"/>
              </w:rPr>
            </w:pPr>
          </w:p>
          <w:p w14:paraId="0D3DE661" w14:textId="77777777" w:rsidR="00FC42F5" w:rsidRDefault="00FC42F5" w:rsidP="0019601D">
            <w:pPr>
              <w:ind w:hanging="114"/>
              <w:jc w:val="right"/>
              <w:rPr>
                <w:rFonts w:ascii="Arial" w:hAnsi="Arial" w:cs="Arial"/>
                <w:szCs w:val="24"/>
              </w:rPr>
            </w:pPr>
          </w:p>
          <w:p w14:paraId="347E9C12" w14:textId="77777777" w:rsidR="00FC42F5" w:rsidRDefault="00FC42F5" w:rsidP="0019601D">
            <w:pPr>
              <w:ind w:hanging="114"/>
              <w:jc w:val="right"/>
              <w:rPr>
                <w:rFonts w:ascii="Arial" w:hAnsi="Arial" w:cs="Arial"/>
                <w:szCs w:val="24"/>
              </w:rPr>
            </w:pPr>
          </w:p>
          <w:p w14:paraId="533791BF" w14:textId="77777777" w:rsidR="00FC42F5" w:rsidRDefault="00FC42F5" w:rsidP="0019601D">
            <w:pPr>
              <w:ind w:hanging="114"/>
              <w:jc w:val="right"/>
              <w:rPr>
                <w:rFonts w:ascii="Arial" w:hAnsi="Arial" w:cs="Arial"/>
                <w:szCs w:val="24"/>
              </w:rPr>
            </w:pPr>
          </w:p>
          <w:p w14:paraId="2CECCF31" w14:textId="77777777" w:rsidR="00FC42F5" w:rsidRDefault="00FC42F5" w:rsidP="0019601D">
            <w:pPr>
              <w:ind w:hanging="114"/>
              <w:jc w:val="right"/>
              <w:rPr>
                <w:rFonts w:ascii="Arial" w:hAnsi="Arial" w:cs="Arial"/>
                <w:szCs w:val="24"/>
              </w:rPr>
            </w:pPr>
          </w:p>
          <w:p w14:paraId="7AC80D2A" w14:textId="77777777" w:rsidR="00FC42F5" w:rsidRDefault="00FC42F5" w:rsidP="0019601D">
            <w:pPr>
              <w:ind w:hanging="114"/>
              <w:jc w:val="right"/>
              <w:rPr>
                <w:rFonts w:ascii="Arial" w:hAnsi="Arial" w:cs="Arial"/>
                <w:szCs w:val="24"/>
              </w:rPr>
            </w:pPr>
          </w:p>
          <w:p w14:paraId="173C13A8" w14:textId="77777777" w:rsidR="00FC42F5" w:rsidRDefault="00FC42F5" w:rsidP="0019601D">
            <w:pPr>
              <w:ind w:hanging="114"/>
              <w:jc w:val="right"/>
              <w:rPr>
                <w:rFonts w:ascii="Arial" w:hAnsi="Arial" w:cs="Arial"/>
                <w:szCs w:val="24"/>
              </w:rPr>
            </w:pPr>
          </w:p>
          <w:p w14:paraId="5C0CBB21" w14:textId="77777777" w:rsidR="00FC42F5" w:rsidRDefault="00FC42F5" w:rsidP="0019601D">
            <w:pPr>
              <w:ind w:hanging="114"/>
              <w:jc w:val="right"/>
              <w:rPr>
                <w:rFonts w:ascii="Arial" w:hAnsi="Arial" w:cs="Arial"/>
                <w:szCs w:val="24"/>
              </w:rPr>
            </w:pPr>
          </w:p>
          <w:p w14:paraId="49B5BBF1" w14:textId="77777777" w:rsidR="00FC42F5" w:rsidRDefault="00FC42F5" w:rsidP="0019601D">
            <w:pPr>
              <w:ind w:hanging="114"/>
              <w:jc w:val="right"/>
              <w:rPr>
                <w:rFonts w:ascii="Arial" w:hAnsi="Arial" w:cs="Arial"/>
                <w:szCs w:val="24"/>
              </w:rPr>
            </w:pPr>
          </w:p>
          <w:p w14:paraId="4F45E7E6" w14:textId="77777777" w:rsidR="00FC42F5" w:rsidRDefault="00FC42F5" w:rsidP="0019601D">
            <w:pPr>
              <w:ind w:hanging="114"/>
              <w:jc w:val="right"/>
              <w:rPr>
                <w:rFonts w:ascii="Arial" w:hAnsi="Arial" w:cs="Arial"/>
                <w:szCs w:val="24"/>
              </w:rPr>
            </w:pPr>
          </w:p>
          <w:p w14:paraId="330208E6" w14:textId="77777777" w:rsidR="00FC42F5" w:rsidRDefault="00FC42F5" w:rsidP="0019601D">
            <w:pPr>
              <w:ind w:hanging="114"/>
              <w:jc w:val="right"/>
              <w:rPr>
                <w:rFonts w:ascii="Arial" w:hAnsi="Arial" w:cs="Arial"/>
                <w:szCs w:val="24"/>
              </w:rPr>
            </w:pPr>
          </w:p>
          <w:p w14:paraId="0645A432" w14:textId="77777777" w:rsidR="00FC42F5" w:rsidRDefault="00FC42F5" w:rsidP="0019601D">
            <w:pPr>
              <w:ind w:hanging="114"/>
              <w:jc w:val="right"/>
              <w:rPr>
                <w:rFonts w:ascii="Arial" w:hAnsi="Arial" w:cs="Arial"/>
                <w:szCs w:val="24"/>
              </w:rPr>
            </w:pPr>
          </w:p>
          <w:p w14:paraId="21C28A6D" w14:textId="77777777" w:rsidR="00FC42F5" w:rsidRDefault="00FC42F5" w:rsidP="0019601D">
            <w:pPr>
              <w:ind w:hanging="114"/>
              <w:jc w:val="right"/>
              <w:rPr>
                <w:rFonts w:ascii="Arial" w:hAnsi="Arial" w:cs="Arial"/>
                <w:szCs w:val="24"/>
              </w:rPr>
            </w:pPr>
          </w:p>
          <w:p w14:paraId="5FDC582C" w14:textId="77777777" w:rsidR="00FC42F5" w:rsidRDefault="00FC42F5" w:rsidP="0019601D">
            <w:pPr>
              <w:ind w:hanging="114"/>
              <w:jc w:val="right"/>
              <w:rPr>
                <w:rFonts w:ascii="Arial" w:hAnsi="Arial" w:cs="Arial"/>
                <w:szCs w:val="24"/>
              </w:rPr>
            </w:pPr>
          </w:p>
          <w:p w14:paraId="6CB6986D" w14:textId="77777777" w:rsidR="00FC42F5" w:rsidRDefault="00FC42F5" w:rsidP="0019601D">
            <w:pPr>
              <w:ind w:hanging="114"/>
              <w:jc w:val="right"/>
              <w:rPr>
                <w:rFonts w:ascii="Arial" w:hAnsi="Arial" w:cs="Arial"/>
                <w:szCs w:val="24"/>
              </w:rPr>
            </w:pPr>
          </w:p>
          <w:p w14:paraId="1CB68A21" w14:textId="39691A59" w:rsidR="00FC42F5" w:rsidRPr="002731E8" w:rsidRDefault="00FC42F5" w:rsidP="0019601D">
            <w:pPr>
              <w:ind w:hanging="114"/>
              <w:jc w:val="right"/>
              <w:rPr>
                <w:rFonts w:ascii="Arial" w:hAnsi="Arial" w:cs="Arial"/>
                <w:szCs w:val="24"/>
              </w:rPr>
            </w:pPr>
            <w:r>
              <w:rPr>
                <w:rFonts w:ascii="Arial" w:hAnsi="Arial" w:cs="Arial"/>
                <w:szCs w:val="24"/>
              </w:rPr>
              <w:t>Noted</w:t>
            </w:r>
          </w:p>
        </w:tc>
      </w:tr>
      <w:tr w:rsidR="009655B8" w:rsidRPr="001F02EC" w14:paraId="15AD6BA9" w14:textId="77777777" w:rsidTr="27675D99">
        <w:trPr>
          <w:trHeight w:val="289"/>
        </w:trPr>
        <w:tc>
          <w:tcPr>
            <w:tcW w:w="850" w:type="dxa"/>
          </w:tcPr>
          <w:p w14:paraId="557D9516" w14:textId="0D7DE35F" w:rsidR="009655B8" w:rsidRPr="00D31000" w:rsidRDefault="009655B8" w:rsidP="0019601D">
            <w:pPr>
              <w:rPr>
                <w:rFonts w:ascii="Arial" w:hAnsi="Arial" w:cs="Arial"/>
                <w:szCs w:val="24"/>
              </w:rPr>
            </w:pPr>
            <w:r>
              <w:rPr>
                <w:rFonts w:ascii="Arial" w:hAnsi="Arial" w:cs="Arial"/>
                <w:szCs w:val="24"/>
              </w:rPr>
              <w:t>7.4</w:t>
            </w:r>
          </w:p>
        </w:tc>
        <w:tc>
          <w:tcPr>
            <w:tcW w:w="8081" w:type="dxa"/>
          </w:tcPr>
          <w:p w14:paraId="708C885B" w14:textId="57310E16" w:rsidR="00FC42F5" w:rsidRPr="00B363BB" w:rsidRDefault="00FC42F5" w:rsidP="00B363BB">
            <w:pPr>
              <w:pStyle w:val="NoSpacing"/>
              <w:spacing w:line="259" w:lineRule="auto"/>
              <w:rPr>
                <w:rFonts w:ascii="Arial" w:hAnsi="Arial" w:cs="Arial"/>
                <w:b/>
                <w:bCs/>
              </w:rPr>
            </w:pPr>
            <w:r w:rsidRPr="00B363BB">
              <w:rPr>
                <w:rFonts w:ascii="Arial" w:hAnsi="Arial" w:cs="Arial"/>
                <w:b/>
                <w:bCs/>
              </w:rPr>
              <w:t>Q1 KPI’s</w:t>
            </w:r>
          </w:p>
          <w:p w14:paraId="7CD7B08D" w14:textId="77777777" w:rsidR="00FC42F5" w:rsidRDefault="00FC42F5" w:rsidP="00B363BB">
            <w:pPr>
              <w:pStyle w:val="NoSpacing"/>
              <w:spacing w:line="259" w:lineRule="auto"/>
              <w:rPr>
                <w:rFonts w:ascii="Arial" w:hAnsi="Arial" w:cs="Arial"/>
              </w:rPr>
            </w:pPr>
          </w:p>
          <w:p w14:paraId="4EE80951" w14:textId="3C59F08B" w:rsidR="00F04C4A" w:rsidRDefault="0072619A" w:rsidP="00B363BB">
            <w:pPr>
              <w:pStyle w:val="NoSpacing"/>
              <w:spacing w:line="259" w:lineRule="auto"/>
              <w:rPr>
                <w:rFonts w:ascii="Arial" w:hAnsi="Arial" w:cs="Arial"/>
              </w:rPr>
            </w:pPr>
            <w:r>
              <w:rPr>
                <w:rFonts w:ascii="Arial" w:hAnsi="Arial" w:cs="Arial"/>
              </w:rPr>
              <w:t xml:space="preserve">The </w:t>
            </w:r>
            <w:r w:rsidR="00FC42F5" w:rsidRPr="00FC42F5">
              <w:rPr>
                <w:rFonts w:ascii="Arial" w:hAnsi="Arial" w:cs="Arial"/>
              </w:rPr>
              <w:t xml:space="preserve">CEO presented </w:t>
            </w:r>
            <w:r w:rsidR="00F04C4A">
              <w:rPr>
                <w:rFonts w:ascii="Arial" w:hAnsi="Arial" w:cs="Arial"/>
              </w:rPr>
              <w:t>the Q1 KPI’s noting the following:</w:t>
            </w:r>
            <w:r>
              <w:rPr>
                <w:rFonts w:ascii="Arial" w:hAnsi="Arial" w:cs="Arial"/>
              </w:rPr>
              <w:t>-</w:t>
            </w:r>
          </w:p>
          <w:p w14:paraId="0E7B27CE" w14:textId="622C5A93" w:rsidR="00F04C4A" w:rsidRPr="00F04C4A" w:rsidRDefault="5435C458" w:rsidP="00B363BB">
            <w:pPr>
              <w:pStyle w:val="NoSpacing"/>
              <w:numPr>
                <w:ilvl w:val="0"/>
                <w:numId w:val="46"/>
              </w:numPr>
              <w:spacing w:line="259" w:lineRule="auto"/>
              <w:jc w:val="both"/>
              <w:rPr>
                <w:rFonts w:ascii="Arial" w:hAnsi="Arial" w:cs="Arial"/>
              </w:rPr>
            </w:pPr>
            <w:r w:rsidRPr="27675D99">
              <w:rPr>
                <w:rFonts w:ascii="Arial" w:hAnsi="Arial" w:cs="Arial"/>
                <w:b/>
                <w:bCs/>
              </w:rPr>
              <w:t>Re</w:t>
            </w:r>
            <w:r w:rsidR="1B8163C1" w:rsidRPr="27675D99">
              <w:rPr>
                <w:rFonts w:ascii="Arial" w:hAnsi="Arial" w:cs="Arial"/>
                <w:b/>
                <w:bCs/>
              </w:rPr>
              <w:t>active and Void management</w:t>
            </w:r>
            <w:r w:rsidRPr="27675D99">
              <w:rPr>
                <w:rFonts w:ascii="Arial" w:hAnsi="Arial" w:cs="Arial"/>
                <w:b/>
                <w:bCs/>
              </w:rPr>
              <w:t>:</w:t>
            </w:r>
            <w:r w:rsidRPr="27675D99">
              <w:rPr>
                <w:rFonts w:ascii="Arial" w:hAnsi="Arial" w:cs="Arial"/>
              </w:rPr>
              <w:t xml:space="preserve"> A new maintenance officer has been appointed, starting in November. This role is client-side and essential regardless of future structural changes.</w:t>
            </w:r>
          </w:p>
          <w:p w14:paraId="25B2CA34" w14:textId="35B5979B" w:rsidR="00F04C4A" w:rsidRPr="00F04C4A" w:rsidRDefault="1D82EA8D" w:rsidP="00B363BB">
            <w:pPr>
              <w:pStyle w:val="NoSpacing"/>
              <w:numPr>
                <w:ilvl w:val="0"/>
                <w:numId w:val="46"/>
              </w:numPr>
              <w:spacing w:line="259" w:lineRule="auto"/>
              <w:jc w:val="both"/>
              <w:rPr>
                <w:rFonts w:ascii="Arial" w:hAnsi="Arial" w:cs="Arial"/>
              </w:rPr>
            </w:pPr>
            <w:r w:rsidRPr="27675D99">
              <w:rPr>
                <w:rFonts w:ascii="Arial" w:hAnsi="Arial" w:cs="Arial"/>
                <w:b/>
                <w:bCs/>
              </w:rPr>
              <w:t>Voids</w:t>
            </w:r>
            <w:r w:rsidR="5435C458" w:rsidRPr="27675D99">
              <w:rPr>
                <w:rFonts w:ascii="Arial" w:hAnsi="Arial" w:cs="Arial"/>
                <w:b/>
                <w:bCs/>
              </w:rPr>
              <w:t>:</w:t>
            </w:r>
            <w:r w:rsidR="5435C458" w:rsidRPr="27675D99">
              <w:rPr>
                <w:rFonts w:ascii="Arial" w:hAnsi="Arial" w:cs="Arial"/>
              </w:rPr>
              <w:t xml:space="preserve"> Current maintenance service operating at maximum capacity (1 FTE covering 1,600 properties). A short appraisal of future delivery options is underway, due December, to assess client/contractor split, hybrid models, and longer-term resourcing.</w:t>
            </w:r>
          </w:p>
          <w:p w14:paraId="3556DD29" w14:textId="2A7179FF" w:rsidR="00F04C4A" w:rsidRPr="00F04C4A" w:rsidRDefault="5435C458" w:rsidP="00B363BB">
            <w:pPr>
              <w:pStyle w:val="NoSpacing"/>
              <w:numPr>
                <w:ilvl w:val="0"/>
                <w:numId w:val="46"/>
              </w:numPr>
              <w:spacing w:line="259" w:lineRule="auto"/>
              <w:jc w:val="both"/>
              <w:rPr>
                <w:rFonts w:ascii="Arial" w:hAnsi="Arial" w:cs="Arial"/>
              </w:rPr>
            </w:pPr>
            <w:r w:rsidRPr="27675D99">
              <w:rPr>
                <w:rFonts w:ascii="Arial" w:hAnsi="Arial" w:cs="Arial"/>
                <w:b/>
                <w:bCs/>
              </w:rPr>
              <w:t>Complaints:</w:t>
            </w:r>
            <w:r w:rsidRPr="27675D99">
              <w:rPr>
                <w:rFonts w:ascii="Arial" w:hAnsi="Arial" w:cs="Arial"/>
              </w:rPr>
              <w:t xml:space="preserve"> Performance against targets remains a concern. </w:t>
            </w:r>
            <w:r w:rsidR="0A7B01B9" w:rsidRPr="27675D99">
              <w:rPr>
                <w:rFonts w:ascii="Arial" w:hAnsi="Arial" w:cs="Arial"/>
              </w:rPr>
              <w:t xml:space="preserve">Complaints now </w:t>
            </w:r>
            <w:proofErr w:type="gramStart"/>
            <w:r w:rsidR="0A7B01B9" w:rsidRPr="27675D99">
              <w:rPr>
                <w:rFonts w:ascii="Arial" w:hAnsi="Arial" w:cs="Arial"/>
              </w:rPr>
              <w:t>sits</w:t>
            </w:r>
            <w:proofErr w:type="gramEnd"/>
            <w:r w:rsidR="0A7B01B9" w:rsidRPr="27675D99">
              <w:rPr>
                <w:rFonts w:ascii="Arial" w:hAnsi="Arial" w:cs="Arial"/>
              </w:rPr>
              <w:t xml:space="preserve"> in the new Insights and Performance team with day to day responsibility included in the new Customer Insights Officer post</w:t>
            </w:r>
            <w:r w:rsidR="2222721E" w:rsidRPr="27675D99">
              <w:rPr>
                <w:rFonts w:ascii="Arial" w:hAnsi="Arial" w:cs="Arial"/>
              </w:rPr>
              <w:t>, currently being recruited.</w:t>
            </w:r>
          </w:p>
          <w:p w14:paraId="4AEE65E1" w14:textId="607F77C8" w:rsidR="00F04C4A" w:rsidRPr="00F04C4A" w:rsidRDefault="5435C458" w:rsidP="00B363BB">
            <w:pPr>
              <w:pStyle w:val="NoSpacing"/>
              <w:numPr>
                <w:ilvl w:val="0"/>
                <w:numId w:val="46"/>
              </w:numPr>
              <w:spacing w:line="259" w:lineRule="auto"/>
              <w:rPr>
                <w:rFonts w:ascii="Arial" w:hAnsi="Arial" w:cs="Arial"/>
              </w:rPr>
            </w:pPr>
            <w:r w:rsidRPr="27675D99">
              <w:rPr>
                <w:rFonts w:ascii="Arial" w:hAnsi="Arial" w:cs="Arial"/>
                <w:b/>
                <w:bCs/>
              </w:rPr>
              <w:t>Contact Centre:</w:t>
            </w:r>
            <w:r w:rsidRPr="27675D99">
              <w:rPr>
                <w:rFonts w:ascii="Arial" w:hAnsi="Arial" w:cs="Arial"/>
              </w:rPr>
              <w:t xml:space="preserve"> Discussion on KPIs highlighted that current measures (e.g. call answering times) can drive unhelpful </w:t>
            </w:r>
            <w:r w:rsidRPr="27675D99">
              <w:rPr>
                <w:rFonts w:ascii="Arial" w:hAnsi="Arial" w:cs="Arial"/>
              </w:rPr>
              <w:lastRenderedPageBreak/>
              <w:t>behaviours. Board emphasised the need to focus on outcomes such as:</w:t>
            </w:r>
          </w:p>
          <w:p w14:paraId="36C7510A" w14:textId="77777777" w:rsidR="00F04C4A" w:rsidRPr="00F04C4A" w:rsidRDefault="00F04C4A" w:rsidP="00B363BB">
            <w:pPr>
              <w:pStyle w:val="NoSpacing"/>
              <w:numPr>
                <w:ilvl w:val="1"/>
                <w:numId w:val="46"/>
              </w:numPr>
              <w:spacing w:line="259" w:lineRule="auto"/>
              <w:rPr>
                <w:rFonts w:ascii="Arial" w:hAnsi="Arial" w:cs="Arial"/>
              </w:rPr>
            </w:pPr>
            <w:r w:rsidRPr="00F04C4A">
              <w:rPr>
                <w:rFonts w:ascii="Arial" w:hAnsi="Arial" w:cs="Arial"/>
              </w:rPr>
              <w:t>First-time resolution rates.</w:t>
            </w:r>
          </w:p>
          <w:p w14:paraId="177CC07B" w14:textId="77777777" w:rsidR="00F04C4A" w:rsidRPr="00F04C4A" w:rsidRDefault="00F04C4A" w:rsidP="00B363BB">
            <w:pPr>
              <w:pStyle w:val="NoSpacing"/>
              <w:numPr>
                <w:ilvl w:val="1"/>
                <w:numId w:val="46"/>
              </w:numPr>
              <w:spacing w:line="259" w:lineRule="auto"/>
              <w:rPr>
                <w:rFonts w:ascii="Arial" w:hAnsi="Arial" w:cs="Arial"/>
              </w:rPr>
            </w:pPr>
            <w:r w:rsidRPr="00F04C4A">
              <w:rPr>
                <w:rFonts w:ascii="Arial" w:hAnsi="Arial" w:cs="Arial"/>
              </w:rPr>
              <w:t>Reduced passing of calls between teams.</w:t>
            </w:r>
          </w:p>
          <w:p w14:paraId="27F0EBFA" w14:textId="77777777" w:rsidR="00F04C4A" w:rsidRPr="00F04C4A" w:rsidRDefault="5435C458" w:rsidP="00B363BB">
            <w:pPr>
              <w:pStyle w:val="NoSpacing"/>
              <w:numPr>
                <w:ilvl w:val="1"/>
                <w:numId w:val="46"/>
              </w:numPr>
              <w:spacing w:line="259" w:lineRule="auto"/>
              <w:rPr>
                <w:rFonts w:ascii="Arial" w:hAnsi="Arial" w:cs="Arial"/>
              </w:rPr>
            </w:pPr>
            <w:r w:rsidRPr="27675D99">
              <w:rPr>
                <w:rFonts w:ascii="Arial" w:hAnsi="Arial" w:cs="Arial"/>
              </w:rPr>
              <w:t>Quality of customer experience rather than speed alone.</w:t>
            </w:r>
          </w:p>
          <w:p w14:paraId="4DCD415C" w14:textId="0AE25225" w:rsidR="00F04C4A" w:rsidRPr="00BF2460" w:rsidRDefault="00F04C4A" w:rsidP="00B363BB">
            <w:pPr>
              <w:pStyle w:val="NoSpacing"/>
              <w:spacing w:line="259" w:lineRule="auto"/>
              <w:rPr>
                <w:rFonts w:ascii="Arial" w:hAnsi="Arial" w:cs="Arial"/>
              </w:rPr>
            </w:pPr>
          </w:p>
        </w:tc>
        <w:tc>
          <w:tcPr>
            <w:tcW w:w="1701" w:type="dxa"/>
          </w:tcPr>
          <w:p w14:paraId="4CA7358E" w14:textId="77777777" w:rsidR="009C3FAC" w:rsidRDefault="009C3FAC" w:rsidP="0019601D">
            <w:pPr>
              <w:jc w:val="right"/>
              <w:rPr>
                <w:rFonts w:ascii="Arial" w:hAnsi="Arial" w:cs="Arial"/>
                <w:szCs w:val="24"/>
              </w:rPr>
            </w:pPr>
          </w:p>
          <w:p w14:paraId="347F3983" w14:textId="77777777" w:rsidR="0072619A" w:rsidRDefault="0072619A" w:rsidP="0019601D">
            <w:pPr>
              <w:jc w:val="right"/>
              <w:rPr>
                <w:rFonts w:ascii="Arial" w:hAnsi="Arial" w:cs="Arial"/>
                <w:szCs w:val="24"/>
              </w:rPr>
            </w:pPr>
          </w:p>
          <w:p w14:paraId="71841BE4" w14:textId="77777777" w:rsidR="0072619A" w:rsidRDefault="0072619A" w:rsidP="0019601D">
            <w:pPr>
              <w:jc w:val="right"/>
              <w:rPr>
                <w:rFonts w:ascii="Arial" w:hAnsi="Arial" w:cs="Arial"/>
                <w:szCs w:val="24"/>
              </w:rPr>
            </w:pPr>
          </w:p>
          <w:p w14:paraId="49F2CE60" w14:textId="77777777" w:rsidR="0072619A" w:rsidRDefault="0072619A" w:rsidP="0019601D">
            <w:pPr>
              <w:jc w:val="right"/>
              <w:rPr>
                <w:rFonts w:ascii="Arial" w:hAnsi="Arial" w:cs="Arial"/>
                <w:szCs w:val="24"/>
              </w:rPr>
            </w:pPr>
          </w:p>
          <w:p w14:paraId="0463B480" w14:textId="77777777" w:rsidR="0072619A" w:rsidRDefault="0072619A" w:rsidP="0019601D">
            <w:pPr>
              <w:jc w:val="right"/>
              <w:rPr>
                <w:rFonts w:ascii="Arial" w:hAnsi="Arial" w:cs="Arial"/>
                <w:szCs w:val="24"/>
              </w:rPr>
            </w:pPr>
          </w:p>
          <w:p w14:paraId="096546FE" w14:textId="77777777" w:rsidR="0072619A" w:rsidRDefault="0072619A" w:rsidP="0019601D">
            <w:pPr>
              <w:jc w:val="right"/>
              <w:rPr>
                <w:rFonts w:ascii="Arial" w:hAnsi="Arial" w:cs="Arial"/>
                <w:szCs w:val="24"/>
              </w:rPr>
            </w:pPr>
          </w:p>
          <w:p w14:paraId="6501A30D" w14:textId="77777777" w:rsidR="0072619A" w:rsidRDefault="0072619A" w:rsidP="0019601D">
            <w:pPr>
              <w:jc w:val="right"/>
              <w:rPr>
                <w:rFonts w:ascii="Arial" w:hAnsi="Arial" w:cs="Arial"/>
                <w:szCs w:val="24"/>
              </w:rPr>
            </w:pPr>
          </w:p>
          <w:p w14:paraId="47E98DB7" w14:textId="77777777" w:rsidR="0072619A" w:rsidRDefault="0072619A" w:rsidP="0019601D">
            <w:pPr>
              <w:jc w:val="right"/>
              <w:rPr>
                <w:rFonts w:ascii="Arial" w:hAnsi="Arial" w:cs="Arial"/>
                <w:szCs w:val="24"/>
              </w:rPr>
            </w:pPr>
          </w:p>
          <w:p w14:paraId="0C715D9E" w14:textId="77777777" w:rsidR="0072619A" w:rsidRDefault="0072619A" w:rsidP="0019601D">
            <w:pPr>
              <w:jc w:val="right"/>
              <w:rPr>
                <w:rFonts w:ascii="Arial" w:hAnsi="Arial" w:cs="Arial"/>
                <w:szCs w:val="24"/>
              </w:rPr>
            </w:pPr>
          </w:p>
          <w:p w14:paraId="359B5BB5" w14:textId="77777777" w:rsidR="0072619A" w:rsidRDefault="0072619A" w:rsidP="0019601D">
            <w:pPr>
              <w:jc w:val="right"/>
              <w:rPr>
                <w:rFonts w:ascii="Arial" w:hAnsi="Arial" w:cs="Arial"/>
                <w:szCs w:val="24"/>
              </w:rPr>
            </w:pPr>
          </w:p>
          <w:p w14:paraId="11E02DE6" w14:textId="77777777" w:rsidR="0072619A" w:rsidRDefault="0072619A" w:rsidP="0019601D">
            <w:pPr>
              <w:jc w:val="right"/>
              <w:rPr>
                <w:rFonts w:ascii="Arial" w:hAnsi="Arial" w:cs="Arial"/>
                <w:szCs w:val="24"/>
              </w:rPr>
            </w:pPr>
          </w:p>
          <w:p w14:paraId="1AF12002" w14:textId="77777777" w:rsidR="0072619A" w:rsidRDefault="0072619A" w:rsidP="0019601D">
            <w:pPr>
              <w:jc w:val="right"/>
              <w:rPr>
                <w:rFonts w:ascii="Arial" w:hAnsi="Arial" w:cs="Arial"/>
                <w:szCs w:val="24"/>
              </w:rPr>
            </w:pPr>
          </w:p>
          <w:p w14:paraId="6C129648" w14:textId="77777777" w:rsidR="0072619A" w:rsidRDefault="0072619A" w:rsidP="0019601D">
            <w:pPr>
              <w:jc w:val="right"/>
              <w:rPr>
                <w:rFonts w:ascii="Arial" w:hAnsi="Arial" w:cs="Arial"/>
                <w:szCs w:val="24"/>
              </w:rPr>
            </w:pPr>
          </w:p>
          <w:p w14:paraId="736AB8B5" w14:textId="77777777" w:rsidR="0072619A" w:rsidRDefault="0072619A" w:rsidP="0019601D">
            <w:pPr>
              <w:jc w:val="right"/>
              <w:rPr>
                <w:rFonts w:ascii="Arial" w:hAnsi="Arial" w:cs="Arial"/>
                <w:szCs w:val="24"/>
              </w:rPr>
            </w:pPr>
          </w:p>
          <w:p w14:paraId="1BF33B58" w14:textId="77777777" w:rsidR="0072619A" w:rsidRDefault="0072619A" w:rsidP="0019601D">
            <w:pPr>
              <w:jc w:val="right"/>
              <w:rPr>
                <w:rFonts w:ascii="Arial" w:hAnsi="Arial" w:cs="Arial"/>
                <w:szCs w:val="24"/>
              </w:rPr>
            </w:pPr>
          </w:p>
          <w:p w14:paraId="58772647" w14:textId="77777777" w:rsidR="0072619A" w:rsidRDefault="0072619A" w:rsidP="0019601D">
            <w:pPr>
              <w:jc w:val="right"/>
              <w:rPr>
                <w:rFonts w:ascii="Arial" w:hAnsi="Arial" w:cs="Arial"/>
                <w:szCs w:val="24"/>
              </w:rPr>
            </w:pPr>
          </w:p>
          <w:p w14:paraId="38519AF1" w14:textId="77777777" w:rsidR="0072619A" w:rsidRDefault="0072619A" w:rsidP="0019601D">
            <w:pPr>
              <w:jc w:val="right"/>
              <w:rPr>
                <w:rFonts w:ascii="Arial" w:hAnsi="Arial" w:cs="Arial"/>
                <w:szCs w:val="24"/>
              </w:rPr>
            </w:pPr>
          </w:p>
          <w:p w14:paraId="1EC36273" w14:textId="77777777" w:rsidR="0072619A" w:rsidRDefault="0072619A" w:rsidP="0019601D">
            <w:pPr>
              <w:jc w:val="right"/>
              <w:rPr>
                <w:rFonts w:ascii="Arial" w:hAnsi="Arial" w:cs="Arial"/>
                <w:szCs w:val="24"/>
              </w:rPr>
            </w:pPr>
          </w:p>
          <w:p w14:paraId="6C910481" w14:textId="77777777" w:rsidR="0072619A" w:rsidRDefault="0072619A" w:rsidP="0019601D">
            <w:pPr>
              <w:jc w:val="right"/>
              <w:rPr>
                <w:rFonts w:ascii="Arial" w:hAnsi="Arial" w:cs="Arial"/>
                <w:szCs w:val="24"/>
              </w:rPr>
            </w:pPr>
          </w:p>
          <w:p w14:paraId="0B8FEAB0" w14:textId="77777777" w:rsidR="0072619A" w:rsidRDefault="0072619A" w:rsidP="0019601D">
            <w:pPr>
              <w:jc w:val="right"/>
              <w:rPr>
                <w:rFonts w:ascii="Arial" w:hAnsi="Arial" w:cs="Arial"/>
                <w:szCs w:val="24"/>
              </w:rPr>
            </w:pPr>
          </w:p>
          <w:p w14:paraId="2CAB0EA9" w14:textId="77777777" w:rsidR="0072619A" w:rsidRDefault="0072619A" w:rsidP="0019601D">
            <w:pPr>
              <w:jc w:val="right"/>
              <w:rPr>
                <w:rFonts w:ascii="Arial" w:hAnsi="Arial" w:cs="Arial"/>
                <w:szCs w:val="24"/>
              </w:rPr>
            </w:pPr>
          </w:p>
          <w:p w14:paraId="5651547E" w14:textId="1899A53A" w:rsidR="0072619A" w:rsidRDefault="0072619A" w:rsidP="0072619A">
            <w:pPr>
              <w:jc w:val="right"/>
              <w:rPr>
                <w:rFonts w:ascii="Arial" w:hAnsi="Arial" w:cs="Arial"/>
                <w:szCs w:val="24"/>
              </w:rPr>
            </w:pPr>
            <w:r>
              <w:rPr>
                <w:rFonts w:ascii="Arial" w:hAnsi="Arial" w:cs="Arial"/>
                <w:szCs w:val="24"/>
              </w:rPr>
              <w:t>Noted</w:t>
            </w:r>
          </w:p>
        </w:tc>
      </w:tr>
      <w:tr w:rsidR="009655B8" w:rsidRPr="001F02EC" w14:paraId="3462102D" w14:textId="77777777" w:rsidTr="27675D99">
        <w:trPr>
          <w:trHeight w:val="289"/>
        </w:trPr>
        <w:tc>
          <w:tcPr>
            <w:tcW w:w="850" w:type="dxa"/>
          </w:tcPr>
          <w:p w14:paraId="59B65D3F" w14:textId="3994A73F" w:rsidR="009655B8" w:rsidRDefault="009655B8" w:rsidP="0019601D">
            <w:pPr>
              <w:rPr>
                <w:rFonts w:ascii="Arial" w:hAnsi="Arial" w:cs="Arial"/>
                <w:szCs w:val="24"/>
              </w:rPr>
            </w:pPr>
            <w:r>
              <w:rPr>
                <w:rFonts w:ascii="Arial" w:hAnsi="Arial" w:cs="Arial"/>
                <w:szCs w:val="24"/>
              </w:rPr>
              <w:lastRenderedPageBreak/>
              <w:t>7.5</w:t>
            </w:r>
          </w:p>
        </w:tc>
        <w:tc>
          <w:tcPr>
            <w:tcW w:w="8081" w:type="dxa"/>
          </w:tcPr>
          <w:p w14:paraId="3BFD1B82" w14:textId="34312520" w:rsidR="00F04C4A" w:rsidRPr="00F04C4A" w:rsidRDefault="00F04C4A" w:rsidP="00F04C4A">
            <w:pPr>
              <w:pStyle w:val="NoSpacing"/>
              <w:rPr>
                <w:rFonts w:ascii="Arial" w:eastAsia="Times New Roman" w:hAnsi="Arial" w:cs="Arial"/>
                <w:b/>
                <w:bCs/>
                <w:szCs w:val="24"/>
              </w:rPr>
            </w:pPr>
            <w:r w:rsidRPr="00F04C4A">
              <w:rPr>
                <w:rFonts w:ascii="Arial" w:eastAsia="Times New Roman" w:hAnsi="Arial" w:cs="Arial"/>
                <w:b/>
                <w:bCs/>
                <w:szCs w:val="24"/>
              </w:rPr>
              <w:t>Health &amp; Safety – Six-Month Review</w:t>
            </w:r>
          </w:p>
          <w:p w14:paraId="6A1E053B" w14:textId="77777777" w:rsidR="00F04C4A" w:rsidRDefault="00F04C4A" w:rsidP="00F04C4A">
            <w:pPr>
              <w:pStyle w:val="NoSpacing"/>
              <w:rPr>
                <w:rFonts w:ascii="Arial" w:eastAsia="Times New Roman" w:hAnsi="Arial" w:cs="Arial"/>
                <w:szCs w:val="24"/>
              </w:rPr>
            </w:pPr>
          </w:p>
          <w:p w14:paraId="47087A1B" w14:textId="367B7D8C" w:rsidR="00F04C4A" w:rsidRDefault="5435C458" w:rsidP="00E24D34">
            <w:pPr>
              <w:pStyle w:val="NoSpacing"/>
              <w:jc w:val="both"/>
              <w:rPr>
                <w:rFonts w:ascii="Arial" w:eastAsia="Times New Roman" w:hAnsi="Arial" w:cs="Arial"/>
                <w:szCs w:val="24"/>
              </w:rPr>
            </w:pPr>
            <w:r w:rsidRPr="27675D99">
              <w:rPr>
                <w:rFonts w:ascii="Arial" w:eastAsia="Times New Roman" w:hAnsi="Arial" w:cs="Arial"/>
              </w:rPr>
              <w:t>The report was presented by the DPS</w:t>
            </w:r>
            <w:r w:rsidR="02348054" w:rsidRPr="27675D99">
              <w:rPr>
                <w:rFonts w:ascii="Arial" w:eastAsia="Times New Roman" w:hAnsi="Arial" w:cs="Arial"/>
              </w:rPr>
              <w:t xml:space="preserve">.  </w:t>
            </w:r>
            <w:r w:rsidRPr="27675D99">
              <w:rPr>
                <w:rFonts w:ascii="Arial" w:eastAsia="Times New Roman" w:hAnsi="Arial" w:cs="Arial"/>
              </w:rPr>
              <w:t>The report covers both corporate health &amp; safety and landlord compliance.</w:t>
            </w:r>
            <w:r w:rsidR="00E24D34">
              <w:rPr>
                <w:rFonts w:ascii="Arial" w:eastAsia="Times New Roman" w:hAnsi="Arial" w:cs="Arial"/>
              </w:rPr>
              <w:t xml:space="preserve">  </w:t>
            </w:r>
            <w:r w:rsidRPr="27675D99">
              <w:rPr>
                <w:rFonts w:ascii="Arial" w:eastAsia="Times New Roman" w:hAnsi="Arial" w:cs="Arial"/>
              </w:rPr>
              <w:t>It was agreed that quarterly health &amp; safety reports should be reported to the Board</w:t>
            </w:r>
            <w:r w:rsidR="6168D03E" w:rsidRPr="27675D99">
              <w:rPr>
                <w:rFonts w:ascii="Arial" w:eastAsia="Times New Roman" w:hAnsi="Arial" w:cs="Arial"/>
              </w:rPr>
              <w:t xml:space="preserve"> going forward. </w:t>
            </w:r>
            <w:r w:rsidR="00E24D34">
              <w:rPr>
                <w:rFonts w:ascii="Arial" w:eastAsia="Times New Roman" w:hAnsi="Arial" w:cs="Arial"/>
              </w:rPr>
              <w:t>B</w:t>
            </w:r>
            <w:r w:rsidRPr="27675D99">
              <w:rPr>
                <w:rFonts w:ascii="Arial" w:eastAsia="Times New Roman" w:hAnsi="Arial" w:cs="Arial"/>
              </w:rPr>
              <w:t>oard welcomed the improvement in reporting frequency and format.</w:t>
            </w:r>
          </w:p>
          <w:p w14:paraId="00FCB8DD" w14:textId="5F564A61" w:rsidR="27675D99" w:rsidRDefault="27675D99" w:rsidP="00E24D34">
            <w:pPr>
              <w:pStyle w:val="NoSpacing"/>
              <w:jc w:val="both"/>
              <w:rPr>
                <w:rFonts w:ascii="Arial" w:eastAsia="Times New Roman" w:hAnsi="Arial" w:cs="Arial"/>
              </w:rPr>
            </w:pPr>
          </w:p>
          <w:p w14:paraId="0848A658" w14:textId="4A1C0C1F" w:rsidR="48794E46" w:rsidRDefault="48794E46" w:rsidP="00E24D34">
            <w:pPr>
              <w:pStyle w:val="NoSpacing"/>
              <w:jc w:val="both"/>
              <w:rPr>
                <w:rFonts w:ascii="Arial" w:eastAsia="Times New Roman" w:hAnsi="Arial" w:cs="Arial"/>
              </w:rPr>
            </w:pPr>
            <w:r w:rsidRPr="27675D99">
              <w:rPr>
                <w:rFonts w:ascii="Arial" w:eastAsia="Times New Roman" w:hAnsi="Arial" w:cs="Arial"/>
              </w:rPr>
              <w:t>DPS advised we were commissioning a consultant to carry out a health check of landlord H&amp;S complianc</w:t>
            </w:r>
            <w:r w:rsidR="00B43C25">
              <w:rPr>
                <w:rFonts w:ascii="Arial" w:eastAsia="Times New Roman" w:hAnsi="Arial" w:cs="Arial"/>
              </w:rPr>
              <w:t>e</w:t>
            </w:r>
            <w:r w:rsidRPr="27675D99">
              <w:rPr>
                <w:rFonts w:ascii="Arial" w:eastAsia="Times New Roman" w:hAnsi="Arial" w:cs="Arial"/>
              </w:rPr>
              <w:t xml:space="preserve"> to provide external validation of compliance.  This work will be complete by end of December and a report can be brough to Board </w:t>
            </w:r>
            <w:r w:rsidR="44DD7B2D" w:rsidRPr="27675D99">
              <w:rPr>
                <w:rFonts w:ascii="Arial" w:eastAsia="Times New Roman" w:hAnsi="Arial" w:cs="Arial"/>
              </w:rPr>
              <w:t>in January 2026.</w:t>
            </w:r>
          </w:p>
          <w:p w14:paraId="0EE2BB0C" w14:textId="77777777" w:rsidR="00F04C4A" w:rsidRDefault="00F04C4A" w:rsidP="00E24D34">
            <w:pPr>
              <w:pStyle w:val="NoSpacing"/>
              <w:jc w:val="both"/>
              <w:rPr>
                <w:rFonts w:ascii="Arial" w:eastAsia="Times New Roman" w:hAnsi="Arial" w:cs="Arial"/>
                <w:szCs w:val="24"/>
              </w:rPr>
            </w:pPr>
          </w:p>
          <w:p w14:paraId="10A03714" w14:textId="265918EF" w:rsidR="00F04C4A" w:rsidRPr="00F04C4A" w:rsidRDefault="00F04C4A" w:rsidP="00F04C4A">
            <w:pPr>
              <w:pStyle w:val="NoSpacing"/>
              <w:rPr>
                <w:rFonts w:ascii="Arial" w:eastAsia="Times New Roman" w:hAnsi="Arial" w:cs="Arial"/>
                <w:szCs w:val="24"/>
              </w:rPr>
            </w:pPr>
            <w:r>
              <w:rPr>
                <w:rFonts w:ascii="Arial" w:eastAsia="Times New Roman" w:hAnsi="Arial" w:cs="Arial"/>
                <w:szCs w:val="24"/>
              </w:rPr>
              <w:t xml:space="preserve">The report was </w:t>
            </w:r>
            <w:r w:rsidR="00E24D34">
              <w:rPr>
                <w:rFonts w:ascii="Arial" w:eastAsia="Times New Roman" w:hAnsi="Arial" w:cs="Arial"/>
                <w:b/>
                <w:bCs/>
                <w:szCs w:val="24"/>
              </w:rPr>
              <w:t>n</w:t>
            </w:r>
            <w:r w:rsidRPr="00F04C4A">
              <w:rPr>
                <w:rFonts w:ascii="Arial" w:eastAsia="Times New Roman" w:hAnsi="Arial" w:cs="Arial"/>
                <w:b/>
                <w:bCs/>
                <w:szCs w:val="24"/>
              </w:rPr>
              <w:t>oted.</w:t>
            </w:r>
          </w:p>
          <w:p w14:paraId="44242E40" w14:textId="6828DC41" w:rsidR="007628F8" w:rsidRPr="00E525BA" w:rsidRDefault="007628F8" w:rsidP="0019601D">
            <w:pPr>
              <w:pStyle w:val="NoSpacing"/>
              <w:rPr>
                <w:rFonts w:ascii="Arial" w:eastAsia="Times New Roman" w:hAnsi="Arial" w:cs="Arial"/>
                <w:szCs w:val="24"/>
              </w:rPr>
            </w:pPr>
          </w:p>
        </w:tc>
        <w:tc>
          <w:tcPr>
            <w:tcW w:w="1701" w:type="dxa"/>
          </w:tcPr>
          <w:p w14:paraId="181A19B0" w14:textId="77777777" w:rsidR="00310173" w:rsidRDefault="00310173" w:rsidP="0019601D">
            <w:pPr>
              <w:jc w:val="right"/>
              <w:rPr>
                <w:rFonts w:ascii="Arial" w:hAnsi="Arial" w:cs="Arial"/>
                <w:szCs w:val="24"/>
              </w:rPr>
            </w:pPr>
          </w:p>
          <w:p w14:paraId="1F3B235A" w14:textId="77777777" w:rsidR="00F04C4A" w:rsidRDefault="00F04C4A" w:rsidP="0019601D">
            <w:pPr>
              <w:jc w:val="right"/>
              <w:rPr>
                <w:rFonts w:ascii="Arial" w:hAnsi="Arial" w:cs="Arial"/>
                <w:szCs w:val="24"/>
              </w:rPr>
            </w:pPr>
          </w:p>
          <w:p w14:paraId="2412FC9B" w14:textId="77777777" w:rsidR="00F04C4A" w:rsidRDefault="00F04C4A" w:rsidP="0019601D">
            <w:pPr>
              <w:jc w:val="right"/>
              <w:rPr>
                <w:rFonts w:ascii="Arial" w:hAnsi="Arial" w:cs="Arial"/>
                <w:szCs w:val="24"/>
              </w:rPr>
            </w:pPr>
          </w:p>
          <w:p w14:paraId="2765652D" w14:textId="77777777" w:rsidR="00F04C4A" w:rsidRDefault="00F04C4A" w:rsidP="0019601D">
            <w:pPr>
              <w:jc w:val="right"/>
              <w:rPr>
                <w:rFonts w:ascii="Arial" w:hAnsi="Arial" w:cs="Arial"/>
                <w:szCs w:val="24"/>
              </w:rPr>
            </w:pPr>
          </w:p>
          <w:p w14:paraId="7C65E555" w14:textId="77777777" w:rsidR="00F04C4A" w:rsidRDefault="00F04C4A" w:rsidP="0019601D">
            <w:pPr>
              <w:jc w:val="right"/>
              <w:rPr>
                <w:rFonts w:ascii="Arial" w:hAnsi="Arial" w:cs="Arial"/>
                <w:szCs w:val="24"/>
              </w:rPr>
            </w:pPr>
          </w:p>
          <w:p w14:paraId="6696F197" w14:textId="091AD3F1" w:rsidR="00F04C4A" w:rsidRDefault="00E24D34" w:rsidP="27675D99">
            <w:pPr>
              <w:jc w:val="right"/>
              <w:rPr>
                <w:rFonts w:ascii="Arial" w:hAnsi="Arial" w:cs="Arial"/>
              </w:rPr>
            </w:pPr>
            <w:r>
              <w:rPr>
                <w:rFonts w:ascii="Arial" w:hAnsi="Arial" w:cs="Arial"/>
              </w:rPr>
              <w:t xml:space="preserve">Action </w:t>
            </w:r>
            <w:r w:rsidR="11A31A00" w:rsidRPr="27675D99">
              <w:rPr>
                <w:rFonts w:ascii="Arial" w:hAnsi="Arial" w:cs="Arial"/>
              </w:rPr>
              <w:t>DPS</w:t>
            </w:r>
          </w:p>
          <w:p w14:paraId="0C11CA3A" w14:textId="77777777" w:rsidR="00F04C4A" w:rsidRDefault="00F04C4A" w:rsidP="0019601D">
            <w:pPr>
              <w:jc w:val="right"/>
              <w:rPr>
                <w:rFonts w:ascii="Arial" w:hAnsi="Arial" w:cs="Arial"/>
                <w:szCs w:val="24"/>
              </w:rPr>
            </w:pPr>
          </w:p>
          <w:p w14:paraId="02C85737" w14:textId="77777777" w:rsidR="00F04C4A" w:rsidRDefault="00F04C4A" w:rsidP="0019601D">
            <w:pPr>
              <w:jc w:val="right"/>
              <w:rPr>
                <w:rFonts w:ascii="Arial" w:hAnsi="Arial" w:cs="Arial"/>
                <w:szCs w:val="24"/>
              </w:rPr>
            </w:pPr>
          </w:p>
          <w:p w14:paraId="101D729C" w14:textId="77777777" w:rsidR="000F067F" w:rsidRDefault="000F067F" w:rsidP="0019601D">
            <w:pPr>
              <w:jc w:val="right"/>
              <w:rPr>
                <w:rFonts w:ascii="Arial" w:hAnsi="Arial" w:cs="Arial"/>
                <w:szCs w:val="24"/>
              </w:rPr>
            </w:pPr>
          </w:p>
          <w:p w14:paraId="0F23C961" w14:textId="77777777" w:rsidR="00F04C4A" w:rsidRDefault="00F04C4A" w:rsidP="0019601D">
            <w:pPr>
              <w:jc w:val="right"/>
              <w:rPr>
                <w:rFonts w:ascii="Arial" w:hAnsi="Arial" w:cs="Arial"/>
                <w:szCs w:val="24"/>
              </w:rPr>
            </w:pPr>
          </w:p>
          <w:p w14:paraId="536BD071" w14:textId="77777777" w:rsidR="00F04C4A" w:rsidRDefault="00E24D34" w:rsidP="27675D99">
            <w:pPr>
              <w:spacing w:line="259" w:lineRule="auto"/>
              <w:jc w:val="right"/>
              <w:rPr>
                <w:rFonts w:ascii="Arial" w:hAnsi="Arial" w:cs="Arial"/>
              </w:rPr>
            </w:pPr>
            <w:r>
              <w:rPr>
                <w:rFonts w:ascii="Arial" w:hAnsi="Arial" w:cs="Arial"/>
              </w:rPr>
              <w:t xml:space="preserve">Action </w:t>
            </w:r>
            <w:r w:rsidR="7A4DA2E5" w:rsidRPr="27675D99">
              <w:rPr>
                <w:rFonts w:ascii="Arial" w:hAnsi="Arial" w:cs="Arial"/>
              </w:rPr>
              <w:t>DPS</w:t>
            </w:r>
          </w:p>
          <w:p w14:paraId="29908CDF" w14:textId="77777777" w:rsidR="00E24D34" w:rsidRDefault="00E24D34" w:rsidP="27675D99">
            <w:pPr>
              <w:spacing w:line="259" w:lineRule="auto"/>
              <w:jc w:val="right"/>
              <w:rPr>
                <w:rFonts w:ascii="Arial" w:hAnsi="Arial" w:cs="Arial"/>
              </w:rPr>
            </w:pPr>
          </w:p>
          <w:p w14:paraId="3B0F2A76" w14:textId="0E393FB4" w:rsidR="00E24D34" w:rsidRDefault="00E24D34" w:rsidP="27675D99">
            <w:pPr>
              <w:spacing w:line="259" w:lineRule="auto"/>
              <w:jc w:val="right"/>
            </w:pPr>
            <w:r>
              <w:rPr>
                <w:rFonts w:ascii="Arial" w:hAnsi="Arial" w:cs="Arial"/>
              </w:rPr>
              <w:t>Noted</w:t>
            </w:r>
          </w:p>
        </w:tc>
      </w:tr>
      <w:tr w:rsidR="009655B8" w:rsidRPr="001F02EC" w14:paraId="09D319B9" w14:textId="77777777" w:rsidTr="27675D99">
        <w:trPr>
          <w:trHeight w:val="289"/>
        </w:trPr>
        <w:tc>
          <w:tcPr>
            <w:tcW w:w="850" w:type="dxa"/>
          </w:tcPr>
          <w:p w14:paraId="1C4B9220" w14:textId="4F0634D4" w:rsidR="009655B8" w:rsidRDefault="009655B8" w:rsidP="0019601D">
            <w:pPr>
              <w:rPr>
                <w:rFonts w:ascii="Arial" w:hAnsi="Arial" w:cs="Arial"/>
                <w:szCs w:val="24"/>
              </w:rPr>
            </w:pPr>
            <w:r>
              <w:rPr>
                <w:rFonts w:ascii="Arial" w:hAnsi="Arial" w:cs="Arial"/>
                <w:szCs w:val="24"/>
              </w:rPr>
              <w:t>7.6</w:t>
            </w:r>
          </w:p>
        </w:tc>
        <w:tc>
          <w:tcPr>
            <w:tcW w:w="8081" w:type="dxa"/>
          </w:tcPr>
          <w:p w14:paraId="1397B044" w14:textId="347CD9C8" w:rsidR="00F04C4A" w:rsidRPr="00F04C4A" w:rsidRDefault="00F04C4A" w:rsidP="00F04C4A">
            <w:pPr>
              <w:pStyle w:val="NoSpacing"/>
              <w:rPr>
                <w:rFonts w:ascii="Arial" w:eastAsia="Times New Roman" w:hAnsi="Arial" w:cs="Arial"/>
                <w:b/>
                <w:bCs/>
                <w:szCs w:val="24"/>
              </w:rPr>
            </w:pPr>
            <w:r w:rsidRPr="00F04C4A">
              <w:rPr>
                <w:rFonts w:ascii="Arial" w:eastAsia="Times New Roman" w:hAnsi="Arial" w:cs="Arial"/>
                <w:b/>
                <w:bCs/>
                <w:szCs w:val="24"/>
              </w:rPr>
              <w:t>Riverbank Update</w:t>
            </w:r>
          </w:p>
          <w:p w14:paraId="492C18DD" w14:textId="77777777" w:rsidR="00F04C4A" w:rsidRDefault="00F04C4A" w:rsidP="00F04C4A">
            <w:pPr>
              <w:pStyle w:val="NoSpacing"/>
              <w:rPr>
                <w:rFonts w:ascii="Arial" w:eastAsia="Times New Roman" w:hAnsi="Arial" w:cs="Arial"/>
                <w:szCs w:val="24"/>
              </w:rPr>
            </w:pPr>
          </w:p>
          <w:p w14:paraId="13911E33" w14:textId="48AE6397" w:rsidR="00F04C4A" w:rsidRDefault="00F04C4A" w:rsidP="00E24D34">
            <w:pPr>
              <w:pStyle w:val="NoSpacing"/>
              <w:jc w:val="both"/>
              <w:rPr>
                <w:rFonts w:ascii="Arial" w:eastAsia="Times New Roman" w:hAnsi="Arial" w:cs="Arial"/>
                <w:szCs w:val="24"/>
              </w:rPr>
            </w:pPr>
            <w:r>
              <w:rPr>
                <w:rFonts w:ascii="Arial" w:eastAsia="Times New Roman" w:hAnsi="Arial" w:cs="Arial"/>
                <w:szCs w:val="24"/>
              </w:rPr>
              <w:t>The DPS provided an update on the Alnwick Riverbed. She advised that the c</w:t>
            </w:r>
            <w:r w:rsidRPr="00F04C4A">
              <w:rPr>
                <w:rFonts w:ascii="Arial" w:eastAsia="Times New Roman" w:hAnsi="Arial" w:cs="Arial"/>
                <w:szCs w:val="24"/>
              </w:rPr>
              <w:t xml:space="preserve">ontractor appointment </w:t>
            </w:r>
            <w:r>
              <w:rPr>
                <w:rFonts w:ascii="Arial" w:eastAsia="Times New Roman" w:hAnsi="Arial" w:cs="Arial"/>
                <w:szCs w:val="24"/>
              </w:rPr>
              <w:t xml:space="preserve">is </w:t>
            </w:r>
            <w:r w:rsidRPr="00F04C4A">
              <w:rPr>
                <w:rFonts w:ascii="Arial" w:eastAsia="Times New Roman" w:hAnsi="Arial" w:cs="Arial"/>
                <w:szCs w:val="24"/>
              </w:rPr>
              <w:t>delayed due to concerns over readiness and subsequent price increases (£250k). Decision</w:t>
            </w:r>
            <w:r>
              <w:rPr>
                <w:rFonts w:ascii="Arial" w:eastAsia="Times New Roman" w:hAnsi="Arial" w:cs="Arial"/>
                <w:szCs w:val="24"/>
              </w:rPr>
              <w:t xml:space="preserve"> was</w:t>
            </w:r>
            <w:r w:rsidRPr="00F04C4A">
              <w:rPr>
                <w:rFonts w:ascii="Arial" w:eastAsia="Times New Roman" w:hAnsi="Arial" w:cs="Arial"/>
                <w:szCs w:val="24"/>
              </w:rPr>
              <w:t xml:space="preserve"> taken not to proceed.</w:t>
            </w:r>
            <w:r>
              <w:rPr>
                <w:rFonts w:ascii="Arial" w:eastAsia="Times New Roman" w:hAnsi="Arial" w:cs="Arial"/>
                <w:szCs w:val="24"/>
              </w:rPr>
              <w:t xml:space="preserve"> The </w:t>
            </w:r>
            <w:r w:rsidRPr="00F04C4A">
              <w:rPr>
                <w:rFonts w:ascii="Arial" w:eastAsia="Times New Roman" w:hAnsi="Arial" w:cs="Arial"/>
                <w:szCs w:val="24"/>
              </w:rPr>
              <w:t>Ayrshire Rivers Trust monitoring has shown no further visible erosion; willow banking appears to have reduced immediate risk.</w:t>
            </w:r>
            <w:r w:rsidR="00976DCF">
              <w:rPr>
                <w:rFonts w:ascii="Arial" w:eastAsia="Times New Roman" w:hAnsi="Arial" w:cs="Arial"/>
                <w:szCs w:val="24"/>
              </w:rPr>
              <w:t xml:space="preserve"> </w:t>
            </w:r>
            <w:r>
              <w:rPr>
                <w:rFonts w:ascii="Arial" w:eastAsia="Times New Roman" w:hAnsi="Arial" w:cs="Arial"/>
                <w:szCs w:val="24"/>
              </w:rPr>
              <w:t>An u</w:t>
            </w:r>
            <w:r w:rsidRPr="00F04C4A">
              <w:rPr>
                <w:rFonts w:ascii="Arial" w:eastAsia="Times New Roman" w:hAnsi="Arial" w:cs="Arial"/>
                <w:szCs w:val="24"/>
              </w:rPr>
              <w:t xml:space="preserve">pdated geotechnical survey </w:t>
            </w:r>
            <w:r w:rsidR="00976DCF">
              <w:rPr>
                <w:rFonts w:ascii="Arial" w:eastAsia="Times New Roman" w:hAnsi="Arial" w:cs="Arial"/>
                <w:szCs w:val="24"/>
              </w:rPr>
              <w:t xml:space="preserve">is </w:t>
            </w:r>
            <w:r w:rsidRPr="00F04C4A">
              <w:rPr>
                <w:rFonts w:ascii="Arial" w:eastAsia="Times New Roman" w:hAnsi="Arial" w:cs="Arial"/>
                <w:szCs w:val="24"/>
              </w:rPr>
              <w:t>to be carried out once vegetation dies back. This will</w:t>
            </w:r>
            <w:r w:rsidR="00E824C9">
              <w:rPr>
                <w:rFonts w:ascii="Arial" w:eastAsia="Times New Roman" w:hAnsi="Arial" w:cs="Arial"/>
                <w:szCs w:val="24"/>
              </w:rPr>
              <w:t xml:space="preserve"> e</w:t>
            </w:r>
            <w:r w:rsidRPr="00F04C4A">
              <w:rPr>
                <w:rFonts w:ascii="Arial" w:eastAsia="Times New Roman" w:hAnsi="Arial" w:cs="Arial"/>
                <w:szCs w:val="24"/>
              </w:rPr>
              <w:t>stablish impact of willow banking</w:t>
            </w:r>
            <w:r w:rsidR="00E824C9">
              <w:rPr>
                <w:rFonts w:ascii="Arial" w:eastAsia="Times New Roman" w:hAnsi="Arial" w:cs="Arial"/>
                <w:szCs w:val="24"/>
              </w:rPr>
              <w:t xml:space="preserve"> and p</w:t>
            </w:r>
            <w:r w:rsidRPr="00F04C4A">
              <w:rPr>
                <w:rFonts w:ascii="Arial" w:eastAsia="Times New Roman" w:hAnsi="Arial" w:cs="Arial"/>
                <w:szCs w:val="24"/>
              </w:rPr>
              <w:t>otentially reduce scope of mitigation works.</w:t>
            </w:r>
          </w:p>
          <w:p w14:paraId="4D511B1E" w14:textId="77777777" w:rsidR="000F067F" w:rsidRPr="00F04C4A" w:rsidRDefault="000F067F" w:rsidP="00E24D34">
            <w:pPr>
              <w:pStyle w:val="NoSpacing"/>
              <w:jc w:val="both"/>
              <w:rPr>
                <w:rFonts w:ascii="Arial" w:eastAsia="Times New Roman" w:hAnsi="Arial" w:cs="Arial"/>
                <w:szCs w:val="24"/>
              </w:rPr>
            </w:pPr>
          </w:p>
          <w:p w14:paraId="5C68D210" w14:textId="40498F26" w:rsidR="00F04C4A" w:rsidRPr="00F04C4A" w:rsidRDefault="00E824C9" w:rsidP="00E24D34">
            <w:pPr>
              <w:pStyle w:val="NoSpacing"/>
              <w:jc w:val="both"/>
              <w:rPr>
                <w:rFonts w:ascii="Arial" w:eastAsia="Times New Roman" w:hAnsi="Arial" w:cs="Arial"/>
                <w:szCs w:val="24"/>
              </w:rPr>
            </w:pPr>
            <w:r>
              <w:rPr>
                <w:rFonts w:ascii="Arial" w:eastAsia="Times New Roman" w:hAnsi="Arial" w:cs="Arial"/>
                <w:szCs w:val="24"/>
              </w:rPr>
              <w:t>The DPS advised that</w:t>
            </w:r>
            <w:r w:rsidR="00F04C4A" w:rsidRPr="00F04C4A">
              <w:rPr>
                <w:rFonts w:ascii="Arial" w:eastAsia="Times New Roman" w:hAnsi="Arial" w:cs="Arial"/>
                <w:szCs w:val="24"/>
              </w:rPr>
              <w:t xml:space="preserve"> two bids were received within the identified cost envelope.</w:t>
            </w:r>
            <w:r w:rsidR="00E24D34">
              <w:rPr>
                <w:rFonts w:ascii="Arial" w:eastAsia="Times New Roman" w:hAnsi="Arial" w:cs="Arial"/>
                <w:szCs w:val="24"/>
              </w:rPr>
              <w:t xml:space="preserve">  </w:t>
            </w:r>
            <w:r w:rsidR="00F04C4A" w:rsidRPr="00F04C4A">
              <w:rPr>
                <w:rFonts w:ascii="Arial" w:eastAsia="Times New Roman" w:hAnsi="Arial" w:cs="Arial"/>
                <w:szCs w:val="24"/>
              </w:rPr>
              <w:t>Residents remain informed and have not expressed concerns.</w:t>
            </w:r>
          </w:p>
          <w:p w14:paraId="3C4F9B7C" w14:textId="42C6ABE4" w:rsidR="00F04C4A" w:rsidRPr="00F04C4A" w:rsidRDefault="00833C26" w:rsidP="00E24D34">
            <w:pPr>
              <w:pStyle w:val="NoSpacing"/>
              <w:numPr>
                <w:ilvl w:val="0"/>
                <w:numId w:val="48"/>
              </w:numPr>
              <w:jc w:val="both"/>
              <w:rPr>
                <w:rFonts w:ascii="Arial" w:eastAsia="Times New Roman" w:hAnsi="Arial" w:cs="Arial"/>
                <w:szCs w:val="24"/>
              </w:rPr>
            </w:pPr>
            <w:r>
              <w:rPr>
                <w:rFonts w:ascii="Arial" w:eastAsia="Times New Roman" w:hAnsi="Arial" w:cs="Arial"/>
                <w:szCs w:val="24"/>
              </w:rPr>
              <w:t>[</w:t>
            </w:r>
            <w:r w:rsidRPr="00833C26">
              <w:rPr>
                <w:rFonts w:ascii="Arial" w:eastAsia="Times New Roman" w:hAnsi="Arial" w:cs="Arial"/>
                <w:i/>
                <w:iCs/>
                <w:szCs w:val="24"/>
              </w:rPr>
              <w:t>Redacted</w:t>
            </w:r>
            <w:r>
              <w:rPr>
                <w:rFonts w:ascii="Arial" w:eastAsia="Times New Roman" w:hAnsi="Arial" w:cs="Arial"/>
                <w:szCs w:val="24"/>
              </w:rPr>
              <w:t xml:space="preserve">] </w:t>
            </w:r>
          </w:p>
          <w:p w14:paraId="550CBE8F" w14:textId="77777777" w:rsidR="00F04C4A" w:rsidRPr="00F04C4A" w:rsidRDefault="00F04C4A" w:rsidP="00E24D34">
            <w:pPr>
              <w:pStyle w:val="NoSpacing"/>
              <w:numPr>
                <w:ilvl w:val="0"/>
                <w:numId w:val="48"/>
              </w:numPr>
              <w:jc w:val="both"/>
              <w:rPr>
                <w:rFonts w:ascii="Arial" w:eastAsia="Times New Roman" w:hAnsi="Arial" w:cs="Arial"/>
                <w:szCs w:val="24"/>
              </w:rPr>
            </w:pPr>
            <w:r w:rsidRPr="00F04C4A">
              <w:rPr>
                <w:rFonts w:ascii="Arial" w:eastAsia="Times New Roman" w:hAnsi="Arial" w:cs="Arial"/>
                <w:szCs w:val="24"/>
              </w:rPr>
              <w:t>Board highlighted importance of legal and technical sign-off on works to mitigate risk.</w:t>
            </w:r>
          </w:p>
          <w:p w14:paraId="2E769531" w14:textId="77777777" w:rsidR="00E824C9" w:rsidRDefault="00E824C9" w:rsidP="00E24D34">
            <w:pPr>
              <w:pStyle w:val="NoSpacing"/>
              <w:jc w:val="both"/>
              <w:rPr>
                <w:rFonts w:ascii="Arial" w:eastAsia="Times New Roman" w:hAnsi="Arial" w:cs="Arial"/>
                <w:b/>
                <w:bCs/>
                <w:szCs w:val="24"/>
              </w:rPr>
            </w:pPr>
          </w:p>
          <w:p w14:paraId="64F75DF9" w14:textId="7916DC76" w:rsidR="00F04C4A" w:rsidRPr="00F04C4A" w:rsidRDefault="00E824C9" w:rsidP="00E24D34">
            <w:pPr>
              <w:pStyle w:val="NoSpacing"/>
              <w:jc w:val="both"/>
              <w:rPr>
                <w:rFonts w:ascii="Arial" w:eastAsia="Times New Roman" w:hAnsi="Arial" w:cs="Arial"/>
                <w:szCs w:val="24"/>
              </w:rPr>
            </w:pPr>
            <w:r w:rsidRPr="00E824C9">
              <w:rPr>
                <w:rFonts w:ascii="Arial" w:eastAsia="Times New Roman" w:hAnsi="Arial" w:cs="Arial"/>
                <w:szCs w:val="24"/>
              </w:rPr>
              <w:t>The</w:t>
            </w:r>
            <w:r>
              <w:rPr>
                <w:rFonts w:ascii="Arial" w:eastAsia="Times New Roman" w:hAnsi="Arial" w:cs="Arial"/>
                <w:b/>
                <w:bCs/>
                <w:szCs w:val="24"/>
              </w:rPr>
              <w:t xml:space="preserve"> </w:t>
            </w:r>
            <w:r w:rsidR="00F04C4A" w:rsidRPr="00F04C4A">
              <w:rPr>
                <w:rFonts w:ascii="Arial" w:eastAsia="Times New Roman" w:hAnsi="Arial" w:cs="Arial"/>
                <w:szCs w:val="24"/>
              </w:rPr>
              <w:t xml:space="preserve">Board </w:t>
            </w:r>
            <w:r w:rsidR="00F04C4A" w:rsidRPr="00F04C4A">
              <w:rPr>
                <w:rFonts w:ascii="Arial" w:eastAsia="Times New Roman" w:hAnsi="Arial" w:cs="Arial"/>
                <w:b/>
                <w:bCs/>
                <w:szCs w:val="24"/>
              </w:rPr>
              <w:t>noted</w:t>
            </w:r>
            <w:r w:rsidR="00F04C4A" w:rsidRPr="00F04C4A">
              <w:rPr>
                <w:rFonts w:ascii="Arial" w:eastAsia="Times New Roman" w:hAnsi="Arial" w:cs="Arial"/>
                <w:szCs w:val="24"/>
              </w:rPr>
              <w:t xml:space="preserve"> the update and supported plans for updated survey and review of professional advisers.</w:t>
            </w:r>
          </w:p>
          <w:p w14:paraId="1A31977D" w14:textId="23C44017" w:rsidR="00E525BA" w:rsidRPr="00881796" w:rsidRDefault="00E525BA" w:rsidP="0019601D">
            <w:pPr>
              <w:rPr>
                <w:rFonts w:ascii="Arial" w:hAnsi="Arial" w:cs="Arial"/>
                <w:szCs w:val="24"/>
              </w:rPr>
            </w:pPr>
          </w:p>
        </w:tc>
        <w:tc>
          <w:tcPr>
            <w:tcW w:w="1701" w:type="dxa"/>
          </w:tcPr>
          <w:p w14:paraId="19BEDC9A" w14:textId="77777777" w:rsidR="00C74A59" w:rsidRDefault="00C74A59" w:rsidP="0DED1B30">
            <w:pPr>
              <w:jc w:val="right"/>
              <w:rPr>
                <w:rFonts w:ascii="Arial" w:hAnsi="Arial" w:cs="Arial"/>
              </w:rPr>
            </w:pPr>
          </w:p>
          <w:p w14:paraId="09630E1E" w14:textId="77777777" w:rsidR="00E824C9" w:rsidRDefault="00E824C9" w:rsidP="0DED1B30">
            <w:pPr>
              <w:jc w:val="right"/>
              <w:rPr>
                <w:rFonts w:ascii="Arial" w:hAnsi="Arial" w:cs="Arial"/>
              </w:rPr>
            </w:pPr>
          </w:p>
          <w:p w14:paraId="70B712F9" w14:textId="77777777" w:rsidR="00E824C9" w:rsidRDefault="00E824C9" w:rsidP="0DED1B30">
            <w:pPr>
              <w:jc w:val="right"/>
              <w:rPr>
                <w:rFonts w:ascii="Arial" w:hAnsi="Arial" w:cs="Arial"/>
              </w:rPr>
            </w:pPr>
          </w:p>
          <w:p w14:paraId="0A8DD48F" w14:textId="77777777" w:rsidR="00E824C9" w:rsidRDefault="00E824C9" w:rsidP="0DED1B30">
            <w:pPr>
              <w:jc w:val="right"/>
              <w:rPr>
                <w:rFonts w:ascii="Arial" w:hAnsi="Arial" w:cs="Arial"/>
              </w:rPr>
            </w:pPr>
          </w:p>
          <w:p w14:paraId="326836D9" w14:textId="77777777" w:rsidR="00E824C9" w:rsidRDefault="00E824C9" w:rsidP="0DED1B30">
            <w:pPr>
              <w:jc w:val="right"/>
              <w:rPr>
                <w:rFonts w:ascii="Arial" w:hAnsi="Arial" w:cs="Arial"/>
              </w:rPr>
            </w:pPr>
          </w:p>
          <w:p w14:paraId="032C70D6" w14:textId="77777777" w:rsidR="00E824C9" w:rsidRDefault="00E824C9" w:rsidP="0DED1B30">
            <w:pPr>
              <w:jc w:val="right"/>
              <w:rPr>
                <w:rFonts w:ascii="Arial" w:hAnsi="Arial" w:cs="Arial"/>
              </w:rPr>
            </w:pPr>
          </w:p>
          <w:p w14:paraId="7961D716" w14:textId="77777777" w:rsidR="00E824C9" w:rsidRDefault="00E824C9" w:rsidP="0DED1B30">
            <w:pPr>
              <w:jc w:val="right"/>
              <w:rPr>
                <w:rFonts w:ascii="Arial" w:hAnsi="Arial" w:cs="Arial"/>
              </w:rPr>
            </w:pPr>
          </w:p>
          <w:p w14:paraId="025DCA5A" w14:textId="77777777" w:rsidR="00E824C9" w:rsidRDefault="00E824C9" w:rsidP="0DED1B30">
            <w:pPr>
              <w:jc w:val="right"/>
              <w:rPr>
                <w:rFonts w:ascii="Arial" w:hAnsi="Arial" w:cs="Arial"/>
              </w:rPr>
            </w:pPr>
          </w:p>
          <w:p w14:paraId="25E6FA63" w14:textId="77777777" w:rsidR="00E824C9" w:rsidRDefault="00E824C9" w:rsidP="0DED1B30">
            <w:pPr>
              <w:jc w:val="right"/>
              <w:rPr>
                <w:rFonts w:ascii="Arial" w:hAnsi="Arial" w:cs="Arial"/>
              </w:rPr>
            </w:pPr>
          </w:p>
          <w:p w14:paraId="5A60A436" w14:textId="77777777" w:rsidR="00E824C9" w:rsidRDefault="00E824C9" w:rsidP="0DED1B30">
            <w:pPr>
              <w:jc w:val="right"/>
              <w:rPr>
                <w:rFonts w:ascii="Arial" w:hAnsi="Arial" w:cs="Arial"/>
              </w:rPr>
            </w:pPr>
          </w:p>
          <w:p w14:paraId="3AEA2EDB" w14:textId="77777777" w:rsidR="00E824C9" w:rsidRDefault="00E824C9" w:rsidP="0DED1B30">
            <w:pPr>
              <w:jc w:val="right"/>
              <w:rPr>
                <w:rFonts w:ascii="Arial" w:hAnsi="Arial" w:cs="Arial"/>
              </w:rPr>
            </w:pPr>
          </w:p>
          <w:p w14:paraId="36D2DB4B" w14:textId="77777777" w:rsidR="00E824C9" w:rsidRDefault="00E824C9" w:rsidP="0DED1B30">
            <w:pPr>
              <w:jc w:val="right"/>
              <w:rPr>
                <w:rFonts w:ascii="Arial" w:hAnsi="Arial" w:cs="Arial"/>
              </w:rPr>
            </w:pPr>
          </w:p>
          <w:p w14:paraId="1FC2AAD5" w14:textId="77777777" w:rsidR="00E824C9" w:rsidRDefault="00E824C9" w:rsidP="0DED1B30">
            <w:pPr>
              <w:jc w:val="right"/>
              <w:rPr>
                <w:rFonts w:ascii="Arial" w:hAnsi="Arial" w:cs="Arial"/>
              </w:rPr>
            </w:pPr>
          </w:p>
          <w:p w14:paraId="1C3B292A" w14:textId="77777777" w:rsidR="00E824C9" w:rsidRDefault="00E824C9" w:rsidP="0DED1B30">
            <w:pPr>
              <w:jc w:val="right"/>
              <w:rPr>
                <w:rFonts w:ascii="Arial" w:hAnsi="Arial" w:cs="Arial"/>
              </w:rPr>
            </w:pPr>
          </w:p>
          <w:p w14:paraId="35D3E2EC" w14:textId="77777777" w:rsidR="00E824C9" w:rsidRDefault="00E824C9" w:rsidP="0DED1B30">
            <w:pPr>
              <w:jc w:val="right"/>
              <w:rPr>
                <w:rFonts w:ascii="Arial" w:hAnsi="Arial" w:cs="Arial"/>
              </w:rPr>
            </w:pPr>
          </w:p>
          <w:p w14:paraId="3DBBD3FD" w14:textId="77777777" w:rsidR="000F067F" w:rsidRDefault="000F067F" w:rsidP="0DED1B30">
            <w:pPr>
              <w:jc w:val="right"/>
              <w:rPr>
                <w:rFonts w:ascii="Arial" w:hAnsi="Arial" w:cs="Arial"/>
              </w:rPr>
            </w:pPr>
          </w:p>
          <w:p w14:paraId="14F762FF" w14:textId="77777777" w:rsidR="000F067F" w:rsidRDefault="000F067F" w:rsidP="0DED1B30">
            <w:pPr>
              <w:jc w:val="right"/>
              <w:rPr>
                <w:rFonts w:ascii="Arial" w:hAnsi="Arial" w:cs="Arial"/>
              </w:rPr>
            </w:pPr>
          </w:p>
          <w:p w14:paraId="6FABCCBD" w14:textId="77777777" w:rsidR="00E824C9" w:rsidRDefault="00E824C9" w:rsidP="0DED1B30">
            <w:pPr>
              <w:jc w:val="right"/>
              <w:rPr>
                <w:rFonts w:ascii="Arial" w:hAnsi="Arial" w:cs="Arial"/>
              </w:rPr>
            </w:pPr>
          </w:p>
          <w:p w14:paraId="5379FEFE" w14:textId="77777777" w:rsidR="00E824C9" w:rsidRDefault="00E824C9" w:rsidP="0DED1B30">
            <w:pPr>
              <w:jc w:val="right"/>
              <w:rPr>
                <w:rFonts w:ascii="Arial" w:hAnsi="Arial" w:cs="Arial"/>
              </w:rPr>
            </w:pPr>
          </w:p>
          <w:p w14:paraId="7B8D6349" w14:textId="3E4E3A23" w:rsidR="00E824C9" w:rsidRDefault="00E824C9" w:rsidP="0DED1B30">
            <w:pPr>
              <w:jc w:val="right"/>
              <w:rPr>
                <w:rFonts w:ascii="Arial" w:hAnsi="Arial" w:cs="Arial"/>
              </w:rPr>
            </w:pPr>
            <w:r>
              <w:rPr>
                <w:rFonts w:ascii="Arial" w:hAnsi="Arial" w:cs="Arial"/>
              </w:rPr>
              <w:t>Noted</w:t>
            </w:r>
          </w:p>
        </w:tc>
      </w:tr>
      <w:tr w:rsidR="009655B8" w:rsidRPr="001F02EC" w14:paraId="1804ABD2" w14:textId="77777777" w:rsidTr="27675D99">
        <w:trPr>
          <w:trHeight w:val="289"/>
        </w:trPr>
        <w:tc>
          <w:tcPr>
            <w:tcW w:w="850" w:type="dxa"/>
          </w:tcPr>
          <w:p w14:paraId="36CDCA50" w14:textId="06E3142E" w:rsidR="009655B8" w:rsidRDefault="009655B8" w:rsidP="0019601D">
            <w:pPr>
              <w:rPr>
                <w:rFonts w:ascii="Arial" w:hAnsi="Arial" w:cs="Arial"/>
                <w:szCs w:val="24"/>
              </w:rPr>
            </w:pPr>
            <w:r>
              <w:rPr>
                <w:rFonts w:ascii="Arial" w:hAnsi="Arial" w:cs="Arial"/>
                <w:szCs w:val="24"/>
              </w:rPr>
              <w:t>7.7</w:t>
            </w:r>
          </w:p>
        </w:tc>
        <w:tc>
          <w:tcPr>
            <w:tcW w:w="8081" w:type="dxa"/>
          </w:tcPr>
          <w:p w14:paraId="3479F30E" w14:textId="77777777" w:rsidR="00E824C9" w:rsidRPr="00B2186D" w:rsidRDefault="00E824C9" w:rsidP="00E824C9">
            <w:pPr>
              <w:pStyle w:val="NoSpacing"/>
              <w:rPr>
                <w:rFonts w:ascii="Arial" w:hAnsi="Arial" w:cs="Arial"/>
                <w:b/>
                <w:bCs/>
                <w:szCs w:val="24"/>
              </w:rPr>
            </w:pPr>
            <w:r w:rsidRPr="00B2186D">
              <w:rPr>
                <w:rFonts w:ascii="Arial" w:hAnsi="Arial" w:cs="Arial"/>
                <w:b/>
                <w:bCs/>
                <w:szCs w:val="24"/>
              </w:rPr>
              <w:t>Risk Register and new risks to add</w:t>
            </w:r>
          </w:p>
          <w:p w14:paraId="5A9F0DFD" w14:textId="77777777" w:rsidR="004B747C" w:rsidRDefault="004B747C" w:rsidP="004B747C">
            <w:pPr>
              <w:pStyle w:val="NoSpacing"/>
              <w:rPr>
                <w:rFonts w:ascii="Arial" w:hAnsi="Arial" w:cs="Arial"/>
                <w:szCs w:val="24"/>
              </w:rPr>
            </w:pPr>
          </w:p>
          <w:p w14:paraId="503F8D3D" w14:textId="001D53B5" w:rsidR="004B747C" w:rsidRPr="00E824C9" w:rsidRDefault="004B747C" w:rsidP="0072619A">
            <w:pPr>
              <w:pStyle w:val="NoSpacing"/>
              <w:jc w:val="both"/>
              <w:rPr>
                <w:rFonts w:ascii="Arial" w:hAnsi="Arial" w:cs="Arial"/>
                <w:szCs w:val="24"/>
              </w:rPr>
            </w:pPr>
            <w:r>
              <w:rPr>
                <w:rFonts w:ascii="Arial" w:hAnsi="Arial" w:cs="Arial"/>
                <w:szCs w:val="24"/>
              </w:rPr>
              <w:t>The DFITR</w:t>
            </w:r>
            <w:r w:rsidRPr="004B747C">
              <w:rPr>
                <w:rFonts w:ascii="Arial" w:hAnsi="Arial" w:cs="Arial"/>
                <w:szCs w:val="24"/>
              </w:rPr>
              <w:t xml:space="preserve"> outlined plans to move from a spreadsheet-based risk register to a more robust software solution, aiming to improve accountability, target setting, and narrative around risk controls. The current register will be fundamentally reviewed, with a revised version to be presented to the Audit and Performance Committee in November.</w:t>
            </w:r>
          </w:p>
          <w:p w14:paraId="0FD73250" w14:textId="2EC9DE3B" w:rsidR="00223EC0" w:rsidRPr="00881796" w:rsidRDefault="00223EC0" w:rsidP="0019601D">
            <w:pPr>
              <w:pStyle w:val="NoSpacing"/>
              <w:rPr>
                <w:rFonts w:ascii="Arial" w:hAnsi="Arial" w:cs="Arial"/>
                <w:szCs w:val="24"/>
              </w:rPr>
            </w:pPr>
          </w:p>
        </w:tc>
        <w:tc>
          <w:tcPr>
            <w:tcW w:w="1701" w:type="dxa"/>
          </w:tcPr>
          <w:p w14:paraId="4DB1D2F8" w14:textId="44C94A03" w:rsidR="009655B8" w:rsidRDefault="009655B8" w:rsidP="0019601D">
            <w:pPr>
              <w:jc w:val="right"/>
              <w:rPr>
                <w:rFonts w:ascii="Arial" w:hAnsi="Arial" w:cs="Arial"/>
                <w:szCs w:val="24"/>
              </w:rPr>
            </w:pPr>
          </w:p>
        </w:tc>
      </w:tr>
      <w:tr w:rsidR="009655B8" w:rsidRPr="001F02EC" w14:paraId="0EB71E43" w14:textId="7E1B9C62" w:rsidTr="27675D99">
        <w:tc>
          <w:tcPr>
            <w:tcW w:w="850" w:type="dxa"/>
            <w:shd w:val="clear" w:color="auto" w:fill="F2F2F2" w:themeFill="background1" w:themeFillShade="F2"/>
          </w:tcPr>
          <w:p w14:paraId="3CA67383" w14:textId="28007B58" w:rsidR="009655B8" w:rsidRPr="001F02EC" w:rsidRDefault="009655B8" w:rsidP="0019601D">
            <w:pPr>
              <w:rPr>
                <w:rFonts w:ascii="Arial" w:hAnsi="Arial" w:cs="Arial"/>
                <w:szCs w:val="24"/>
              </w:rPr>
            </w:pPr>
            <w:r>
              <w:rPr>
                <w:rFonts w:ascii="Arial" w:hAnsi="Arial" w:cs="Arial"/>
                <w:szCs w:val="24"/>
              </w:rPr>
              <w:t>8</w:t>
            </w:r>
          </w:p>
        </w:tc>
        <w:tc>
          <w:tcPr>
            <w:tcW w:w="8081" w:type="dxa"/>
            <w:shd w:val="clear" w:color="auto" w:fill="F2F2F2" w:themeFill="background1" w:themeFillShade="F2"/>
          </w:tcPr>
          <w:p w14:paraId="1827B799" w14:textId="0A50D4AA" w:rsidR="009655B8" w:rsidRPr="001F02EC" w:rsidRDefault="009655B8" w:rsidP="0019601D">
            <w:pPr>
              <w:rPr>
                <w:rFonts w:ascii="Arial" w:hAnsi="Arial" w:cs="Arial"/>
                <w:b/>
                <w:szCs w:val="24"/>
              </w:rPr>
            </w:pPr>
            <w:r>
              <w:rPr>
                <w:rFonts w:ascii="Arial" w:hAnsi="Arial" w:cs="Arial"/>
                <w:b/>
                <w:szCs w:val="24"/>
              </w:rPr>
              <w:t xml:space="preserve">GROUP </w:t>
            </w:r>
            <w:r w:rsidRPr="001F02EC">
              <w:rPr>
                <w:rFonts w:ascii="Arial" w:hAnsi="Arial" w:cs="Arial"/>
                <w:b/>
                <w:szCs w:val="24"/>
              </w:rPr>
              <w:t>GO</w:t>
            </w:r>
            <w:r>
              <w:rPr>
                <w:rFonts w:ascii="Arial" w:hAnsi="Arial" w:cs="Arial"/>
                <w:b/>
                <w:szCs w:val="24"/>
              </w:rPr>
              <w:t>VERNANCE, REGULATION &amp; CORPORATE</w:t>
            </w:r>
          </w:p>
        </w:tc>
        <w:tc>
          <w:tcPr>
            <w:tcW w:w="1701" w:type="dxa"/>
            <w:shd w:val="clear" w:color="auto" w:fill="F2F2F2" w:themeFill="background1" w:themeFillShade="F2"/>
          </w:tcPr>
          <w:p w14:paraId="160602AB" w14:textId="77777777" w:rsidR="009655B8" w:rsidRPr="00186EEE" w:rsidRDefault="009655B8" w:rsidP="0019601D">
            <w:pPr>
              <w:jc w:val="right"/>
              <w:rPr>
                <w:rFonts w:ascii="Arial" w:hAnsi="Arial" w:cs="Arial"/>
                <w:b/>
                <w:szCs w:val="24"/>
              </w:rPr>
            </w:pPr>
          </w:p>
        </w:tc>
      </w:tr>
      <w:tr w:rsidR="009655B8" w:rsidRPr="001F02EC" w14:paraId="3EEBFFFD" w14:textId="5A137F53" w:rsidTr="27675D99">
        <w:tc>
          <w:tcPr>
            <w:tcW w:w="850" w:type="dxa"/>
          </w:tcPr>
          <w:p w14:paraId="1068AA8A" w14:textId="2EB348A4" w:rsidR="009655B8" w:rsidRPr="001F02EC" w:rsidRDefault="009655B8" w:rsidP="0019601D">
            <w:pPr>
              <w:rPr>
                <w:rFonts w:ascii="Arial" w:hAnsi="Arial" w:cs="Arial"/>
                <w:szCs w:val="24"/>
              </w:rPr>
            </w:pPr>
            <w:r>
              <w:rPr>
                <w:rFonts w:ascii="Arial" w:hAnsi="Arial" w:cs="Arial"/>
                <w:szCs w:val="24"/>
              </w:rPr>
              <w:t>8.1</w:t>
            </w:r>
          </w:p>
        </w:tc>
        <w:tc>
          <w:tcPr>
            <w:tcW w:w="8081" w:type="dxa"/>
          </w:tcPr>
          <w:p w14:paraId="59F5EDFE" w14:textId="77777777" w:rsidR="009655B8" w:rsidRPr="00BD0F9D" w:rsidRDefault="009655B8" w:rsidP="0019601D">
            <w:pPr>
              <w:rPr>
                <w:rFonts w:ascii="Arial" w:hAnsi="Arial" w:cs="Arial"/>
                <w:b/>
                <w:bCs/>
                <w:szCs w:val="24"/>
              </w:rPr>
            </w:pPr>
            <w:r w:rsidRPr="00BD0F9D">
              <w:rPr>
                <w:rFonts w:ascii="Arial" w:hAnsi="Arial" w:cs="Arial"/>
                <w:b/>
                <w:bCs/>
                <w:szCs w:val="24"/>
              </w:rPr>
              <w:t>Chairpersons’ Update Reports</w:t>
            </w:r>
          </w:p>
          <w:p w14:paraId="4B4BCBD4" w14:textId="77777777" w:rsidR="00BD0F9D" w:rsidRDefault="00BD0F9D" w:rsidP="00CB5963">
            <w:pPr>
              <w:rPr>
                <w:rFonts w:ascii="Arial" w:hAnsi="Arial" w:cs="Arial"/>
                <w:szCs w:val="24"/>
              </w:rPr>
            </w:pPr>
          </w:p>
          <w:p w14:paraId="634762EC" w14:textId="5A5B778A" w:rsidR="004B747C" w:rsidRPr="0099709B" w:rsidRDefault="004B747C" w:rsidP="00CB5963">
            <w:pPr>
              <w:rPr>
                <w:rFonts w:ascii="Arial" w:hAnsi="Arial" w:cs="Arial"/>
                <w:b/>
                <w:bCs/>
                <w:szCs w:val="24"/>
              </w:rPr>
            </w:pPr>
            <w:r>
              <w:rPr>
                <w:rFonts w:ascii="Arial" w:hAnsi="Arial" w:cs="Arial"/>
                <w:szCs w:val="24"/>
              </w:rPr>
              <w:lastRenderedPageBreak/>
              <w:t xml:space="preserve">The Chair </w:t>
            </w:r>
            <w:r w:rsidR="0099709B">
              <w:rPr>
                <w:rFonts w:ascii="Arial" w:hAnsi="Arial" w:cs="Arial"/>
                <w:szCs w:val="24"/>
              </w:rPr>
              <w:t xml:space="preserve">provided a verbal update, he </w:t>
            </w:r>
            <w:r>
              <w:rPr>
                <w:rFonts w:ascii="Arial" w:hAnsi="Arial" w:cs="Arial"/>
                <w:szCs w:val="24"/>
              </w:rPr>
              <w:t>confirmed that all Board Member annual appraisals have been completed and thanked Members for their cooperation.</w:t>
            </w:r>
            <w:r w:rsidR="001810E0">
              <w:rPr>
                <w:rFonts w:ascii="Arial" w:hAnsi="Arial" w:cs="Arial"/>
                <w:szCs w:val="24"/>
              </w:rPr>
              <w:t xml:space="preserve"> The report was </w:t>
            </w:r>
            <w:r w:rsidR="001810E0" w:rsidRPr="0099709B">
              <w:rPr>
                <w:rFonts w:ascii="Arial" w:hAnsi="Arial" w:cs="Arial"/>
                <w:b/>
                <w:bCs/>
                <w:szCs w:val="24"/>
              </w:rPr>
              <w:t>noted</w:t>
            </w:r>
            <w:r w:rsidR="0099709B">
              <w:rPr>
                <w:rFonts w:ascii="Arial" w:hAnsi="Arial" w:cs="Arial"/>
                <w:b/>
                <w:bCs/>
                <w:szCs w:val="24"/>
              </w:rPr>
              <w:t>.</w:t>
            </w:r>
          </w:p>
          <w:p w14:paraId="3B84F217" w14:textId="373E120E" w:rsidR="004B747C" w:rsidRPr="001F02EC" w:rsidRDefault="004B747C" w:rsidP="00CB5963">
            <w:pPr>
              <w:rPr>
                <w:rFonts w:ascii="Arial" w:hAnsi="Arial" w:cs="Arial"/>
                <w:szCs w:val="24"/>
              </w:rPr>
            </w:pPr>
            <w:r>
              <w:rPr>
                <w:rFonts w:ascii="Arial" w:hAnsi="Arial" w:cs="Arial"/>
                <w:szCs w:val="24"/>
              </w:rPr>
              <w:t xml:space="preserve"> </w:t>
            </w:r>
          </w:p>
        </w:tc>
        <w:tc>
          <w:tcPr>
            <w:tcW w:w="1701" w:type="dxa"/>
          </w:tcPr>
          <w:p w14:paraId="3229BB3A" w14:textId="77777777" w:rsidR="00A0699F" w:rsidRDefault="00A0699F" w:rsidP="0019601D">
            <w:pPr>
              <w:jc w:val="right"/>
              <w:rPr>
                <w:rFonts w:ascii="Arial" w:hAnsi="Arial" w:cs="Arial"/>
                <w:szCs w:val="24"/>
              </w:rPr>
            </w:pPr>
          </w:p>
          <w:p w14:paraId="56EDDAE2" w14:textId="77777777" w:rsidR="0099709B" w:rsidRDefault="0099709B" w:rsidP="0019601D">
            <w:pPr>
              <w:jc w:val="right"/>
              <w:rPr>
                <w:rFonts w:ascii="Arial" w:hAnsi="Arial" w:cs="Arial"/>
                <w:szCs w:val="24"/>
              </w:rPr>
            </w:pPr>
          </w:p>
          <w:p w14:paraId="6F5B224D" w14:textId="77777777" w:rsidR="0099709B" w:rsidRDefault="0099709B" w:rsidP="0019601D">
            <w:pPr>
              <w:jc w:val="right"/>
              <w:rPr>
                <w:rFonts w:ascii="Arial" w:hAnsi="Arial" w:cs="Arial"/>
                <w:szCs w:val="24"/>
              </w:rPr>
            </w:pPr>
          </w:p>
          <w:p w14:paraId="296403A7" w14:textId="77777777" w:rsidR="0099709B" w:rsidRDefault="0099709B" w:rsidP="0019601D">
            <w:pPr>
              <w:jc w:val="right"/>
              <w:rPr>
                <w:rFonts w:ascii="Arial" w:hAnsi="Arial" w:cs="Arial"/>
                <w:szCs w:val="24"/>
              </w:rPr>
            </w:pPr>
          </w:p>
          <w:p w14:paraId="625C83B0" w14:textId="0FBB67C1" w:rsidR="0099709B" w:rsidRPr="00186EEE" w:rsidRDefault="0099709B" w:rsidP="0019601D">
            <w:pPr>
              <w:jc w:val="right"/>
              <w:rPr>
                <w:rFonts w:ascii="Arial" w:hAnsi="Arial" w:cs="Arial"/>
                <w:szCs w:val="24"/>
              </w:rPr>
            </w:pPr>
            <w:r>
              <w:rPr>
                <w:rFonts w:ascii="Arial" w:hAnsi="Arial" w:cs="Arial"/>
                <w:szCs w:val="24"/>
              </w:rPr>
              <w:t>Noted</w:t>
            </w:r>
          </w:p>
        </w:tc>
      </w:tr>
      <w:tr w:rsidR="009655B8" w:rsidRPr="001F02EC" w14:paraId="7520F57F" w14:textId="77777777" w:rsidTr="27675D99">
        <w:trPr>
          <w:trHeight w:val="398"/>
        </w:trPr>
        <w:tc>
          <w:tcPr>
            <w:tcW w:w="850" w:type="dxa"/>
          </w:tcPr>
          <w:p w14:paraId="6E4509E5" w14:textId="636750A6" w:rsidR="009655B8" w:rsidRDefault="009655B8" w:rsidP="0019601D">
            <w:pPr>
              <w:rPr>
                <w:rFonts w:ascii="Arial" w:hAnsi="Arial" w:cs="Arial"/>
                <w:szCs w:val="24"/>
              </w:rPr>
            </w:pPr>
            <w:r>
              <w:rPr>
                <w:rFonts w:ascii="Arial" w:hAnsi="Arial" w:cs="Arial"/>
                <w:szCs w:val="24"/>
              </w:rPr>
              <w:lastRenderedPageBreak/>
              <w:t>8.2</w:t>
            </w:r>
          </w:p>
        </w:tc>
        <w:tc>
          <w:tcPr>
            <w:tcW w:w="8081" w:type="dxa"/>
          </w:tcPr>
          <w:p w14:paraId="71D63A77" w14:textId="77777777" w:rsidR="009655B8" w:rsidRPr="00BD0F9D" w:rsidRDefault="009655B8" w:rsidP="0019601D">
            <w:pPr>
              <w:rPr>
                <w:rFonts w:ascii="Arial" w:hAnsi="Arial" w:cs="Arial"/>
                <w:b/>
                <w:bCs/>
                <w:szCs w:val="24"/>
              </w:rPr>
            </w:pPr>
            <w:r w:rsidRPr="00BD0F9D">
              <w:rPr>
                <w:rFonts w:ascii="Arial" w:hAnsi="Arial" w:cs="Arial"/>
                <w:b/>
                <w:bCs/>
                <w:szCs w:val="24"/>
              </w:rPr>
              <w:t xml:space="preserve">Governance &amp; Regulation Update </w:t>
            </w:r>
          </w:p>
          <w:p w14:paraId="55178B8F" w14:textId="77777777" w:rsidR="00BD0F9D" w:rsidRDefault="00BD0F9D" w:rsidP="0019601D">
            <w:pPr>
              <w:rPr>
                <w:rFonts w:ascii="Arial" w:hAnsi="Arial" w:cs="Arial"/>
                <w:szCs w:val="24"/>
              </w:rPr>
            </w:pPr>
          </w:p>
          <w:p w14:paraId="3E3D0082" w14:textId="77777777" w:rsidR="00A0699F" w:rsidRDefault="004B747C" w:rsidP="00DE68DF">
            <w:pPr>
              <w:rPr>
                <w:rFonts w:ascii="Arial" w:hAnsi="Arial" w:cs="Arial"/>
                <w:szCs w:val="24"/>
              </w:rPr>
            </w:pPr>
            <w:r>
              <w:rPr>
                <w:rFonts w:ascii="Arial" w:hAnsi="Arial" w:cs="Arial"/>
                <w:szCs w:val="24"/>
              </w:rPr>
              <w:t>Members were reminded of the upcoming AGM and asked to complete a Proxy</w:t>
            </w:r>
            <w:r w:rsidR="001810E0">
              <w:rPr>
                <w:rFonts w:ascii="Arial" w:hAnsi="Arial" w:cs="Arial"/>
                <w:szCs w:val="24"/>
              </w:rPr>
              <w:t xml:space="preserve"> form</w:t>
            </w:r>
            <w:r>
              <w:rPr>
                <w:rFonts w:ascii="Arial" w:hAnsi="Arial" w:cs="Arial"/>
                <w:szCs w:val="24"/>
              </w:rPr>
              <w:t xml:space="preserve"> if they were unable to attend in person or via Teams.</w:t>
            </w:r>
            <w:r w:rsidR="001810E0">
              <w:rPr>
                <w:rFonts w:ascii="Arial" w:hAnsi="Arial" w:cs="Arial"/>
                <w:szCs w:val="24"/>
              </w:rPr>
              <w:t xml:space="preserve">  The report was </w:t>
            </w:r>
            <w:r w:rsidR="001810E0" w:rsidRPr="0099709B">
              <w:rPr>
                <w:rFonts w:ascii="Arial" w:hAnsi="Arial" w:cs="Arial"/>
                <w:b/>
                <w:bCs/>
                <w:szCs w:val="24"/>
              </w:rPr>
              <w:t>noted</w:t>
            </w:r>
            <w:r w:rsidR="001810E0">
              <w:rPr>
                <w:rFonts w:ascii="Arial" w:hAnsi="Arial" w:cs="Arial"/>
                <w:szCs w:val="24"/>
              </w:rPr>
              <w:t>.</w:t>
            </w:r>
          </w:p>
          <w:p w14:paraId="69997799" w14:textId="0CBF4B95" w:rsidR="004608E4" w:rsidRPr="000054E9" w:rsidRDefault="004608E4" w:rsidP="00DE68DF">
            <w:pPr>
              <w:rPr>
                <w:rFonts w:ascii="Arial" w:hAnsi="Arial" w:cs="Arial"/>
                <w:szCs w:val="24"/>
              </w:rPr>
            </w:pPr>
          </w:p>
        </w:tc>
        <w:tc>
          <w:tcPr>
            <w:tcW w:w="1701" w:type="dxa"/>
          </w:tcPr>
          <w:p w14:paraId="348C9A38" w14:textId="77777777" w:rsidR="00A0699F" w:rsidRDefault="00A0699F" w:rsidP="0019601D">
            <w:pPr>
              <w:jc w:val="right"/>
              <w:rPr>
                <w:rFonts w:ascii="Arial" w:hAnsi="Arial" w:cs="Arial"/>
                <w:szCs w:val="24"/>
              </w:rPr>
            </w:pPr>
          </w:p>
          <w:p w14:paraId="0D729FA2" w14:textId="77777777" w:rsidR="0099709B" w:rsidRDefault="0099709B" w:rsidP="0019601D">
            <w:pPr>
              <w:jc w:val="right"/>
              <w:rPr>
                <w:rFonts w:ascii="Arial" w:hAnsi="Arial" w:cs="Arial"/>
                <w:szCs w:val="24"/>
              </w:rPr>
            </w:pPr>
          </w:p>
          <w:p w14:paraId="422326EA" w14:textId="77777777" w:rsidR="0099709B" w:rsidRDefault="0099709B" w:rsidP="0019601D">
            <w:pPr>
              <w:jc w:val="right"/>
              <w:rPr>
                <w:rFonts w:ascii="Arial" w:hAnsi="Arial" w:cs="Arial"/>
                <w:szCs w:val="24"/>
              </w:rPr>
            </w:pPr>
          </w:p>
          <w:p w14:paraId="532BF7A4" w14:textId="77777777" w:rsidR="0099709B" w:rsidRDefault="0099709B" w:rsidP="0019601D">
            <w:pPr>
              <w:jc w:val="right"/>
              <w:rPr>
                <w:rFonts w:ascii="Arial" w:hAnsi="Arial" w:cs="Arial"/>
                <w:szCs w:val="24"/>
              </w:rPr>
            </w:pPr>
          </w:p>
          <w:p w14:paraId="1475B7B4" w14:textId="633DE4E7" w:rsidR="0099709B" w:rsidRPr="00186EEE" w:rsidRDefault="0099709B" w:rsidP="0019601D">
            <w:pPr>
              <w:jc w:val="right"/>
              <w:rPr>
                <w:rFonts w:ascii="Arial" w:hAnsi="Arial" w:cs="Arial"/>
                <w:szCs w:val="24"/>
              </w:rPr>
            </w:pPr>
            <w:r>
              <w:rPr>
                <w:rFonts w:ascii="Arial" w:hAnsi="Arial" w:cs="Arial"/>
                <w:szCs w:val="24"/>
              </w:rPr>
              <w:t>Noted</w:t>
            </w:r>
          </w:p>
        </w:tc>
      </w:tr>
      <w:tr w:rsidR="009655B8" w:rsidRPr="001F02EC" w14:paraId="3D758DF2" w14:textId="77777777" w:rsidTr="27675D99">
        <w:tc>
          <w:tcPr>
            <w:tcW w:w="850" w:type="dxa"/>
            <w:shd w:val="clear" w:color="auto" w:fill="F2F2F2" w:themeFill="background1" w:themeFillShade="F2"/>
          </w:tcPr>
          <w:p w14:paraId="4F2FEF24" w14:textId="557683A5" w:rsidR="009655B8" w:rsidRPr="001F02EC" w:rsidRDefault="009655B8" w:rsidP="0019601D">
            <w:pPr>
              <w:rPr>
                <w:rFonts w:ascii="Arial" w:hAnsi="Arial" w:cs="Arial"/>
                <w:szCs w:val="24"/>
              </w:rPr>
            </w:pPr>
            <w:r>
              <w:rPr>
                <w:rFonts w:ascii="Arial" w:hAnsi="Arial" w:cs="Arial"/>
                <w:szCs w:val="24"/>
              </w:rPr>
              <w:t>9</w:t>
            </w:r>
          </w:p>
        </w:tc>
        <w:tc>
          <w:tcPr>
            <w:tcW w:w="8081" w:type="dxa"/>
            <w:shd w:val="clear" w:color="auto" w:fill="F2F2F2" w:themeFill="background1" w:themeFillShade="F2"/>
          </w:tcPr>
          <w:p w14:paraId="7CF62313" w14:textId="33D10069" w:rsidR="009655B8" w:rsidRPr="001F02EC" w:rsidRDefault="009655B8" w:rsidP="0019601D">
            <w:pPr>
              <w:rPr>
                <w:rFonts w:ascii="Arial" w:hAnsi="Arial" w:cs="Arial"/>
                <w:b/>
                <w:szCs w:val="24"/>
              </w:rPr>
            </w:pPr>
            <w:r>
              <w:rPr>
                <w:rFonts w:ascii="Arial" w:hAnsi="Arial" w:cs="Arial"/>
                <w:b/>
                <w:szCs w:val="24"/>
              </w:rPr>
              <w:t xml:space="preserve">GROUP </w:t>
            </w:r>
            <w:r w:rsidRPr="001F02EC">
              <w:rPr>
                <w:rFonts w:ascii="Arial" w:hAnsi="Arial" w:cs="Arial"/>
                <w:b/>
                <w:szCs w:val="24"/>
              </w:rPr>
              <w:t>DECISIONS TAKEN UNDER DELEGATED AUTHORITY</w:t>
            </w:r>
          </w:p>
        </w:tc>
        <w:tc>
          <w:tcPr>
            <w:tcW w:w="1701" w:type="dxa"/>
            <w:shd w:val="clear" w:color="auto" w:fill="F2F2F2" w:themeFill="background1" w:themeFillShade="F2"/>
          </w:tcPr>
          <w:p w14:paraId="5D3FC5F9" w14:textId="77777777" w:rsidR="009655B8" w:rsidRPr="00186EEE" w:rsidRDefault="009655B8" w:rsidP="0019601D">
            <w:pPr>
              <w:jc w:val="right"/>
              <w:rPr>
                <w:rFonts w:ascii="Arial" w:hAnsi="Arial" w:cs="Arial"/>
                <w:b/>
                <w:szCs w:val="24"/>
              </w:rPr>
            </w:pPr>
          </w:p>
        </w:tc>
      </w:tr>
      <w:tr w:rsidR="009655B8" w:rsidRPr="001F02EC" w14:paraId="3E37C7FF" w14:textId="77777777" w:rsidTr="27675D99">
        <w:tc>
          <w:tcPr>
            <w:tcW w:w="850" w:type="dxa"/>
          </w:tcPr>
          <w:p w14:paraId="73503418" w14:textId="16715B2D" w:rsidR="009655B8" w:rsidRDefault="009655B8" w:rsidP="0019601D">
            <w:pPr>
              <w:rPr>
                <w:rFonts w:ascii="Arial" w:hAnsi="Arial" w:cs="Arial"/>
                <w:szCs w:val="24"/>
              </w:rPr>
            </w:pPr>
            <w:r>
              <w:rPr>
                <w:rFonts w:ascii="Arial" w:hAnsi="Arial" w:cs="Arial"/>
                <w:szCs w:val="24"/>
              </w:rPr>
              <w:t>9.1</w:t>
            </w:r>
          </w:p>
          <w:p w14:paraId="7C37B0C8" w14:textId="5C782AF3" w:rsidR="009655B8" w:rsidRDefault="009655B8" w:rsidP="0019601D">
            <w:pPr>
              <w:rPr>
                <w:rFonts w:ascii="Arial" w:hAnsi="Arial" w:cs="Arial"/>
              </w:rPr>
            </w:pPr>
          </w:p>
        </w:tc>
        <w:tc>
          <w:tcPr>
            <w:tcW w:w="8081" w:type="dxa"/>
          </w:tcPr>
          <w:p w14:paraId="73D4A3EB" w14:textId="7BF536C8" w:rsidR="009655B8" w:rsidRPr="005C0201" w:rsidRDefault="009655B8" w:rsidP="005C0201">
            <w:pPr>
              <w:rPr>
                <w:rFonts w:ascii="Arial" w:hAnsi="Arial" w:cs="Arial"/>
              </w:rPr>
            </w:pPr>
            <w:r w:rsidRPr="005C0201">
              <w:rPr>
                <w:rFonts w:ascii="Arial" w:hAnsi="Arial" w:cs="Arial"/>
                <w:b/>
                <w:bCs/>
              </w:rPr>
              <w:t>Policy Updates</w:t>
            </w:r>
            <w:r w:rsidRPr="005C0201">
              <w:rPr>
                <w:rFonts w:ascii="Arial" w:hAnsi="Arial" w:cs="Arial"/>
              </w:rPr>
              <w:t xml:space="preserve"> – </w:t>
            </w:r>
          </w:p>
          <w:p w14:paraId="6D9BAD5A" w14:textId="77777777" w:rsidR="005C0201" w:rsidRDefault="005C0201" w:rsidP="00A2062B">
            <w:pPr>
              <w:rPr>
                <w:rFonts w:ascii="Arial" w:hAnsi="Arial" w:cs="Arial"/>
              </w:rPr>
            </w:pPr>
          </w:p>
          <w:p w14:paraId="7F45D505" w14:textId="2E00AE63" w:rsidR="005C0201" w:rsidRPr="005C0201" w:rsidRDefault="00A2062B" w:rsidP="005C0201">
            <w:pPr>
              <w:pStyle w:val="ListParagraph"/>
              <w:numPr>
                <w:ilvl w:val="0"/>
                <w:numId w:val="50"/>
              </w:numPr>
              <w:rPr>
                <w:rFonts w:ascii="Arial" w:hAnsi="Arial" w:cs="Arial"/>
              </w:rPr>
            </w:pPr>
            <w:r w:rsidRPr="005C0201">
              <w:rPr>
                <w:rFonts w:ascii="Arial" w:hAnsi="Arial" w:cs="Arial"/>
              </w:rPr>
              <w:t>Water Hygiene Policy, Plan and Scheme of Control, Charitable Donations Policy</w:t>
            </w:r>
          </w:p>
          <w:p w14:paraId="02CE12C7" w14:textId="6C973129" w:rsidR="00A2062B" w:rsidRPr="005C0201" w:rsidRDefault="00A2062B" w:rsidP="005C0201">
            <w:pPr>
              <w:pStyle w:val="ListParagraph"/>
              <w:numPr>
                <w:ilvl w:val="0"/>
                <w:numId w:val="50"/>
              </w:numPr>
              <w:rPr>
                <w:rFonts w:ascii="Arial" w:hAnsi="Arial" w:cs="Arial"/>
              </w:rPr>
            </w:pPr>
            <w:r w:rsidRPr="005C0201">
              <w:rPr>
                <w:rFonts w:ascii="Arial" w:hAnsi="Arial" w:cs="Arial"/>
              </w:rPr>
              <w:t>Phase 3 of the bathroom programme at Lochbrae Court</w:t>
            </w:r>
          </w:p>
          <w:p w14:paraId="2EE251BD" w14:textId="77777777" w:rsidR="004E6C49" w:rsidRDefault="004E6C49" w:rsidP="0019601D">
            <w:pPr>
              <w:rPr>
                <w:rFonts w:ascii="Arial" w:hAnsi="Arial" w:cs="Arial"/>
              </w:rPr>
            </w:pPr>
          </w:p>
          <w:p w14:paraId="7F85EBC7" w14:textId="71FCCBCC" w:rsidR="004E6C49" w:rsidRPr="005C0201" w:rsidRDefault="004E6C49" w:rsidP="005C0201">
            <w:pPr>
              <w:rPr>
                <w:rFonts w:ascii="Arial" w:hAnsi="Arial" w:cs="Arial"/>
                <w:i/>
                <w:iCs/>
                <w:szCs w:val="24"/>
              </w:rPr>
            </w:pPr>
            <w:r w:rsidRPr="005C0201">
              <w:rPr>
                <w:rFonts w:ascii="Arial" w:hAnsi="Arial" w:cs="Arial"/>
                <w:i/>
                <w:iCs/>
              </w:rPr>
              <w:t xml:space="preserve">The Ancho Vice-Chair </w:t>
            </w:r>
            <w:r w:rsidR="00B53A7D" w:rsidRPr="005C0201">
              <w:rPr>
                <w:rFonts w:ascii="Arial" w:hAnsi="Arial" w:cs="Arial"/>
                <w:i/>
                <w:iCs/>
              </w:rPr>
              <w:t>chaired from this point on</w:t>
            </w:r>
          </w:p>
        </w:tc>
        <w:tc>
          <w:tcPr>
            <w:tcW w:w="1701" w:type="dxa"/>
          </w:tcPr>
          <w:p w14:paraId="6A83DD1D" w14:textId="77777777" w:rsidR="009655B8" w:rsidRDefault="009655B8" w:rsidP="0019601D">
            <w:pPr>
              <w:jc w:val="right"/>
              <w:rPr>
                <w:rFonts w:ascii="Arial" w:hAnsi="Arial" w:cs="Arial"/>
                <w:szCs w:val="24"/>
              </w:rPr>
            </w:pPr>
          </w:p>
          <w:p w14:paraId="61C1C6A2" w14:textId="77777777" w:rsidR="005C0201" w:rsidRDefault="005C0201" w:rsidP="0019601D">
            <w:pPr>
              <w:jc w:val="right"/>
              <w:rPr>
                <w:rFonts w:ascii="Arial" w:hAnsi="Arial" w:cs="Arial"/>
                <w:szCs w:val="24"/>
              </w:rPr>
            </w:pPr>
          </w:p>
          <w:p w14:paraId="06F833FB" w14:textId="77777777" w:rsidR="005C0201" w:rsidRDefault="005C0201" w:rsidP="0019601D">
            <w:pPr>
              <w:jc w:val="right"/>
              <w:rPr>
                <w:rFonts w:ascii="Arial" w:hAnsi="Arial" w:cs="Arial"/>
                <w:szCs w:val="24"/>
              </w:rPr>
            </w:pPr>
          </w:p>
          <w:p w14:paraId="3A1BC5D0" w14:textId="77777777" w:rsidR="005C0201" w:rsidRDefault="005C0201" w:rsidP="0019601D">
            <w:pPr>
              <w:jc w:val="right"/>
              <w:rPr>
                <w:rFonts w:ascii="Arial" w:hAnsi="Arial" w:cs="Arial"/>
                <w:szCs w:val="24"/>
              </w:rPr>
            </w:pPr>
          </w:p>
          <w:p w14:paraId="39FB42A4" w14:textId="13419E7A" w:rsidR="005C0201" w:rsidRPr="00186EEE" w:rsidRDefault="005C0201" w:rsidP="0019601D">
            <w:pPr>
              <w:jc w:val="right"/>
              <w:rPr>
                <w:rFonts w:ascii="Arial" w:hAnsi="Arial" w:cs="Arial"/>
                <w:szCs w:val="24"/>
              </w:rPr>
            </w:pPr>
            <w:r>
              <w:rPr>
                <w:rFonts w:ascii="Arial" w:hAnsi="Arial" w:cs="Arial"/>
                <w:szCs w:val="24"/>
              </w:rPr>
              <w:t>Noted</w:t>
            </w:r>
          </w:p>
        </w:tc>
      </w:tr>
      <w:tr w:rsidR="009655B8" w:rsidRPr="001F02EC" w14:paraId="14772368" w14:textId="130800EC" w:rsidTr="27675D99">
        <w:tc>
          <w:tcPr>
            <w:tcW w:w="850" w:type="dxa"/>
            <w:shd w:val="clear" w:color="auto" w:fill="D9D9D9" w:themeFill="background1" w:themeFillShade="D9"/>
          </w:tcPr>
          <w:p w14:paraId="68A418CD" w14:textId="7923EF6A" w:rsidR="009655B8" w:rsidRPr="00D01BF5" w:rsidRDefault="009655B8" w:rsidP="0019601D">
            <w:pPr>
              <w:rPr>
                <w:rFonts w:ascii="Arial" w:hAnsi="Arial" w:cs="Arial"/>
                <w:szCs w:val="24"/>
              </w:rPr>
            </w:pPr>
            <w:r>
              <w:rPr>
                <w:rFonts w:ascii="Arial" w:hAnsi="Arial" w:cs="Arial"/>
                <w:szCs w:val="24"/>
              </w:rPr>
              <w:t>10</w:t>
            </w:r>
          </w:p>
        </w:tc>
        <w:tc>
          <w:tcPr>
            <w:tcW w:w="8081" w:type="dxa"/>
            <w:shd w:val="clear" w:color="auto" w:fill="D9D9D9" w:themeFill="background1" w:themeFillShade="D9"/>
          </w:tcPr>
          <w:p w14:paraId="7A586F66" w14:textId="5C8018D4" w:rsidR="009655B8" w:rsidRPr="00D01BF5" w:rsidRDefault="009655B8" w:rsidP="0019601D">
            <w:pPr>
              <w:rPr>
                <w:rFonts w:ascii="Arial" w:hAnsi="Arial" w:cs="Arial"/>
                <w:b/>
                <w:szCs w:val="24"/>
              </w:rPr>
            </w:pPr>
            <w:r w:rsidRPr="00D01BF5">
              <w:rPr>
                <w:rFonts w:ascii="Arial" w:hAnsi="Arial" w:cs="Arial"/>
                <w:b/>
                <w:sz w:val="28"/>
                <w:szCs w:val="28"/>
              </w:rPr>
              <w:t>ANCHO BOARD</w:t>
            </w:r>
          </w:p>
        </w:tc>
        <w:tc>
          <w:tcPr>
            <w:tcW w:w="1701" w:type="dxa"/>
            <w:shd w:val="clear" w:color="auto" w:fill="D9D9D9" w:themeFill="background1" w:themeFillShade="D9"/>
          </w:tcPr>
          <w:p w14:paraId="482F5933" w14:textId="77777777" w:rsidR="009655B8" w:rsidRPr="00186EEE" w:rsidRDefault="009655B8" w:rsidP="0019601D">
            <w:pPr>
              <w:jc w:val="right"/>
              <w:rPr>
                <w:rFonts w:ascii="Arial" w:hAnsi="Arial" w:cs="Arial"/>
                <w:szCs w:val="24"/>
              </w:rPr>
            </w:pPr>
          </w:p>
        </w:tc>
      </w:tr>
      <w:tr w:rsidR="009655B8" w:rsidRPr="001F02EC" w14:paraId="7EFCCF6B" w14:textId="79FC97E5" w:rsidTr="27675D99">
        <w:trPr>
          <w:trHeight w:val="289"/>
        </w:trPr>
        <w:tc>
          <w:tcPr>
            <w:tcW w:w="850" w:type="dxa"/>
          </w:tcPr>
          <w:p w14:paraId="7887E671" w14:textId="21434C95" w:rsidR="009655B8" w:rsidRDefault="009655B8" w:rsidP="0019601D">
            <w:pPr>
              <w:ind w:right="-102"/>
              <w:rPr>
                <w:rFonts w:ascii="Arial" w:hAnsi="Arial" w:cs="Arial"/>
                <w:szCs w:val="24"/>
              </w:rPr>
            </w:pPr>
            <w:r w:rsidRPr="001E21AD">
              <w:rPr>
                <w:rFonts w:ascii="Arial" w:hAnsi="Arial" w:cs="Arial"/>
                <w:szCs w:val="24"/>
              </w:rPr>
              <w:t>10.1</w:t>
            </w:r>
            <w:r w:rsidR="00210D5C">
              <w:rPr>
                <w:rFonts w:ascii="Arial" w:hAnsi="Arial" w:cs="Arial"/>
                <w:szCs w:val="24"/>
              </w:rPr>
              <w:t>.1</w:t>
            </w:r>
          </w:p>
        </w:tc>
        <w:tc>
          <w:tcPr>
            <w:tcW w:w="8081" w:type="dxa"/>
          </w:tcPr>
          <w:p w14:paraId="0D5C7DC9" w14:textId="516E3584" w:rsidR="009655B8" w:rsidRDefault="009655B8" w:rsidP="0019601D">
            <w:pPr>
              <w:rPr>
                <w:rFonts w:ascii="Arial" w:hAnsi="Arial" w:cs="Arial"/>
                <w:szCs w:val="24"/>
              </w:rPr>
            </w:pPr>
            <w:r w:rsidRPr="00BD0F9D">
              <w:rPr>
                <w:rFonts w:ascii="Arial" w:hAnsi="Arial" w:cs="Arial"/>
                <w:b/>
                <w:bCs/>
                <w:szCs w:val="24"/>
              </w:rPr>
              <w:t>Ancho (JGB) Minutes</w:t>
            </w:r>
          </w:p>
          <w:p w14:paraId="5F53B6B4" w14:textId="77777777" w:rsidR="00BD0F9D" w:rsidRDefault="00BD0F9D" w:rsidP="0019601D">
            <w:pPr>
              <w:rPr>
                <w:rFonts w:ascii="Arial" w:hAnsi="Arial" w:cs="Arial"/>
                <w:szCs w:val="24"/>
              </w:rPr>
            </w:pPr>
          </w:p>
          <w:p w14:paraId="10A06D99" w14:textId="414FC2C9" w:rsidR="00BD0F9D" w:rsidRDefault="00BD0F9D" w:rsidP="00DE68DF">
            <w:pPr>
              <w:jc w:val="both"/>
              <w:rPr>
                <w:rFonts w:ascii="Arial" w:hAnsi="Arial" w:cs="Arial"/>
                <w:szCs w:val="24"/>
              </w:rPr>
            </w:pPr>
            <w:r>
              <w:rPr>
                <w:rFonts w:ascii="Arial" w:hAnsi="Arial" w:cs="Arial"/>
                <w:szCs w:val="24"/>
              </w:rPr>
              <w:t>Minutes of the Joint Governing Bodies’ Meeting of Cairn HA and Ancho held on</w:t>
            </w:r>
            <w:r w:rsidR="00F841B9">
              <w:rPr>
                <w:rFonts w:ascii="Arial" w:hAnsi="Arial" w:cs="Arial"/>
                <w:szCs w:val="24"/>
              </w:rPr>
              <w:t xml:space="preserve"> the </w:t>
            </w:r>
            <w:r w:rsidR="005B4001">
              <w:rPr>
                <w:rFonts w:ascii="Arial" w:hAnsi="Arial" w:cs="Arial"/>
                <w:szCs w:val="24"/>
              </w:rPr>
              <w:t xml:space="preserve">25 </w:t>
            </w:r>
            <w:r w:rsidR="00F841B9">
              <w:rPr>
                <w:rFonts w:ascii="Arial" w:hAnsi="Arial" w:cs="Arial"/>
                <w:szCs w:val="24"/>
              </w:rPr>
              <w:t>May 2025</w:t>
            </w:r>
            <w:r>
              <w:rPr>
                <w:rFonts w:ascii="Arial" w:hAnsi="Arial" w:cs="Arial"/>
                <w:szCs w:val="24"/>
              </w:rPr>
              <w:t xml:space="preserve"> were proposed by</w:t>
            </w:r>
            <w:r w:rsidR="00F841B9">
              <w:rPr>
                <w:rFonts w:ascii="Arial" w:hAnsi="Arial" w:cs="Arial"/>
                <w:szCs w:val="24"/>
              </w:rPr>
              <w:t xml:space="preserve"> S</w:t>
            </w:r>
            <w:r w:rsidR="003A7388">
              <w:rPr>
                <w:rFonts w:ascii="Arial" w:hAnsi="Arial" w:cs="Arial"/>
                <w:szCs w:val="24"/>
              </w:rPr>
              <w:t>t</w:t>
            </w:r>
            <w:r w:rsidR="00F841B9">
              <w:rPr>
                <w:rFonts w:ascii="Arial" w:hAnsi="Arial" w:cs="Arial"/>
                <w:szCs w:val="24"/>
              </w:rPr>
              <w:t>even Travers</w:t>
            </w:r>
            <w:r>
              <w:rPr>
                <w:rFonts w:ascii="Arial" w:hAnsi="Arial" w:cs="Arial"/>
                <w:szCs w:val="24"/>
              </w:rPr>
              <w:t>, seconded by</w:t>
            </w:r>
            <w:r w:rsidR="006F6DCD">
              <w:rPr>
                <w:rFonts w:ascii="Arial" w:hAnsi="Arial" w:cs="Arial"/>
                <w:szCs w:val="24"/>
              </w:rPr>
              <w:t xml:space="preserve"> John Duncan </w:t>
            </w:r>
            <w:r>
              <w:rPr>
                <w:rFonts w:ascii="Arial" w:hAnsi="Arial" w:cs="Arial"/>
                <w:szCs w:val="24"/>
              </w:rPr>
              <w:t xml:space="preserve">and </w:t>
            </w:r>
            <w:r w:rsidRPr="00BF0811">
              <w:rPr>
                <w:rFonts w:ascii="Arial" w:hAnsi="Arial" w:cs="Arial"/>
                <w:b/>
                <w:bCs/>
                <w:szCs w:val="24"/>
              </w:rPr>
              <w:t>approved</w:t>
            </w:r>
            <w:r>
              <w:rPr>
                <w:rFonts w:ascii="Arial" w:hAnsi="Arial" w:cs="Arial"/>
                <w:b/>
                <w:bCs/>
                <w:szCs w:val="24"/>
              </w:rPr>
              <w:t xml:space="preserve">. </w:t>
            </w:r>
          </w:p>
        </w:tc>
        <w:tc>
          <w:tcPr>
            <w:tcW w:w="1701" w:type="dxa"/>
          </w:tcPr>
          <w:p w14:paraId="07130F5E" w14:textId="77777777" w:rsidR="009655B8" w:rsidRDefault="009655B8" w:rsidP="0019601D">
            <w:pPr>
              <w:jc w:val="right"/>
              <w:rPr>
                <w:rFonts w:ascii="Arial" w:hAnsi="Arial" w:cs="Arial"/>
                <w:szCs w:val="24"/>
              </w:rPr>
            </w:pPr>
          </w:p>
          <w:p w14:paraId="3CFF2BF9" w14:textId="77777777" w:rsidR="00B54DCA" w:rsidRDefault="00B54DCA" w:rsidP="0019601D">
            <w:pPr>
              <w:jc w:val="right"/>
              <w:rPr>
                <w:rFonts w:ascii="Arial" w:hAnsi="Arial" w:cs="Arial"/>
                <w:szCs w:val="24"/>
              </w:rPr>
            </w:pPr>
          </w:p>
          <w:p w14:paraId="492F968F" w14:textId="77777777" w:rsidR="00B54DCA" w:rsidRDefault="00B54DCA" w:rsidP="0019601D">
            <w:pPr>
              <w:jc w:val="right"/>
              <w:rPr>
                <w:rFonts w:ascii="Arial" w:hAnsi="Arial" w:cs="Arial"/>
                <w:szCs w:val="24"/>
              </w:rPr>
            </w:pPr>
          </w:p>
          <w:p w14:paraId="0DCB1900" w14:textId="77777777" w:rsidR="00B54DCA" w:rsidRDefault="00B54DCA" w:rsidP="0019601D">
            <w:pPr>
              <w:jc w:val="right"/>
              <w:rPr>
                <w:rFonts w:ascii="Arial" w:hAnsi="Arial" w:cs="Arial"/>
                <w:szCs w:val="24"/>
              </w:rPr>
            </w:pPr>
          </w:p>
          <w:p w14:paraId="06F9F99D" w14:textId="72A309CF" w:rsidR="00B54DCA" w:rsidRPr="00186EEE" w:rsidRDefault="00B54DCA" w:rsidP="0019601D">
            <w:pPr>
              <w:jc w:val="right"/>
              <w:rPr>
                <w:rFonts w:ascii="Arial" w:hAnsi="Arial" w:cs="Arial"/>
                <w:szCs w:val="24"/>
              </w:rPr>
            </w:pPr>
            <w:r>
              <w:rPr>
                <w:rFonts w:ascii="Arial" w:hAnsi="Arial" w:cs="Arial"/>
                <w:szCs w:val="24"/>
              </w:rPr>
              <w:t>Approved</w:t>
            </w:r>
          </w:p>
        </w:tc>
      </w:tr>
      <w:tr w:rsidR="00B54DCA" w:rsidRPr="001F02EC" w14:paraId="7FD6711A" w14:textId="77777777" w:rsidTr="27675D99">
        <w:tc>
          <w:tcPr>
            <w:tcW w:w="850" w:type="dxa"/>
          </w:tcPr>
          <w:p w14:paraId="701AC8DD" w14:textId="2AAC450D" w:rsidR="00B54DCA" w:rsidRDefault="00210D5C" w:rsidP="00210D5C">
            <w:pPr>
              <w:ind w:right="-106"/>
              <w:rPr>
                <w:rFonts w:ascii="Arial" w:hAnsi="Arial" w:cs="Arial"/>
                <w:szCs w:val="24"/>
              </w:rPr>
            </w:pPr>
            <w:r>
              <w:rPr>
                <w:rFonts w:ascii="Arial" w:hAnsi="Arial" w:cs="Arial"/>
                <w:szCs w:val="24"/>
              </w:rPr>
              <w:t>10.1.2</w:t>
            </w:r>
          </w:p>
        </w:tc>
        <w:tc>
          <w:tcPr>
            <w:tcW w:w="8081" w:type="dxa"/>
          </w:tcPr>
          <w:p w14:paraId="4E98BC26" w14:textId="7252DDA5" w:rsidR="00B54DCA" w:rsidRPr="0078144D" w:rsidRDefault="008B00BF" w:rsidP="00090498">
            <w:pPr>
              <w:rPr>
                <w:rFonts w:ascii="Arial" w:hAnsi="Arial" w:cs="Arial"/>
                <w:b/>
                <w:bCs/>
                <w:szCs w:val="24"/>
              </w:rPr>
            </w:pPr>
            <w:r>
              <w:rPr>
                <w:rFonts w:ascii="Arial" w:hAnsi="Arial" w:cs="Arial"/>
                <w:b/>
                <w:bCs/>
                <w:szCs w:val="24"/>
              </w:rPr>
              <w:t>Ancho</w:t>
            </w:r>
            <w:r w:rsidR="00B54DCA" w:rsidRPr="0078144D">
              <w:rPr>
                <w:rFonts w:ascii="Arial" w:hAnsi="Arial" w:cs="Arial"/>
                <w:b/>
                <w:bCs/>
                <w:szCs w:val="24"/>
              </w:rPr>
              <w:t xml:space="preserve"> (JGB) Minutes (Confidential</w:t>
            </w:r>
            <w:r w:rsidR="005C0201">
              <w:rPr>
                <w:rFonts w:ascii="Arial" w:hAnsi="Arial" w:cs="Arial"/>
                <w:b/>
                <w:bCs/>
                <w:szCs w:val="24"/>
              </w:rPr>
              <w:t>)</w:t>
            </w:r>
            <w:r w:rsidR="00B54DCA" w:rsidRPr="0078144D">
              <w:rPr>
                <w:rFonts w:ascii="Arial" w:hAnsi="Arial" w:cs="Arial"/>
                <w:b/>
                <w:bCs/>
                <w:szCs w:val="24"/>
              </w:rPr>
              <w:t xml:space="preserve"> </w:t>
            </w:r>
          </w:p>
          <w:p w14:paraId="5476CD01" w14:textId="77777777" w:rsidR="00B54DCA" w:rsidRDefault="00B54DCA" w:rsidP="00090498">
            <w:pPr>
              <w:rPr>
                <w:rFonts w:ascii="Arial" w:hAnsi="Arial" w:cs="Arial"/>
                <w:szCs w:val="24"/>
              </w:rPr>
            </w:pPr>
          </w:p>
          <w:p w14:paraId="5664F1F3" w14:textId="29362E95" w:rsidR="00B54DCA" w:rsidRDefault="00B54DCA" w:rsidP="00DE68DF">
            <w:pPr>
              <w:jc w:val="both"/>
              <w:rPr>
                <w:rFonts w:ascii="Arial" w:hAnsi="Arial" w:cs="Arial"/>
                <w:szCs w:val="24"/>
              </w:rPr>
            </w:pPr>
            <w:r>
              <w:rPr>
                <w:rFonts w:ascii="Arial" w:hAnsi="Arial" w:cs="Arial"/>
                <w:szCs w:val="24"/>
              </w:rPr>
              <w:t>Minutes of the Confidential Joint Governing Bodies’ Meeting of Cairn HA and Ancho held on</w:t>
            </w:r>
            <w:r w:rsidR="008B00BF">
              <w:rPr>
                <w:rFonts w:ascii="Arial" w:hAnsi="Arial" w:cs="Arial"/>
                <w:szCs w:val="24"/>
              </w:rPr>
              <w:t xml:space="preserve"> the 25 May </w:t>
            </w:r>
            <w:r w:rsidR="0090555E">
              <w:rPr>
                <w:rFonts w:ascii="Arial" w:hAnsi="Arial" w:cs="Arial"/>
                <w:szCs w:val="24"/>
              </w:rPr>
              <w:t>2025</w:t>
            </w:r>
            <w:r>
              <w:rPr>
                <w:rFonts w:ascii="Arial" w:hAnsi="Arial" w:cs="Arial"/>
                <w:szCs w:val="24"/>
              </w:rPr>
              <w:t xml:space="preserve"> were proposed by</w:t>
            </w:r>
            <w:r w:rsidR="0090555E">
              <w:rPr>
                <w:rFonts w:ascii="Arial" w:hAnsi="Arial" w:cs="Arial"/>
                <w:szCs w:val="24"/>
              </w:rPr>
              <w:t xml:space="preserve"> Steven Travers</w:t>
            </w:r>
            <w:r>
              <w:rPr>
                <w:rFonts w:ascii="Arial" w:hAnsi="Arial" w:cs="Arial"/>
                <w:szCs w:val="24"/>
              </w:rPr>
              <w:t>, seconded by</w:t>
            </w:r>
            <w:r w:rsidR="0090555E">
              <w:rPr>
                <w:rFonts w:ascii="Arial" w:hAnsi="Arial" w:cs="Arial"/>
                <w:szCs w:val="24"/>
              </w:rPr>
              <w:t xml:space="preserve"> Jo</w:t>
            </w:r>
            <w:r w:rsidR="005B4001">
              <w:rPr>
                <w:rFonts w:ascii="Arial" w:hAnsi="Arial" w:cs="Arial"/>
                <w:szCs w:val="24"/>
              </w:rPr>
              <w:t>h</w:t>
            </w:r>
            <w:r w:rsidR="0090555E">
              <w:rPr>
                <w:rFonts w:ascii="Arial" w:hAnsi="Arial" w:cs="Arial"/>
                <w:szCs w:val="24"/>
              </w:rPr>
              <w:t>n Duncan</w:t>
            </w:r>
            <w:r>
              <w:rPr>
                <w:rFonts w:ascii="Arial" w:hAnsi="Arial" w:cs="Arial"/>
                <w:szCs w:val="24"/>
              </w:rPr>
              <w:t xml:space="preserve"> and </w:t>
            </w:r>
            <w:r w:rsidRPr="00BF0811">
              <w:rPr>
                <w:rFonts w:ascii="Arial" w:hAnsi="Arial" w:cs="Arial"/>
                <w:b/>
                <w:bCs/>
                <w:szCs w:val="24"/>
              </w:rPr>
              <w:t>approved</w:t>
            </w:r>
            <w:r>
              <w:rPr>
                <w:rFonts w:ascii="Arial" w:hAnsi="Arial" w:cs="Arial"/>
                <w:b/>
                <w:bCs/>
                <w:szCs w:val="24"/>
              </w:rPr>
              <w:t xml:space="preserve">. </w:t>
            </w:r>
          </w:p>
        </w:tc>
        <w:tc>
          <w:tcPr>
            <w:tcW w:w="1701" w:type="dxa"/>
          </w:tcPr>
          <w:p w14:paraId="79A2DD1A" w14:textId="77777777" w:rsidR="00B54DCA" w:rsidRDefault="00B54DCA" w:rsidP="00090498">
            <w:pPr>
              <w:jc w:val="right"/>
              <w:rPr>
                <w:rFonts w:ascii="Arial" w:hAnsi="Arial" w:cs="Arial"/>
                <w:szCs w:val="24"/>
              </w:rPr>
            </w:pPr>
          </w:p>
          <w:p w14:paraId="780928E0" w14:textId="77777777" w:rsidR="00B54DCA" w:rsidRDefault="00B54DCA" w:rsidP="00090498">
            <w:pPr>
              <w:jc w:val="right"/>
              <w:rPr>
                <w:rFonts w:ascii="Arial" w:hAnsi="Arial" w:cs="Arial"/>
                <w:szCs w:val="24"/>
              </w:rPr>
            </w:pPr>
          </w:p>
          <w:p w14:paraId="12721216" w14:textId="77777777" w:rsidR="00B54DCA" w:rsidRDefault="00B54DCA" w:rsidP="00090498">
            <w:pPr>
              <w:jc w:val="right"/>
              <w:rPr>
                <w:rFonts w:ascii="Arial" w:hAnsi="Arial" w:cs="Arial"/>
                <w:szCs w:val="24"/>
              </w:rPr>
            </w:pPr>
          </w:p>
          <w:p w14:paraId="3D2CA172" w14:textId="77777777" w:rsidR="00B54DCA" w:rsidRDefault="00B54DCA" w:rsidP="00090498">
            <w:pPr>
              <w:jc w:val="right"/>
              <w:rPr>
                <w:rFonts w:ascii="Arial" w:hAnsi="Arial" w:cs="Arial"/>
                <w:szCs w:val="24"/>
              </w:rPr>
            </w:pPr>
          </w:p>
          <w:p w14:paraId="743A68E1" w14:textId="77777777" w:rsidR="00B54DCA" w:rsidRPr="00186EEE" w:rsidRDefault="00B54DCA" w:rsidP="00090498">
            <w:pPr>
              <w:jc w:val="right"/>
              <w:rPr>
                <w:rFonts w:ascii="Arial" w:hAnsi="Arial" w:cs="Arial"/>
                <w:szCs w:val="24"/>
              </w:rPr>
            </w:pPr>
            <w:r>
              <w:rPr>
                <w:rFonts w:ascii="Arial" w:hAnsi="Arial" w:cs="Arial"/>
                <w:szCs w:val="24"/>
              </w:rPr>
              <w:t>Approved</w:t>
            </w:r>
          </w:p>
        </w:tc>
      </w:tr>
      <w:tr w:rsidR="009655B8" w:rsidRPr="001F02EC" w14:paraId="228BD37B" w14:textId="77777777" w:rsidTr="27675D99">
        <w:trPr>
          <w:trHeight w:val="289"/>
        </w:trPr>
        <w:tc>
          <w:tcPr>
            <w:tcW w:w="850" w:type="dxa"/>
          </w:tcPr>
          <w:p w14:paraId="0440F130" w14:textId="3202BB36" w:rsidR="009655B8" w:rsidRDefault="009655B8" w:rsidP="0019601D">
            <w:pPr>
              <w:rPr>
                <w:rFonts w:ascii="Arial" w:hAnsi="Arial" w:cs="Arial"/>
                <w:szCs w:val="24"/>
              </w:rPr>
            </w:pPr>
            <w:r>
              <w:rPr>
                <w:rFonts w:ascii="Arial" w:hAnsi="Arial" w:cs="Arial"/>
                <w:szCs w:val="24"/>
              </w:rPr>
              <w:t>10.2</w:t>
            </w:r>
          </w:p>
        </w:tc>
        <w:tc>
          <w:tcPr>
            <w:tcW w:w="8081" w:type="dxa"/>
          </w:tcPr>
          <w:p w14:paraId="33B7B6B2" w14:textId="77777777" w:rsidR="009655B8" w:rsidRPr="00B54DCA" w:rsidRDefault="009655B8" w:rsidP="0019601D">
            <w:pPr>
              <w:rPr>
                <w:rFonts w:ascii="Arial" w:hAnsi="Arial" w:cs="Arial"/>
                <w:b/>
                <w:bCs/>
                <w:szCs w:val="24"/>
              </w:rPr>
            </w:pPr>
            <w:r w:rsidRPr="00B54DCA">
              <w:rPr>
                <w:rFonts w:ascii="Arial" w:hAnsi="Arial" w:cs="Arial"/>
                <w:b/>
                <w:bCs/>
                <w:szCs w:val="24"/>
              </w:rPr>
              <w:t>Matters Arising</w:t>
            </w:r>
          </w:p>
          <w:p w14:paraId="5C943F30" w14:textId="77777777" w:rsidR="00B54DCA" w:rsidRDefault="00B54DCA" w:rsidP="0019601D">
            <w:pPr>
              <w:rPr>
                <w:rFonts w:ascii="Arial" w:hAnsi="Arial" w:cs="Arial"/>
                <w:szCs w:val="24"/>
              </w:rPr>
            </w:pPr>
          </w:p>
          <w:p w14:paraId="4A718325" w14:textId="64D793CC" w:rsidR="00B54DCA" w:rsidRDefault="00B54DCA" w:rsidP="0019601D">
            <w:pPr>
              <w:rPr>
                <w:rFonts w:ascii="Arial" w:hAnsi="Arial" w:cs="Arial"/>
                <w:szCs w:val="24"/>
              </w:rPr>
            </w:pPr>
            <w:r>
              <w:rPr>
                <w:rFonts w:ascii="Arial" w:hAnsi="Arial" w:cs="Arial"/>
                <w:szCs w:val="24"/>
              </w:rPr>
              <w:t>None</w:t>
            </w:r>
          </w:p>
        </w:tc>
        <w:tc>
          <w:tcPr>
            <w:tcW w:w="1701" w:type="dxa"/>
          </w:tcPr>
          <w:p w14:paraId="28212DB1" w14:textId="77777777" w:rsidR="009655B8" w:rsidRPr="00186EEE" w:rsidRDefault="009655B8" w:rsidP="0019601D">
            <w:pPr>
              <w:jc w:val="right"/>
              <w:rPr>
                <w:rFonts w:ascii="Arial" w:hAnsi="Arial" w:cs="Arial"/>
                <w:szCs w:val="24"/>
              </w:rPr>
            </w:pPr>
          </w:p>
        </w:tc>
      </w:tr>
      <w:tr w:rsidR="009655B8" w:rsidRPr="001F02EC" w14:paraId="430154A1" w14:textId="77777777" w:rsidTr="27675D99">
        <w:trPr>
          <w:trHeight w:val="289"/>
        </w:trPr>
        <w:tc>
          <w:tcPr>
            <w:tcW w:w="850" w:type="dxa"/>
          </w:tcPr>
          <w:p w14:paraId="6433F6D4" w14:textId="2DD4DF1C" w:rsidR="009655B8" w:rsidRDefault="009655B8" w:rsidP="0019601D">
            <w:pPr>
              <w:rPr>
                <w:rFonts w:ascii="Arial" w:hAnsi="Arial" w:cs="Arial"/>
                <w:szCs w:val="24"/>
              </w:rPr>
            </w:pPr>
            <w:r w:rsidRPr="009B45D4">
              <w:rPr>
                <w:rFonts w:ascii="Arial" w:hAnsi="Arial" w:cs="Arial"/>
                <w:szCs w:val="24"/>
              </w:rPr>
              <w:t>10.3</w:t>
            </w:r>
          </w:p>
        </w:tc>
        <w:tc>
          <w:tcPr>
            <w:tcW w:w="8081" w:type="dxa"/>
          </w:tcPr>
          <w:p w14:paraId="701AE97F" w14:textId="77777777" w:rsidR="009655B8" w:rsidRPr="00B54DCA" w:rsidRDefault="009655B8" w:rsidP="0019601D">
            <w:pPr>
              <w:rPr>
                <w:rFonts w:ascii="Arial" w:hAnsi="Arial" w:cs="Arial"/>
                <w:b/>
                <w:bCs/>
                <w:szCs w:val="24"/>
              </w:rPr>
            </w:pPr>
            <w:r w:rsidRPr="00B54DCA">
              <w:rPr>
                <w:rFonts w:ascii="Arial" w:hAnsi="Arial" w:cs="Arial"/>
                <w:b/>
                <w:bCs/>
                <w:szCs w:val="24"/>
              </w:rPr>
              <w:t>Action Tracker</w:t>
            </w:r>
          </w:p>
          <w:p w14:paraId="6D5E1F07" w14:textId="77777777" w:rsidR="00B54DCA" w:rsidRDefault="00B54DCA" w:rsidP="0019601D">
            <w:pPr>
              <w:rPr>
                <w:rFonts w:ascii="Arial" w:hAnsi="Arial" w:cs="Arial"/>
                <w:szCs w:val="24"/>
              </w:rPr>
            </w:pPr>
          </w:p>
          <w:p w14:paraId="3891015A" w14:textId="1DACFFB0" w:rsidR="00B54DCA" w:rsidRDefault="0090555E" w:rsidP="0019601D">
            <w:pPr>
              <w:rPr>
                <w:rFonts w:ascii="Arial" w:hAnsi="Arial" w:cs="Arial"/>
                <w:szCs w:val="24"/>
              </w:rPr>
            </w:pPr>
            <w:r>
              <w:rPr>
                <w:rFonts w:ascii="Arial" w:hAnsi="Arial" w:cs="Arial"/>
                <w:szCs w:val="24"/>
              </w:rPr>
              <w:t xml:space="preserve">The Action Tracker was </w:t>
            </w:r>
            <w:r w:rsidR="00AD6D2C" w:rsidRPr="00AD6D2C">
              <w:rPr>
                <w:rFonts w:ascii="Arial" w:hAnsi="Arial" w:cs="Arial"/>
                <w:b/>
                <w:bCs/>
                <w:szCs w:val="24"/>
              </w:rPr>
              <w:t>noted</w:t>
            </w:r>
            <w:r w:rsidR="00AD6D2C">
              <w:rPr>
                <w:rFonts w:ascii="Arial" w:hAnsi="Arial" w:cs="Arial"/>
                <w:szCs w:val="24"/>
              </w:rPr>
              <w:t>.</w:t>
            </w:r>
          </w:p>
        </w:tc>
        <w:tc>
          <w:tcPr>
            <w:tcW w:w="1701" w:type="dxa"/>
          </w:tcPr>
          <w:p w14:paraId="57DC442F" w14:textId="77777777" w:rsidR="009655B8" w:rsidRDefault="009655B8" w:rsidP="0019601D">
            <w:pPr>
              <w:jc w:val="right"/>
              <w:rPr>
                <w:rFonts w:ascii="Arial" w:hAnsi="Arial" w:cs="Arial"/>
                <w:szCs w:val="24"/>
              </w:rPr>
            </w:pPr>
          </w:p>
          <w:p w14:paraId="3C6F8EC8" w14:textId="77777777" w:rsidR="00B54DCA" w:rsidRDefault="00B54DCA" w:rsidP="0019601D">
            <w:pPr>
              <w:jc w:val="right"/>
              <w:rPr>
                <w:rFonts w:ascii="Arial" w:hAnsi="Arial" w:cs="Arial"/>
                <w:szCs w:val="24"/>
              </w:rPr>
            </w:pPr>
          </w:p>
          <w:p w14:paraId="617887AF" w14:textId="49D72575" w:rsidR="00B54DCA" w:rsidRPr="00186EEE" w:rsidRDefault="00B54DCA" w:rsidP="0019601D">
            <w:pPr>
              <w:jc w:val="right"/>
              <w:rPr>
                <w:rFonts w:ascii="Arial" w:hAnsi="Arial" w:cs="Arial"/>
                <w:szCs w:val="24"/>
              </w:rPr>
            </w:pPr>
            <w:r>
              <w:rPr>
                <w:rFonts w:ascii="Arial" w:hAnsi="Arial" w:cs="Arial"/>
                <w:szCs w:val="24"/>
              </w:rPr>
              <w:t>Noted</w:t>
            </w:r>
          </w:p>
        </w:tc>
      </w:tr>
      <w:tr w:rsidR="009655B8" w:rsidRPr="001F02EC" w14:paraId="39FA9386" w14:textId="2729D18C" w:rsidTr="27675D99">
        <w:tc>
          <w:tcPr>
            <w:tcW w:w="850" w:type="dxa"/>
            <w:shd w:val="clear" w:color="auto" w:fill="F2F2F2" w:themeFill="background1" w:themeFillShade="F2"/>
          </w:tcPr>
          <w:p w14:paraId="5A80B3EE" w14:textId="79BF3C98" w:rsidR="009655B8" w:rsidRPr="001F02EC" w:rsidRDefault="009655B8" w:rsidP="0019601D">
            <w:pPr>
              <w:rPr>
                <w:rFonts w:ascii="Arial" w:hAnsi="Arial" w:cs="Arial"/>
                <w:szCs w:val="24"/>
              </w:rPr>
            </w:pPr>
            <w:r>
              <w:rPr>
                <w:rFonts w:ascii="Arial" w:hAnsi="Arial" w:cs="Arial"/>
                <w:szCs w:val="24"/>
              </w:rPr>
              <w:t>11</w:t>
            </w:r>
          </w:p>
        </w:tc>
        <w:tc>
          <w:tcPr>
            <w:tcW w:w="8081" w:type="dxa"/>
            <w:shd w:val="clear" w:color="auto" w:fill="F2F2F2" w:themeFill="background1" w:themeFillShade="F2"/>
          </w:tcPr>
          <w:p w14:paraId="5412E623" w14:textId="3A1B6F6A" w:rsidR="009655B8" w:rsidRPr="00750347" w:rsidRDefault="009655B8" w:rsidP="0019601D">
            <w:pPr>
              <w:rPr>
                <w:rFonts w:ascii="Arial" w:hAnsi="Arial" w:cs="Arial"/>
                <w:b/>
                <w:szCs w:val="24"/>
              </w:rPr>
            </w:pPr>
            <w:r w:rsidRPr="00750347">
              <w:rPr>
                <w:rFonts w:ascii="Arial" w:hAnsi="Arial" w:cs="Arial"/>
                <w:b/>
                <w:szCs w:val="24"/>
              </w:rPr>
              <w:t>ANCHO ITEMS FOR DECISION/APPROVAL</w:t>
            </w:r>
          </w:p>
        </w:tc>
        <w:tc>
          <w:tcPr>
            <w:tcW w:w="1701" w:type="dxa"/>
            <w:shd w:val="clear" w:color="auto" w:fill="F2F2F2" w:themeFill="background1" w:themeFillShade="F2"/>
          </w:tcPr>
          <w:p w14:paraId="02874D83" w14:textId="77777777" w:rsidR="009655B8" w:rsidRPr="00186EEE" w:rsidRDefault="009655B8" w:rsidP="0019601D">
            <w:pPr>
              <w:jc w:val="right"/>
              <w:rPr>
                <w:rFonts w:ascii="Arial" w:hAnsi="Arial" w:cs="Arial"/>
                <w:szCs w:val="24"/>
              </w:rPr>
            </w:pPr>
          </w:p>
        </w:tc>
      </w:tr>
      <w:tr w:rsidR="009655B8" w:rsidRPr="001F02EC" w14:paraId="15712A19" w14:textId="77777777" w:rsidTr="27675D99">
        <w:trPr>
          <w:trHeight w:val="341"/>
        </w:trPr>
        <w:tc>
          <w:tcPr>
            <w:tcW w:w="850" w:type="dxa"/>
          </w:tcPr>
          <w:p w14:paraId="4D8D2788" w14:textId="34ACBA0E" w:rsidR="009655B8" w:rsidRPr="00E87782" w:rsidRDefault="009655B8" w:rsidP="0019601D">
            <w:pPr>
              <w:rPr>
                <w:rFonts w:ascii="Arial" w:hAnsi="Arial" w:cs="Arial"/>
                <w:szCs w:val="24"/>
              </w:rPr>
            </w:pPr>
            <w:r>
              <w:rPr>
                <w:rFonts w:ascii="Arial" w:hAnsi="Arial" w:cs="Arial"/>
                <w:szCs w:val="24"/>
              </w:rPr>
              <w:t>11.1</w:t>
            </w:r>
          </w:p>
        </w:tc>
        <w:tc>
          <w:tcPr>
            <w:tcW w:w="8081" w:type="dxa"/>
          </w:tcPr>
          <w:p w14:paraId="3B327648" w14:textId="41305062" w:rsidR="00C6208F" w:rsidRPr="00C6208F" w:rsidRDefault="00BE5FDD" w:rsidP="0019601D">
            <w:pPr>
              <w:rPr>
                <w:rFonts w:ascii="Arial" w:hAnsi="Arial" w:cs="Arial"/>
                <w:i/>
                <w:iCs/>
                <w:szCs w:val="24"/>
              </w:rPr>
            </w:pPr>
            <w:r>
              <w:rPr>
                <w:rFonts w:ascii="Arial" w:hAnsi="Arial" w:cs="Arial"/>
                <w:i/>
                <w:iCs/>
                <w:szCs w:val="24"/>
              </w:rPr>
              <w:t>-</w:t>
            </w:r>
          </w:p>
        </w:tc>
        <w:tc>
          <w:tcPr>
            <w:tcW w:w="1701" w:type="dxa"/>
          </w:tcPr>
          <w:p w14:paraId="19F074E3" w14:textId="7765DCEE" w:rsidR="009655B8" w:rsidRDefault="009655B8" w:rsidP="0019601D">
            <w:pPr>
              <w:jc w:val="right"/>
              <w:rPr>
                <w:rFonts w:ascii="Arial" w:hAnsi="Arial" w:cs="Arial"/>
                <w:szCs w:val="24"/>
              </w:rPr>
            </w:pPr>
          </w:p>
        </w:tc>
      </w:tr>
      <w:tr w:rsidR="009655B8" w:rsidRPr="001F02EC" w14:paraId="5AE5638D" w14:textId="146E6EB5" w:rsidTr="27675D99">
        <w:tc>
          <w:tcPr>
            <w:tcW w:w="850" w:type="dxa"/>
            <w:shd w:val="clear" w:color="auto" w:fill="F2F2F2" w:themeFill="background1" w:themeFillShade="F2"/>
          </w:tcPr>
          <w:p w14:paraId="60A860B7" w14:textId="6B5C0A80" w:rsidR="009655B8" w:rsidRPr="001F02EC" w:rsidRDefault="009655B8" w:rsidP="0019601D">
            <w:pPr>
              <w:rPr>
                <w:rFonts w:ascii="Arial" w:hAnsi="Arial" w:cs="Arial"/>
                <w:szCs w:val="24"/>
              </w:rPr>
            </w:pPr>
            <w:r>
              <w:rPr>
                <w:rFonts w:ascii="Arial" w:hAnsi="Arial" w:cs="Arial"/>
                <w:szCs w:val="24"/>
              </w:rPr>
              <w:t>12</w:t>
            </w:r>
          </w:p>
        </w:tc>
        <w:tc>
          <w:tcPr>
            <w:tcW w:w="8081" w:type="dxa"/>
            <w:shd w:val="clear" w:color="auto" w:fill="F2F2F2" w:themeFill="background1" w:themeFillShade="F2"/>
          </w:tcPr>
          <w:p w14:paraId="3693353B" w14:textId="074A87B5" w:rsidR="009655B8" w:rsidRPr="00750347" w:rsidRDefault="009655B8" w:rsidP="0019601D">
            <w:pPr>
              <w:rPr>
                <w:rFonts w:ascii="Arial" w:hAnsi="Arial" w:cs="Arial"/>
                <w:b/>
                <w:szCs w:val="24"/>
              </w:rPr>
            </w:pPr>
            <w:r w:rsidRPr="00750347">
              <w:rPr>
                <w:rFonts w:ascii="Arial" w:hAnsi="Arial" w:cs="Arial"/>
                <w:b/>
                <w:szCs w:val="24"/>
              </w:rPr>
              <w:t>ANCHO UPDATES</w:t>
            </w:r>
          </w:p>
        </w:tc>
        <w:tc>
          <w:tcPr>
            <w:tcW w:w="1701" w:type="dxa"/>
            <w:shd w:val="clear" w:color="auto" w:fill="F2F2F2" w:themeFill="background1" w:themeFillShade="F2"/>
          </w:tcPr>
          <w:p w14:paraId="705BC2D0" w14:textId="77777777" w:rsidR="009655B8" w:rsidRPr="00186EEE" w:rsidRDefault="009655B8" w:rsidP="0019601D">
            <w:pPr>
              <w:jc w:val="right"/>
              <w:rPr>
                <w:rFonts w:ascii="Arial" w:hAnsi="Arial" w:cs="Arial"/>
                <w:szCs w:val="24"/>
              </w:rPr>
            </w:pPr>
          </w:p>
        </w:tc>
      </w:tr>
      <w:tr w:rsidR="009655B8" w:rsidRPr="001F02EC" w14:paraId="5EB672C8" w14:textId="77777777" w:rsidTr="27675D99">
        <w:tc>
          <w:tcPr>
            <w:tcW w:w="850" w:type="dxa"/>
          </w:tcPr>
          <w:p w14:paraId="3619D804" w14:textId="4AADBF1E" w:rsidR="009655B8" w:rsidRDefault="009655B8" w:rsidP="0019601D">
            <w:pPr>
              <w:rPr>
                <w:rFonts w:ascii="Arial" w:hAnsi="Arial" w:cs="Arial"/>
                <w:szCs w:val="24"/>
              </w:rPr>
            </w:pPr>
            <w:r>
              <w:rPr>
                <w:rFonts w:ascii="Arial" w:hAnsi="Arial" w:cs="Arial"/>
                <w:szCs w:val="24"/>
              </w:rPr>
              <w:t>12.1</w:t>
            </w:r>
          </w:p>
        </w:tc>
        <w:tc>
          <w:tcPr>
            <w:tcW w:w="8081" w:type="dxa"/>
          </w:tcPr>
          <w:p w14:paraId="1880DF15" w14:textId="4D52D6CF" w:rsidR="00435AAE" w:rsidRPr="00E26228" w:rsidRDefault="00731B9D" w:rsidP="0019601D">
            <w:pPr>
              <w:rPr>
                <w:rFonts w:ascii="Arial" w:hAnsi="Arial" w:cs="Arial"/>
                <w:bCs/>
                <w:szCs w:val="24"/>
              </w:rPr>
            </w:pPr>
            <w:r>
              <w:rPr>
                <w:rFonts w:ascii="Arial" w:hAnsi="Arial" w:cs="Arial"/>
                <w:bCs/>
                <w:szCs w:val="24"/>
              </w:rPr>
              <w:t>None.</w:t>
            </w:r>
          </w:p>
        </w:tc>
        <w:tc>
          <w:tcPr>
            <w:tcW w:w="1701" w:type="dxa"/>
          </w:tcPr>
          <w:p w14:paraId="22FAE300" w14:textId="1C073BEA" w:rsidR="005B35F9" w:rsidRPr="00186EEE" w:rsidRDefault="005B35F9" w:rsidP="0019601D">
            <w:pPr>
              <w:jc w:val="right"/>
              <w:rPr>
                <w:rFonts w:ascii="Arial" w:hAnsi="Arial" w:cs="Arial"/>
                <w:szCs w:val="24"/>
              </w:rPr>
            </w:pPr>
          </w:p>
        </w:tc>
      </w:tr>
      <w:tr w:rsidR="009655B8" w:rsidRPr="001F02EC" w14:paraId="06AC7DFA" w14:textId="73C5C30F" w:rsidTr="27675D99">
        <w:tc>
          <w:tcPr>
            <w:tcW w:w="850" w:type="dxa"/>
            <w:shd w:val="clear" w:color="auto" w:fill="F2F2F2" w:themeFill="background1" w:themeFillShade="F2"/>
          </w:tcPr>
          <w:p w14:paraId="25F2C1A4" w14:textId="4997A486" w:rsidR="009655B8" w:rsidRPr="001F02EC" w:rsidRDefault="009655B8" w:rsidP="0019601D">
            <w:pPr>
              <w:rPr>
                <w:rFonts w:ascii="Arial" w:hAnsi="Arial" w:cs="Arial"/>
                <w:szCs w:val="24"/>
              </w:rPr>
            </w:pPr>
            <w:r>
              <w:rPr>
                <w:rFonts w:ascii="Arial" w:hAnsi="Arial" w:cs="Arial"/>
                <w:szCs w:val="24"/>
              </w:rPr>
              <w:t>13</w:t>
            </w:r>
          </w:p>
        </w:tc>
        <w:tc>
          <w:tcPr>
            <w:tcW w:w="8081" w:type="dxa"/>
            <w:shd w:val="clear" w:color="auto" w:fill="F2F2F2" w:themeFill="background1" w:themeFillShade="F2"/>
          </w:tcPr>
          <w:p w14:paraId="6CFB894B" w14:textId="52544D25" w:rsidR="009655B8" w:rsidRPr="005039EC" w:rsidRDefault="009655B8" w:rsidP="0019601D">
            <w:pPr>
              <w:rPr>
                <w:rFonts w:ascii="Arial" w:hAnsi="Arial" w:cs="Arial"/>
                <w:b/>
                <w:szCs w:val="24"/>
              </w:rPr>
            </w:pPr>
            <w:r w:rsidRPr="005039EC">
              <w:rPr>
                <w:rFonts w:ascii="Arial" w:hAnsi="Arial" w:cs="Arial"/>
                <w:b/>
                <w:szCs w:val="24"/>
              </w:rPr>
              <w:t>ANCHO DECISIONS TAKEN UNDER DELEGATED AUTHORITY</w:t>
            </w:r>
          </w:p>
        </w:tc>
        <w:tc>
          <w:tcPr>
            <w:tcW w:w="1701" w:type="dxa"/>
            <w:shd w:val="clear" w:color="auto" w:fill="F2F2F2" w:themeFill="background1" w:themeFillShade="F2"/>
          </w:tcPr>
          <w:p w14:paraId="7BA56F52" w14:textId="77777777" w:rsidR="009655B8" w:rsidRPr="00186EEE" w:rsidRDefault="009655B8" w:rsidP="0019601D">
            <w:pPr>
              <w:jc w:val="right"/>
              <w:rPr>
                <w:rFonts w:ascii="Arial" w:hAnsi="Arial" w:cs="Arial"/>
                <w:b/>
                <w:szCs w:val="24"/>
              </w:rPr>
            </w:pPr>
          </w:p>
        </w:tc>
      </w:tr>
      <w:tr w:rsidR="009655B8" w:rsidRPr="001F02EC" w14:paraId="078D60A6" w14:textId="1677DFBB" w:rsidTr="27675D99">
        <w:tc>
          <w:tcPr>
            <w:tcW w:w="850" w:type="dxa"/>
          </w:tcPr>
          <w:p w14:paraId="46E5C08D" w14:textId="4254C0C7" w:rsidR="009655B8" w:rsidRPr="001F02EC" w:rsidRDefault="009655B8" w:rsidP="0019601D">
            <w:pPr>
              <w:rPr>
                <w:rFonts w:ascii="Arial" w:hAnsi="Arial" w:cs="Arial"/>
                <w:szCs w:val="24"/>
              </w:rPr>
            </w:pPr>
          </w:p>
        </w:tc>
        <w:tc>
          <w:tcPr>
            <w:tcW w:w="8081" w:type="dxa"/>
          </w:tcPr>
          <w:p w14:paraId="6E39149A" w14:textId="77777777" w:rsidR="00AD6D2C" w:rsidRDefault="00AD6D2C" w:rsidP="0019601D">
            <w:pPr>
              <w:rPr>
                <w:rFonts w:ascii="Arial" w:hAnsi="Arial" w:cs="Arial"/>
                <w:i/>
                <w:iCs/>
                <w:szCs w:val="24"/>
              </w:rPr>
            </w:pPr>
            <w:r w:rsidRPr="00C80EFB">
              <w:rPr>
                <w:rFonts w:ascii="Arial" w:hAnsi="Arial" w:cs="Arial"/>
                <w:szCs w:val="24"/>
              </w:rPr>
              <w:t>None</w:t>
            </w:r>
            <w:r>
              <w:rPr>
                <w:rFonts w:ascii="Arial" w:hAnsi="Arial" w:cs="Arial"/>
                <w:i/>
                <w:iCs/>
                <w:szCs w:val="24"/>
              </w:rPr>
              <w:t>.</w:t>
            </w:r>
          </w:p>
          <w:p w14:paraId="7718A927" w14:textId="0005812C" w:rsidR="005039EC" w:rsidRPr="009072DC" w:rsidRDefault="005039EC" w:rsidP="0019601D">
            <w:pPr>
              <w:rPr>
                <w:rFonts w:ascii="Arial" w:hAnsi="Arial" w:cs="Arial"/>
                <w:szCs w:val="24"/>
              </w:rPr>
            </w:pPr>
            <w:r w:rsidRPr="005039EC">
              <w:rPr>
                <w:rFonts w:ascii="Arial" w:hAnsi="Arial" w:cs="Arial"/>
                <w:i/>
                <w:iCs/>
                <w:szCs w:val="24"/>
              </w:rPr>
              <w:t>The Cairn Chair</w:t>
            </w:r>
            <w:r w:rsidR="00B53A7D">
              <w:rPr>
                <w:rFonts w:ascii="Arial" w:hAnsi="Arial" w:cs="Arial"/>
                <w:i/>
                <w:iCs/>
                <w:szCs w:val="24"/>
              </w:rPr>
              <w:t>person chaired from this point on</w:t>
            </w:r>
          </w:p>
        </w:tc>
        <w:tc>
          <w:tcPr>
            <w:tcW w:w="1701" w:type="dxa"/>
          </w:tcPr>
          <w:p w14:paraId="3DE72465" w14:textId="77777777" w:rsidR="009655B8" w:rsidRPr="00186EEE" w:rsidRDefault="009655B8" w:rsidP="0019601D">
            <w:pPr>
              <w:jc w:val="right"/>
              <w:rPr>
                <w:rFonts w:ascii="Arial" w:hAnsi="Arial" w:cs="Arial"/>
                <w:szCs w:val="24"/>
              </w:rPr>
            </w:pPr>
          </w:p>
        </w:tc>
      </w:tr>
      <w:tr w:rsidR="009655B8" w:rsidRPr="001F02EC" w14:paraId="2A5E1A67" w14:textId="08920028" w:rsidTr="27675D99">
        <w:trPr>
          <w:trHeight w:val="50"/>
        </w:trPr>
        <w:tc>
          <w:tcPr>
            <w:tcW w:w="850" w:type="dxa"/>
            <w:shd w:val="clear" w:color="auto" w:fill="F2F2F2" w:themeFill="background1" w:themeFillShade="F2"/>
          </w:tcPr>
          <w:p w14:paraId="220D43B1" w14:textId="211E2238" w:rsidR="009655B8" w:rsidRPr="001F02EC" w:rsidRDefault="009655B8" w:rsidP="0019601D">
            <w:pPr>
              <w:rPr>
                <w:rFonts w:ascii="Arial" w:hAnsi="Arial" w:cs="Arial"/>
                <w:szCs w:val="24"/>
              </w:rPr>
            </w:pPr>
            <w:r>
              <w:rPr>
                <w:rFonts w:ascii="Arial" w:hAnsi="Arial" w:cs="Arial"/>
                <w:szCs w:val="24"/>
              </w:rPr>
              <w:t>14</w:t>
            </w:r>
          </w:p>
        </w:tc>
        <w:tc>
          <w:tcPr>
            <w:tcW w:w="8081" w:type="dxa"/>
            <w:shd w:val="clear" w:color="auto" w:fill="F2F2F2" w:themeFill="background1" w:themeFillShade="F2"/>
          </w:tcPr>
          <w:p w14:paraId="71EA91E6" w14:textId="07206E9E" w:rsidR="009655B8" w:rsidRPr="001F02EC" w:rsidRDefault="009655B8" w:rsidP="0019601D">
            <w:pPr>
              <w:rPr>
                <w:rFonts w:ascii="Arial" w:hAnsi="Arial" w:cs="Arial"/>
                <w:b/>
                <w:szCs w:val="24"/>
              </w:rPr>
            </w:pPr>
            <w:r w:rsidRPr="001F02EC">
              <w:rPr>
                <w:rFonts w:ascii="Arial" w:hAnsi="Arial" w:cs="Arial"/>
                <w:b/>
                <w:szCs w:val="24"/>
              </w:rPr>
              <w:t>AOCB</w:t>
            </w:r>
          </w:p>
        </w:tc>
        <w:tc>
          <w:tcPr>
            <w:tcW w:w="1701" w:type="dxa"/>
            <w:shd w:val="clear" w:color="auto" w:fill="F2F2F2" w:themeFill="background1" w:themeFillShade="F2"/>
          </w:tcPr>
          <w:p w14:paraId="39750F8D" w14:textId="77777777" w:rsidR="009655B8" w:rsidRPr="00186EEE" w:rsidRDefault="009655B8" w:rsidP="0019601D">
            <w:pPr>
              <w:jc w:val="right"/>
              <w:rPr>
                <w:rFonts w:ascii="Arial" w:hAnsi="Arial" w:cs="Arial"/>
                <w:szCs w:val="24"/>
              </w:rPr>
            </w:pPr>
          </w:p>
        </w:tc>
      </w:tr>
      <w:tr w:rsidR="009655B8" w:rsidRPr="001F02EC" w14:paraId="7A675805" w14:textId="3D5897B7" w:rsidTr="27675D99">
        <w:tc>
          <w:tcPr>
            <w:tcW w:w="850" w:type="dxa"/>
          </w:tcPr>
          <w:p w14:paraId="79E2AFA4" w14:textId="62A9D452" w:rsidR="009655B8" w:rsidRPr="001F02EC" w:rsidRDefault="009655B8" w:rsidP="0019601D">
            <w:pPr>
              <w:rPr>
                <w:rFonts w:ascii="Arial" w:hAnsi="Arial" w:cs="Arial"/>
                <w:szCs w:val="24"/>
              </w:rPr>
            </w:pPr>
            <w:r>
              <w:rPr>
                <w:rFonts w:ascii="Arial" w:hAnsi="Arial" w:cs="Arial"/>
                <w:szCs w:val="24"/>
              </w:rPr>
              <w:t>14.1</w:t>
            </w:r>
          </w:p>
        </w:tc>
        <w:tc>
          <w:tcPr>
            <w:tcW w:w="8081" w:type="dxa"/>
          </w:tcPr>
          <w:p w14:paraId="08792CEE" w14:textId="6B6C7315" w:rsidR="00C6208F" w:rsidRPr="00731B9D" w:rsidRDefault="00E2611C" w:rsidP="0019601D">
            <w:pPr>
              <w:rPr>
                <w:rFonts w:ascii="Arial" w:hAnsi="Arial" w:cs="Arial"/>
                <w:szCs w:val="24"/>
              </w:rPr>
            </w:pPr>
            <w:r w:rsidRPr="00731B9D">
              <w:rPr>
                <w:rFonts w:ascii="Arial" w:hAnsi="Arial" w:cs="Arial"/>
                <w:szCs w:val="24"/>
              </w:rPr>
              <w:t>There was no other business</w:t>
            </w:r>
            <w:r w:rsidR="00C80EFB">
              <w:rPr>
                <w:rFonts w:ascii="Arial" w:hAnsi="Arial" w:cs="Arial"/>
                <w:szCs w:val="24"/>
              </w:rPr>
              <w:t>.</w:t>
            </w:r>
          </w:p>
        </w:tc>
        <w:tc>
          <w:tcPr>
            <w:tcW w:w="1701" w:type="dxa"/>
          </w:tcPr>
          <w:p w14:paraId="3A4F1CE0" w14:textId="5DC4D357" w:rsidR="009655B8" w:rsidRPr="00186EEE" w:rsidRDefault="009655B8" w:rsidP="0019601D">
            <w:pPr>
              <w:jc w:val="right"/>
              <w:rPr>
                <w:rFonts w:ascii="Arial" w:hAnsi="Arial" w:cs="Arial"/>
                <w:szCs w:val="24"/>
              </w:rPr>
            </w:pPr>
          </w:p>
        </w:tc>
      </w:tr>
      <w:tr w:rsidR="009655B8" w:rsidRPr="001F02EC" w14:paraId="255155B2" w14:textId="2EE8AFCC" w:rsidTr="27675D99">
        <w:tc>
          <w:tcPr>
            <w:tcW w:w="850" w:type="dxa"/>
            <w:shd w:val="clear" w:color="auto" w:fill="F2F2F2" w:themeFill="background1" w:themeFillShade="F2"/>
          </w:tcPr>
          <w:p w14:paraId="1499C7A7" w14:textId="3E915C15" w:rsidR="009655B8" w:rsidRPr="001F02EC" w:rsidRDefault="009655B8" w:rsidP="0019601D">
            <w:pPr>
              <w:rPr>
                <w:rFonts w:ascii="Arial" w:hAnsi="Arial" w:cs="Arial"/>
                <w:szCs w:val="24"/>
              </w:rPr>
            </w:pPr>
            <w:r>
              <w:rPr>
                <w:rFonts w:ascii="Arial" w:hAnsi="Arial" w:cs="Arial"/>
                <w:szCs w:val="24"/>
              </w:rPr>
              <w:t>15</w:t>
            </w:r>
          </w:p>
        </w:tc>
        <w:tc>
          <w:tcPr>
            <w:tcW w:w="8081" w:type="dxa"/>
            <w:shd w:val="clear" w:color="auto" w:fill="F2F2F2" w:themeFill="background1" w:themeFillShade="F2"/>
          </w:tcPr>
          <w:p w14:paraId="6A8D19F9" w14:textId="05DEA901" w:rsidR="009655B8" w:rsidRDefault="009655B8" w:rsidP="0019601D">
            <w:pPr>
              <w:rPr>
                <w:rFonts w:ascii="Arial" w:hAnsi="Arial" w:cs="Arial"/>
                <w:b/>
                <w:szCs w:val="24"/>
              </w:rPr>
            </w:pPr>
            <w:r>
              <w:rPr>
                <w:rFonts w:ascii="Arial" w:hAnsi="Arial" w:cs="Arial"/>
                <w:b/>
                <w:szCs w:val="24"/>
              </w:rPr>
              <w:t>DATE OF NEXT MEETING</w:t>
            </w:r>
            <w:r w:rsidR="0072619A">
              <w:rPr>
                <w:rFonts w:ascii="Arial" w:hAnsi="Arial" w:cs="Arial"/>
                <w:b/>
                <w:szCs w:val="24"/>
              </w:rPr>
              <w:t>S</w:t>
            </w:r>
          </w:p>
        </w:tc>
        <w:tc>
          <w:tcPr>
            <w:tcW w:w="1701" w:type="dxa"/>
            <w:shd w:val="clear" w:color="auto" w:fill="F2F2F2" w:themeFill="background1" w:themeFillShade="F2"/>
          </w:tcPr>
          <w:p w14:paraId="714C99C8" w14:textId="77777777" w:rsidR="009655B8" w:rsidRPr="00186EEE" w:rsidRDefault="009655B8" w:rsidP="0019601D">
            <w:pPr>
              <w:jc w:val="right"/>
              <w:rPr>
                <w:rFonts w:ascii="Arial" w:hAnsi="Arial" w:cs="Arial"/>
                <w:szCs w:val="24"/>
              </w:rPr>
            </w:pPr>
          </w:p>
        </w:tc>
      </w:tr>
      <w:tr w:rsidR="009655B8" w:rsidRPr="001F02EC" w14:paraId="297F8DA0" w14:textId="1989EFCA" w:rsidTr="27675D99">
        <w:tc>
          <w:tcPr>
            <w:tcW w:w="850" w:type="dxa"/>
          </w:tcPr>
          <w:p w14:paraId="51BB6845" w14:textId="1416260A" w:rsidR="009655B8" w:rsidRDefault="009655B8" w:rsidP="0019601D">
            <w:pPr>
              <w:rPr>
                <w:rFonts w:ascii="Arial" w:hAnsi="Arial" w:cs="Arial"/>
                <w:szCs w:val="24"/>
              </w:rPr>
            </w:pPr>
          </w:p>
        </w:tc>
        <w:tc>
          <w:tcPr>
            <w:tcW w:w="8081" w:type="dxa"/>
          </w:tcPr>
          <w:p w14:paraId="5D032D75" w14:textId="77777777" w:rsidR="0072619A" w:rsidRDefault="0072619A" w:rsidP="00CB5963">
            <w:pPr>
              <w:rPr>
                <w:rFonts w:ascii="Arial" w:hAnsi="Arial" w:cs="Arial"/>
                <w:szCs w:val="24"/>
              </w:rPr>
            </w:pPr>
            <w:r>
              <w:rPr>
                <w:rFonts w:ascii="Arial" w:hAnsi="Arial" w:cs="Arial"/>
                <w:szCs w:val="24"/>
              </w:rPr>
              <w:t>Board Development Day: 26 August 2025.</w:t>
            </w:r>
          </w:p>
          <w:p w14:paraId="1D9C00DA" w14:textId="52BD1A4F" w:rsidR="009655B8" w:rsidRPr="00E24579" w:rsidRDefault="00365A12" w:rsidP="00AB4C66">
            <w:pPr>
              <w:rPr>
                <w:rFonts w:ascii="Arial" w:hAnsi="Arial" w:cs="Arial"/>
                <w:szCs w:val="24"/>
              </w:rPr>
            </w:pPr>
            <w:r>
              <w:rPr>
                <w:rFonts w:ascii="Arial" w:hAnsi="Arial" w:cs="Arial"/>
                <w:szCs w:val="24"/>
              </w:rPr>
              <w:t>Board Meeting</w:t>
            </w:r>
            <w:r w:rsidR="0072619A">
              <w:rPr>
                <w:rFonts w:ascii="Arial" w:hAnsi="Arial" w:cs="Arial"/>
                <w:szCs w:val="24"/>
              </w:rPr>
              <w:t>:</w:t>
            </w:r>
            <w:r>
              <w:rPr>
                <w:rFonts w:ascii="Arial" w:hAnsi="Arial" w:cs="Arial"/>
                <w:szCs w:val="24"/>
              </w:rPr>
              <w:t xml:space="preserve"> 22 October 2025.  </w:t>
            </w:r>
          </w:p>
        </w:tc>
        <w:tc>
          <w:tcPr>
            <w:tcW w:w="1701" w:type="dxa"/>
          </w:tcPr>
          <w:p w14:paraId="01267FF4" w14:textId="77777777" w:rsidR="009655B8" w:rsidRPr="00186EEE" w:rsidRDefault="009655B8" w:rsidP="0019601D">
            <w:pPr>
              <w:jc w:val="right"/>
              <w:rPr>
                <w:rFonts w:ascii="Arial" w:hAnsi="Arial" w:cs="Arial"/>
                <w:szCs w:val="24"/>
              </w:rPr>
            </w:pPr>
          </w:p>
        </w:tc>
      </w:tr>
    </w:tbl>
    <w:p w14:paraId="261C4BC7" w14:textId="5AD37438" w:rsidR="00A21F97" w:rsidRDefault="00A21F97" w:rsidP="00A21F97">
      <w:pPr>
        <w:rPr>
          <w:rFonts w:ascii="Arial" w:hAnsi="Arial" w:cs="Arial"/>
          <w:szCs w:val="24"/>
        </w:rPr>
      </w:pPr>
    </w:p>
    <w:p w14:paraId="306B2A04" w14:textId="7932EB76" w:rsidR="00D74D23" w:rsidRDefault="00A646BB" w:rsidP="00E2307C">
      <w:pPr>
        <w:shd w:val="solid" w:color="FFFFFF" w:fill="FFFFFF"/>
        <w:rPr>
          <w:rFonts w:ascii="Arial" w:eastAsia="Times New Roman" w:hAnsi="Arial" w:cs="Arial"/>
          <w:bCs/>
          <w:szCs w:val="24"/>
        </w:rPr>
      </w:pPr>
      <w:r w:rsidRPr="00A646BB">
        <w:rPr>
          <w:rFonts w:ascii="Arial" w:eastAsia="Times New Roman" w:hAnsi="Arial" w:cs="Arial"/>
          <w:bCs/>
          <w:szCs w:val="24"/>
        </w:rPr>
        <w:t xml:space="preserve">The meeting ended at </w:t>
      </w:r>
      <w:r w:rsidR="00AA1903">
        <w:rPr>
          <w:rFonts w:ascii="Arial" w:eastAsia="Times New Roman" w:hAnsi="Arial" w:cs="Arial"/>
          <w:bCs/>
          <w:szCs w:val="24"/>
        </w:rPr>
        <w:t>5:48pm</w:t>
      </w:r>
    </w:p>
    <w:p w14:paraId="19ECCB61" w14:textId="77777777" w:rsidR="00AB4C66" w:rsidRDefault="00AB4C66" w:rsidP="00E2307C">
      <w:pPr>
        <w:shd w:val="solid" w:color="FFFFFF" w:fill="FFFFFF"/>
        <w:rPr>
          <w:rFonts w:ascii="Arial" w:eastAsia="Times New Roman" w:hAnsi="Arial" w:cs="Arial"/>
          <w:bCs/>
          <w:szCs w:val="24"/>
        </w:rPr>
      </w:pPr>
    </w:p>
    <w:p w14:paraId="744A181E" w14:textId="77777777" w:rsidR="00AB4C66" w:rsidRDefault="00AB4C66" w:rsidP="00E2307C">
      <w:pPr>
        <w:shd w:val="solid" w:color="FFFFFF" w:fill="FFFFFF"/>
        <w:rPr>
          <w:rFonts w:ascii="Arial" w:eastAsia="Times New Roman" w:hAnsi="Arial" w:cs="Arial"/>
          <w:bCs/>
          <w:szCs w:val="24"/>
        </w:rPr>
      </w:pPr>
    </w:p>
    <w:p w14:paraId="20C972D4" w14:textId="7C54C997" w:rsidR="001E1A93" w:rsidRDefault="00AB4C66" w:rsidP="00E2307C">
      <w:pPr>
        <w:shd w:val="solid" w:color="FFFFFF" w:fill="FFFFFF"/>
        <w:rPr>
          <w:rFonts w:ascii="Arial" w:eastAsia="Times New Roman" w:hAnsi="Arial" w:cs="Arial"/>
          <w:bCs/>
          <w:szCs w:val="24"/>
        </w:rPr>
      </w:pPr>
      <w:r>
        <w:rPr>
          <w:rFonts w:ascii="Arial" w:eastAsia="Times New Roman" w:hAnsi="Arial" w:cs="Arial"/>
          <w:bCs/>
          <w:szCs w:val="24"/>
        </w:rPr>
        <w:lastRenderedPageBreak/>
        <w:t xml:space="preserve">Signed: </w:t>
      </w:r>
    </w:p>
    <w:p w14:paraId="583F4B48" w14:textId="3337AF6F" w:rsidR="00DE68DF" w:rsidRDefault="00DE68DF" w:rsidP="00E2307C">
      <w:pPr>
        <w:shd w:val="solid" w:color="FFFFFF" w:fill="FFFFFF"/>
        <w:rPr>
          <w:rFonts w:ascii="Arial" w:eastAsia="Times New Roman" w:hAnsi="Arial" w:cs="Arial"/>
          <w:bCs/>
          <w:szCs w:val="24"/>
        </w:rPr>
      </w:pPr>
      <w:r>
        <w:rPr>
          <w:rFonts w:ascii="Arial" w:eastAsia="Times New Roman" w:hAnsi="Arial" w:cs="Arial"/>
          <w:bCs/>
          <w:szCs w:val="24"/>
        </w:rPr>
        <w:t>A</w:t>
      </w:r>
      <w:r w:rsidR="00D3314E">
        <w:rPr>
          <w:rFonts w:ascii="Arial" w:eastAsia="Times New Roman" w:hAnsi="Arial" w:cs="Arial"/>
          <w:bCs/>
          <w:szCs w:val="24"/>
        </w:rPr>
        <w:t>ngus</w:t>
      </w:r>
      <w:r>
        <w:rPr>
          <w:rFonts w:ascii="Arial" w:eastAsia="Times New Roman" w:hAnsi="Arial" w:cs="Arial"/>
          <w:bCs/>
          <w:szCs w:val="24"/>
        </w:rPr>
        <w:t xml:space="preserve"> Lamont, Chairperson</w:t>
      </w:r>
    </w:p>
    <w:p w14:paraId="125F1798" w14:textId="77777777" w:rsidR="00DE68DF" w:rsidRDefault="00DE68DF" w:rsidP="00E2307C">
      <w:pPr>
        <w:shd w:val="solid" w:color="FFFFFF" w:fill="FFFFFF"/>
        <w:rPr>
          <w:rFonts w:ascii="Arial" w:eastAsia="Times New Roman" w:hAnsi="Arial" w:cs="Arial"/>
          <w:bCs/>
          <w:szCs w:val="24"/>
        </w:rPr>
      </w:pPr>
    </w:p>
    <w:p w14:paraId="0346D0CD" w14:textId="31E4AEE4" w:rsidR="00DE68DF" w:rsidRPr="001E1A93" w:rsidRDefault="00DE68DF" w:rsidP="00E2307C">
      <w:pPr>
        <w:shd w:val="solid" w:color="FFFFFF" w:fill="FFFFFF"/>
        <w:rPr>
          <w:rFonts w:ascii="Arial" w:eastAsia="Times New Roman" w:hAnsi="Arial" w:cs="Arial"/>
          <w:bCs/>
          <w:szCs w:val="24"/>
        </w:rPr>
      </w:pPr>
      <w:r>
        <w:rPr>
          <w:rFonts w:ascii="Arial" w:eastAsia="Times New Roman" w:hAnsi="Arial" w:cs="Arial"/>
          <w:bCs/>
          <w:szCs w:val="24"/>
        </w:rPr>
        <w:t>22 October 2025</w:t>
      </w:r>
    </w:p>
    <w:p w14:paraId="01A3CF6F" w14:textId="77777777" w:rsidR="001127BB" w:rsidRDefault="001127BB" w:rsidP="00E2307C">
      <w:pPr>
        <w:shd w:val="solid" w:color="FFFFFF" w:fill="FFFFFF"/>
        <w:rPr>
          <w:rFonts w:ascii="Arial" w:eastAsia="Times New Roman" w:hAnsi="Arial" w:cs="Arial"/>
          <w:b/>
          <w:szCs w:val="24"/>
        </w:rPr>
      </w:pPr>
    </w:p>
    <w:p w14:paraId="7EDFCD82" w14:textId="54F06F72" w:rsidR="00A646BB" w:rsidRDefault="00A646BB" w:rsidP="00E2307C">
      <w:pPr>
        <w:shd w:val="solid" w:color="FFFFFF" w:fill="FFFFFF"/>
        <w:rPr>
          <w:rFonts w:ascii="Arial" w:eastAsia="Times New Roman" w:hAnsi="Arial" w:cs="Arial"/>
          <w:b/>
          <w:szCs w:val="24"/>
        </w:rPr>
      </w:pPr>
    </w:p>
    <w:sectPr w:rsidR="00A646BB" w:rsidSect="00D80206">
      <w:headerReference w:type="even" r:id="rId11"/>
      <w:headerReference w:type="default" r:id="rId12"/>
      <w:footerReference w:type="even" r:id="rId13"/>
      <w:footerReference w:type="default" r:id="rId14"/>
      <w:headerReference w:type="first" r:id="rId15"/>
      <w:footerReference w:type="first" r:id="rId16"/>
      <w:pgSz w:w="11906" w:h="16838"/>
      <w:pgMar w:top="1440" w:right="1077" w:bottom="284" w:left="107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618E" w14:textId="77777777" w:rsidR="00F0612A" w:rsidRDefault="00F0612A" w:rsidP="00B146B0">
      <w:r>
        <w:separator/>
      </w:r>
    </w:p>
  </w:endnote>
  <w:endnote w:type="continuationSeparator" w:id="0">
    <w:p w14:paraId="3BB761E8" w14:textId="77777777" w:rsidR="00F0612A" w:rsidRDefault="00F0612A" w:rsidP="00B146B0">
      <w:r>
        <w:continuationSeparator/>
      </w:r>
    </w:p>
  </w:endnote>
  <w:endnote w:type="continuationNotice" w:id="1">
    <w:p w14:paraId="2FBDB934" w14:textId="77777777" w:rsidR="00F0612A" w:rsidRDefault="00F06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2C21" w14:textId="77777777" w:rsidR="00D80206" w:rsidRDefault="00D80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981E" w14:textId="085693ED" w:rsidR="00F92271" w:rsidRDefault="00F92271" w:rsidP="00D66489">
    <w:pPr>
      <w:pStyle w:val="Footer"/>
      <w:tabs>
        <w:tab w:val="left" w:pos="8170"/>
        <w:tab w:val="right" w:pos="9746"/>
      </w:tabs>
      <w:jc w:val="right"/>
    </w:pPr>
    <w:r>
      <w:tab/>
    </w:r>
    <w:r>
      <w:tab/>
    </w:r>
    <w:r>
      <w:tab/>
    </w:r>
  </w:p>
  <w:p w14:paraId="6C28D85C" w14:textId="77777777" w:rsidR="00F92271" w:rsidRDefault="00F922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EA80" w14:textId="77777777" w:rsidR="00D80206" w:rsidRDefault="00D80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85AC" w14:textId="77777777" w:rsidR="00F0612A" w:rsidRDefault="00F0612A" w:rsidP="00B146B0">
      <w:r>
        <w:separator/>
      </w:r>
    </w:p>
  </w:footnote>
  <w:footnote w:type="continuationSeparator" w:id="0">
    <w:p w14:paraId="329676B7" w14:textId="77777777" w:rsidR="00F0612A" w:rsidRDefault="00F0612A" w:rsidP="00B146B0">
      <w:r>
        <w:continuationSeparator/>
      </w:r>
    </w:p>
  </w:footnote>
  <w:footnote w:type="continuationNotice" w:id="1">
    <w:p w14:paraId="47BBADDA" w14:textId="77777777" w:rsidR="00F0612A" w:rsidRDefault="00F06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CE52" w14:textId="77777777" w:rsidR="00D80206" w:rsidRDefault="00D80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4DEC" w14:textId="26D0A032" w:rsidR="00F92271" w:rsidRDefault="00F92271" w:rsidP="0D33D363">
    <w:pPr>
      <w:pStyle w:val="Header"/>
      <w:ind w:left="720"/>
      <w:jc w:val="both"/>
    </w:pPr>
    <w:r w:rsidRPr="00BB1D7A">
      <w:rPr>
        <w:b/>
        <w:noProof/>
        <w:lang w:eastAsia="en-GB"/>
      </w:rPr>
      <w:drawing>
        <wp:inline distT="0" distB="0" distL="0" distR="0" wp14:anchorId="2E3B40C2" wp14:editId="5D67741D">
          <wp:extent cx="1082573" cy="380418"/>
          <wp:effectExtent l="0" t="0" r="381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157" cy="408735"/>
                  </a:xfrm>
                  <a:prstGeom prst="rect">
                    <a:avLst/>
                  </a:prstGeom>
                  <a:noFill/>
                </pic:spPr>
              </pic:pic>
            </a:graphicData>
          </a:graphic>
        </wp:inline>
      </w:drawing>
    </w:r>
    <w:r>
      <w:ptab w:relativeTo="margin" w:alignment="center" w:leader="none"/>
    </w:r>
    <w:r>
      <w:ptab w:relativeTo="margin" w:alignment="right" w:leader="none"/>
    </w:r>
    <w:r>
      <w:rPr>
        <w:noProof/>
        <w:lang w:eastAsia="en-GB"/>
      </w:rPr>
      <w:drawing>
        <wp:inline distT="0" distB="0" distL="0" distR="0" wp14:anchorId="163E8F22" wp14:editId="486B132D">
          <wp:extent cx="1259068" cy="374650"/>
          <wp:effectExtent l="0" t="0" r="0" b="6350"/>
          <wp:docPr id="38" name="Picture 38" descr="C:\Users\local_cowens\INetCache\Content.Word\Ancho logo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cal_cowens\INetCache\Content.Word\Ancho logo grey.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0169" cy="377953"/>
                  </a:xfrm>
                  <a:prstGeom prst="rect">
                    <a:avLst/>
                  </a:prstGeom>
                  <a:noFill/>
                  <a:ln>
                    <a:noFill/>
                  </a:ln>
                </pic:spPr>
              </pic:pic>
            </a:graphicData>
          </a:graphic>
        </wp:inline>
      </w:drawing>
    </w:r>
  </w:p>
  <w:p w14:paraId="5CA21C10" w14:textId="77777777" w:rsidR="00F92271" w:rsidRDefault="00F922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5E20" w14:textId="77777777" w:rsidR="00D80206" w:rsidRDefault="00D80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EFE"/>
    <w:multiLevelType w:val="hybridMultilevel"/>
    <w:tmpl w:val="D8D4FF36"/>
    <w:lvl w:ilvl="0" w:tplc="BC6043AE">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04A01CCB"/>
    <w:multiLevelType w:val="hybridMultilevel"/>
    <w:tmpl w:val="B0BEF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04E96"/>
    <w:multiLevelType w:val="multilevel"/>
    <w:tmpl w:val="0BE6B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545C0"/>
    <w:multiLevelType w:val="hybridMultilevel"/>
    <w:tmpl w:val="682CE364"/>
    <w:lvl w:ilvl="0" w:tplc="3DCE78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378F6"/>
    <w:multiLevelType w:val="hybridMultilevel"/>
    <w:tmpl w:val="9C12CA74"/>
    <w:lvl w:ilvl="0" w:tplc="A3F8C96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3434D9"/>
    <w:multiLevelType w:val="multilevel"/>
    <w:tmpl w:val="49441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E6B20"/>
    <w:multiLevelType w:val="hybridMultilevel"/>
    <w:tmpl w:val="9F46B5BA"/>
    <w:lvl w:ilvl="0" w:tplc="3B488C88">
      <w:start w:val="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BB10D6"/>
    <w:multiLevelType w:val="hybridMultilevel"/>
    <w:tmpl w:val="2CAC4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A81C74"/>
    <w:multiLevelType w:val="hybridMultilevel"/>
    <w:tmpl w:val="28E0A3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D80EF2"/>
    <w:multiLevelType w:val="hybridMultilevel"/>
    <w:tmpl w:val="D04A44FE"/>
    <w:lvl w:ilvl="0" w:tplc="97422AC2">
      <w:start w:val="1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6A102B"/>
    <w:multiLevelType w:val="hybridMultilevel"/>
    <w:tmpl w:val="3EF4A7AA"/>
    <w:lvl w:ilvl="0" w:tplc="124C30B4">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1C0156"/>
    <w:multiLevelType w:val="hybridMultilevel"/>
    <w:tmpl w:val="FC4C7902"/>
    <w:lvl w:ilvl="0" w:tplc="E7E61C02">
      <w:start w:val="1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A4121"/>
    <w:multiLevelType w:val="hybridMultilevel"/>
    <w:tmpl w:val="D2745E32"/>
    <w:lvl w:ilvl="0" w:tplc="58D8E3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04C70"/>
    <w:multiLevelType w:val="hybridMultilevel"/>
    <w:tmpl w:val="577A4494"/>
    <w:lvl w:ilvl="0" w:tplc="260886DE">
      <w:start w:val="7"/>
      <w:numFmt w:val="bullet"/>
      <w:lvlText w:val="-"/>
      <w:lvlJc w:val="left"/>
      <w:pPr>
        <w:ind w:left="1098" w:hanging="360"/>
      </w:pPr>
      <w:rPr>
        <w:rFonts w:ascii="Calibri" w:eastAsiaTheme="minorHAnsi" w:hAnsi="Calibri" w:cs="Calibri" w:hint="default"/>
      </w:rPr>
    </w:lvl>
    <w:lvl w:ilvl="1" w:tplc="08090003">
      <w:start w:val="1"/>
      <w:numFmt w:val="bullet"/>
      <w:lvlText w:val="o"/>
      <w:lvlJc w:val="left"/>
      <w:pPr>
        <w:ind w:left="1818" w:hanging="360"/>
      </w:pPr>
      <w:rPr>
        <w:rFonts w:ascii="Courier New" w:hAnsi="Courier New" w:cs="Courier New" w:hint="default"/>
      </w:rPr>
    </w:lvl>
    <w:lvl w:ilvl="2" w:tplc="08090005">
      <w:start w:val="1"/>
      <w:numFmt w:val="bullet"/>
      <w:lvlText w:val=""/>
      <w:lvlJc w:val="left"/>
      <w:pPr>
        <w:ind w:left="2538" w:hanging="360"/>
      </w:pPr>
      <w:rPr>
        <w:rFonts w:ascii="Wingdings" w:hAnsi="Wingdings" w:hint="default"/>
      </w:rPr>
    </w:lvl>
    <w:lvl w:ilvl="3" w:tplc="08090001">
      <w:start w:val="1"/>
      <w:numFmt w:val="bullet"/>
      <w:lvlText w:val=""/>
      <w:lvlJc w:val="left"/>
      <w:pPr>
        <w:ind w:left="3258" w:hanging="360"/>
      </w:pPr>
      <w:rPr>
        <w:rFonts w:ascii="Symbol" w:hAnsi="Symbol" w:hint="default"/>
      </w:rPr>
    </w:lvl>
    <w:lvl w:ilvl="4" w:tplc="08090003">
      <w:start w:val="1"/>
      <w:numFmt w:val="bullet"/>
      <w:lvlText w:val="o"/>
      <w:lvlJc w:val="left"/>
      <w:pPr>
        <w:ind w:left="3978" w:hanging="360"/>
      </w:pPr>
      <w:rPr>
        <w:rFonts w:ascii="Courier New" w:hAnsi="Courier New" w:cs="Courier New" w:hint="default"/>
      </w:rPr>
    </w:lvl>
    <w:lvl w:ilvl="5" w:tplc="08090005">
      <w:start w:val="1"/>
      <w:numFmt w:val="bullet"/>
      <w:lvlText w:val=""/>
      <w:lvlJc w:val="left"/>
      <w:pPr>
        <w:ind w:left="4698" w:hanging="360"/>
      </w:pPr>
      <w:rPr>
        <w:rFonts w:ascii="Wingdings" w:hAnsi="Wingdings" w:hint="default"/>
      </w:rPr>
    </w:lvl>
    <w:lvl w:ilvl="6" w:tplc="08090001">
      <w:start w:val="1"/>
      <w:numFmt w:val="bullet"/>
      <w:lvlText w:val=""/>
      <w:lvlJc w:val="left"/>
      <w:pPr>
        <w:ind w:left="5418" w:hanging="360"/>
      </w:pPr>
      <w:rPr>
        <w:rFonts w:ascii="Symbol" w:hAnsi="Symbol" w:hint="default"/>
      </w:rPr>
    </w:lvl>
    <w:lvl w:ilvl="7" w:tplc="08090003">
      <w:start w:val="1"/>
      <w:numFmt w:val="bullet"/>
      <w:lvlText w:val="o"/>
      <w:lvlJc w:val="left"/>
      <w:pPr>
        <w:ind w:left="6138" w:hanging="360"/>
      </w:pPr>
      <w:rPr>
        <w:rFonts w:ascii="Courier New" w:hAnsi="Courier New" w:cs="Courier New" w:hint="default"/>
      </w:rPr>
    </w:lvl>
    <w:lvl w:ilvl="8" w:tplc="08090005">
      <w:start w:val="1"/>
      <w:numFmt w:val="bullet"/>
      <w:lvlText w:val=""/>
      <w:lvlJc w:val="left"/>
      <w:pPr>
        <w:ind w:left="6858" w:hanging="360"/>
      </w:pPr>
      <w:rPr>
        <w:rFonts w:ascii="Wingdings" w:hAnsi="Wingdings" w:hint="default"/>
      </w:rPr>
    </w:lvl>
  </w:abstractNum>
  <w:abstractNum w:abstractNumId="14" w15:restartNumberingAfterBreak="0">
    <w:nsid w:val="2A9D7500"/>
    <w:multiLevelType w:val="hybridMultilevel"/>
    <w:tmpl w:val="BAD85F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4FD0BB3"/>
    <w:multiLevelType w:val="multilevel"/>
    <w:tmpl w:val="E4A08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978B1"/>
    <w:multiLevelType w:val="hybridMultilevel"/>
    <w:tmpl w:val="FA6A7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303D8C"/>
    <w:multiLevelType w:val="hybridMultilevel"/>
    <w:tmpl w:val="4A701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8525CC2"/>
    <w:multiLevelType w:val="hybridMultilevel"/>
    <w:tmpl w:val="AC108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6302A5"/>
    <w:multiLevelType w:val="hybridMultilevel"/>
    <w:tmpl w:val="32404EAA"/>
    <w:lvl w:ilvl="0" w:tplc="904C1C1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BD0729"/>
    <w:multiLevelType w:val="multilevel"/>
    <w:tmpl w:val="E05C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CE72C7"/>
    <w:multiLevelType w:val="multilevel"/>
    <w:tmpl w:val="3E14E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313C35"/>
    <w:multiLevelType w:val="hybridMultilevel"/>
    <w:tmpl w:val="012A0548"/>
    <w:lvl w:ilvl="0" w:tplc="8708AADA">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B6971"/>
    <w:multiLevelType w:val="multilevel"/>
    <w:tmpl w:val="C4E63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7A0B33"/>
    <w:multiLevelType w:val="hybridMultilevel"/>
    <w:tmpl w:val="4BA8BC02"/>
    <w:lvl w:ilvl="0" w:tplc="D9DC7628">
      <w:start w:val="1"/>
      <w:numFmt w:val="decimal"/>
      <w:lvlText w:val="%1."/>
      <w:lvlJc w:val="left"/>
      <w:pPr>
        <w:ind w:left="75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AE78F4"/>
    <w:multiLevelType w:val="hybridMultilevel"/>
    <w:tmpl w:val="C6DA4FE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D0F03F0"/>
    <w:multiLevelType w:val="hybridMultilevel"/>
    <w:tmpl w:val="6FE0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AA6A60"/>
    <w:multiLevelType w:val="hybridMultilevel"/>
    <w:tmpl w:val="4D202D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1A56742"/>
    <w:multiLevelType w:val="multilevel"/>
    <w:tmpl w:val="39AC0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FF6580"/>
    <w:multiLevelType w:val="hybridMultilevel"/>
    <w:tmpl w:val="4AE6A81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56A00A73"/>
    <w:multiLevelType w:val="hybridMultilevel"/>
    <w:tmpl w:val="22EADF0C"/>
    <w:lvl w:ilvl="0" w:tplc="CAD26C8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FC409E"/>
    <w:multiLevelType w:val="multilevel"/>
    <w:tmpl w:val="6810C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013C9"/>
    <w:multiLevelType w:val="multilevel"/>
    <w:tmpl w:val="9990C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D40C5B"/>
    <w:multiLevelType w:val="hybridMultilevel"/>
    <w:tmpl w:val="7E2CD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B8543B2"/>
    <w:multiLevelType w:val="hybridMultilevel"/>
    <w:tmpl w:val="46406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BC023FB"/>
    <w:multiLevelType w:val="hybridMultilevel"/>
    <w:tmpl w:val="FE42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7C26ED"/>
    <w:multiLevelType w:val="hybridMultilevel"/>
    <w:tmpl w:val="B7E8BB00"/>
    <w:lvl w:ilvl="0" w:tplc="200E4190">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8C0D2D"/>
    <w:multiLevelType w:val="hybridMultilevel"/>
    <w:tmpl w:val="6F522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478284A"/>
    <w:multiLevelType w:val="hybridMultilevel"/>
    <w:tmpl w:val="F6D02592"/>
    <w:lvl w:ilvl="0" w:tplc="B92202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534CBF"/>
    <w:multiLevelType w:val="multilevel"/>
    <w:tmpl w:val="FDAA1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DC5F0B"/>
    <w:multiLevelType w:val="hybridMultilevel"/>
    <w:tmpl w:val="D700B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78F1EBD"/>
    <w:multiLevelType w:val="hybridMultilevel"/>
    <w:tmpl w:val="2ED891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1CE3BED"/>
    <w:multiLevelType w:val="multilevel"/>
    <w:tmpl w:val="55A63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F01F94"/>
    <w:multiLevelType w:val="hybridMultilevel"/>
    <w:tmpl w:val="978C845A"/>
    <w:lvl w:ilvl="0" w:tplc="CAD26C8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69B6437"/>
    <w:multiLevelType w:val="hybridMultilevel"/>
    <w:tmpl w:val="9EC0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F20A8E"/>
    <w:multiLevelType w:val="hybridMultilevel"/>
    <w:tmpl w:val="1C9018E2"/>
    <w:lvl w:ilvl="0" w:tplc="0809000F">
      <w:start w:val="1"/>
      <w:numFmt w:val="decimal"/>
      <w:lvlText w:val="%1."/>
      <w:lvlJc w:val="left"/>
      <w:pPr>
        <w:ind w:left="5850" w:hanging="360"/>
      </w:pPr>
      <w:rPr>
        <w:rFonts w:hint="default"/>
      </w:rPr>
    </w:lvl>
    <w:lvl w:ilvl="1" w:tplc="08090019" w:tentative="1">
      <w:start w:val="1"/>
      <w:numFmt w:val="lowerLetter"/>
      <w:lvlText w:val="%2."/>
      <w:lvlJc w:val="left"/>
      <w:pPr>
        <w:ind w:left="6570" w:hanging="360"/>
      </w:pPr>
    </w:lvl>
    <w:lvl w:ilvl="2" w:tplc="0809001B" w:tentative="1">
      <w:start w:val="1"/>
      <w:numFmt w:val="lowerRoman"/>
      <w:lvlText w:val="%3."/>
      <w:lvlJc w:val="right"/>
      <w:pPr>
        <w:ind w:left="7290" w:hanging="180"/>
      </w:pPr>
    </w:lvl>
    <w:lvl w:ilvl="3" w:tplc="0809000F" w:tentative="1">
      <w:start w:val="1"/>
      <w:numFmt w:val="decimal"/>
      <w:lvlText w:val="%4."/>
      <w:lvlJc w:val="left"/>
      <w:pPr>
        <w:ind w:left="8010" w:hanging="360"/>
      </w:pPr>
    </w:lvl>
    <w:lvl w:ilvl="4" w:tplc="08090019" w:tentative="1">
      <w:start w:val="1"/>
      <w:numFmt w:val="lowerLetter"/>
      <w:lvlText w:val="%5."/>
      <w:lvlJc w:val="left"/>
      <w:pPr>
        <w:ind w:left="8730" w:hanging="360"/>
      </w:pPr>
    </w:lvl>
    <w:lvl w:ilvl="5" w:tplc="0809001B" w:tentative="1">
      <w:start w:val="1"/>
      <w:numFmt w:val="lowerRoman"/>
      <w:lvlText w:val="%6."/>
      <w:lvlJc w:val="right"/>
      <w:pPr>
        <w:ind w:left="9450" w:hanging="180"/>
      </w:pPr>
    </w:lvl>
    <w:lvl w:ilvl="6" w:tplc="0809000F" w:tentative="1">
      <w:start w:val="1"/>
      <w:numFmt w:val="decimal"/>
      <w:lvlText w:val="%7."/>
      <w:lvlJc w:val="left"/>
      <w:pPr>
        <w:ind w:left="10170" w:hanging="360"/>
      </w:pPr>
    </w:lvl>
    <w:lvl w:ilvl="7" w:tplc="08090019" w:tentative="1">
      <w:start w:val="1"/>
      <w:numFmt w:val="lowerLetter"/>
      <w:lvlText w:val="%8."/>
      <w:lvlJc w:val="left"/>
      <w:pPr>
        <w:ind w:left="10890" w:hanging="360"/>
      </w:pPr>
    </w:lvl>
    <w:lvl w:ilvl="8" w:tplc="0809001B" w:tentative="1">
      <w:start w:val="1"/>
      <w:numFmt w:val="lowerRoman"/>
      <w:lvlText w:val="%9."/>
      <w:lvlJc w:val="right"/>
      <w:pPr>
        <w:ind w:left="11610" w:hanging="180"/>
      </w:pPr>
    </w:lvl>
  </w:abstractNum>
  <w:abstractNum w:abstractNumId="46" w15:restartNumberingAfterBreak="0">
    <w:nsid w:val="7E6A6F94"/>
    <w:multiLevelType w:val="hybridMultilevel"/>
    <w:tmpl w:val="1282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AC5418"/>
    <w:multiLevelType w:val="hybridMultilevel"/>
    <w:tmpl w:val="926CD762"/>
    <w:lvl w:ilvl="0" w:tplc="8708AAD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F53FE8"/>
    <w:multiLevelType w:val="hybridMultilevel"/>
    <w:tmpl w:val="22F0B77E"/>
    <w:lvl w:ilvl="0" w:tplc="81507D2A">
      <w:start w:val="1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EF67A7A"/>
    <w:multiLevelType w:val="hybridMultilevel"/>
    <w:tmpl w:val="38F0B58E"/>
    <w:lvl w:ilvl="0" w:tplc="580E9E38">
      <w:start w:val="9"/>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0738262">
    <w:abstractNumId w:val="45"/>
  </w:num>
  <w:num w:numId="2" w16cid:durableId="1043863965">
    <w:abstractNumId w:val="29"/>
  </w:num>
  <w:num w:numId="3" w16cid:durableId="1823501276">
    <w:abstractNumId w:val="27"/>
  </w:num>
  <w:num w:numId="4" w16cid:durableId="866602136">
    <w:abstractNumId w:val="44"/>
  </w:num>
  <w:num w:numId="5" w16cid:durableId="1324973942">
    <w:abstractNumId w:val="1"/>
  </w:num>
  <w:num w:numId="6" w16cid:durableId="919800062">
    <w:abstractNumId w:val="18"/>
  </w:num>
  <w:num w:numId="7" w16cid:durableId="138882601">
    <w:abstractNumId w:val="35"/>
  </w:num>
  <w:num w:numId="8" w16cid:durableId="1736775742">
    <w:abstractNumId w:val="38"/>
  </w:num>
  <w:num w:numId="9" w16cid:durableId="66734773">
    <w:abstractNumId w:val="10"/>
  </w:num>
  <w:num w:numId="10" w16cid:durableId="537592264">
    <w:abstractNumId w:val="19"/>
  </w:num>
  <w:num w:numId="11" w16cid:durableId="533035827">
    <w:abstractNumId w:val="13"/>
  </w:num>
  <w:num w:numId="12" w16cid:durableId="424153245">
    <w:abstractNumId w:val="24"/>
  </w:num>
  <w:num w:numId="13" w16cid:durableId="720708998">
    <w:abstractNumId w:val="4"/>
  </w:num>
  <w:num w:numId="14" w16cid:durableId="487671558">
    <w:abstractNumId w:val="12"/>
  </w:num>
  <w:num w:numId="15" w16cid:durableId="227233353">
    <w:abstractNumId w:val="22"/>
  </w:num>
  <w:num w:numId="16" w16cid:durableId="311180297">
    <w:abstractNumId w:val="8"/>
  </w:num>
  <w:num w:numId="17" w16cid:durableId="1833251337">
    <w:abstractNumId w:val="25"/>
  </w:num>
  <w:num w:numId="18" w16cid:durableId="499656423">
    <w:abstractNumId w:val="0"/>
  </w:num>
  <w:num w:numId="19" w16cid:durableId="116416233">
    <w:abstractNumId w:val="30"/>
  </w:num>
  <w:num w:numId="20" w16cid:durableId="761221855">
    <w:abstractNumId w:val="43"/>
  </w:num>
  <w:num w:numId="21" w16cid:durableId="109591802">
    <w:abstractNumId w:val="47"/>
  </w:num>
  <w:num w:numId="22" w16cid:durableId="1354766147">
    <w:abstractNumId w:val="41"/>
  </w:num>
  <w:num w:numId="23" w16cid:durableId="86117379">
    <w:abstractNumId w:val="33"/>
  </w:num>
  <w:num w:numId="24" w16cid:durableId="982468867">
    <w:abstractNumId w:val="7"/>
  </w:num>
  <w:num w:numId="25" w16cid:durableId="13895300">
    <w:abstractNumId w:val="36"/>
  </w:num>
  <w:num w:numId="26" w16cid:durableId="1836870347">
    <w:abstractNumId w:val="48"/>
  </w:num>
  <w:num w:numId="27" w16cid:durableId="724253810">
    <w:abstractNumId w:val="11"/>
  </w:num>
  <w:num w:numId="28" w16cid:durableId="766659526">
    <w:abstractNumId w:val="16"/>
  </w:num>
  <w:num w:numId="29" w16cid:durableId="727219127">
    <w:abstractNumId w:val="40"/>
  </w:num>
  <w:num w:numId="30" w16cid:durableId="778716451">
    <w:abstractNumId w:val="17"/>
  </w:num>
  <w:num w:numId="31" w16cid:durableId="1344085791">
    <w:abstractNumId w:val="14"/>
  </w:num>
  <w:num w:numId="32" w16cid:durableId="1048576034">
    <w:abstractNumId w:val="34"/>
  </w:num>
  <w:num w:numId="33" w16cid:durableId="67463088">
    <w:abstractNumId w:val="37"/>
  </w:num>
  <w:num w:numId="34" w16cid:durableId="1279485889">
    <w:abstractNumId w:val="49"/>
  </w:num>
  <w:num w:numId="35" w16cid:durableId="979307637">
    <w:abstractNumId w:val="3"/>
  </w:num>
  <w:num w:numId="36" w16cid:durableId="876963738">
    <w:abstractNumId w:val="9"/>
  </w:num>
  <w:num w:numId="37" w16cid:durableId="1214121090">
    <w:abstractNumId w:val="6"/>
  </w:num>
  <w:num w:numId="38" w16cid:durableId="1116484508">
    <w:abstractNumId w:val="21"/>
  </w:num>
  <w:num w:numId="39" w16cid:durableId="610210999">
    <w:abstractNumId w:val="28"/>
  </w:num>
  <w:num w:numId="40" w16cid:durableId="1238780927">
    <w:abstractNumId w:val="42"/>
  </w:num>
  <w:num w:numId="41" w16cid:durableId="48773818">
    <w:abstractNumId w:val="2"/>
  </w:num>
  <w:num w:numId="42" w16cid:durableId="90398348">
    <w:abstractNumId w:val="15"/>
  </w:num>
  <w:num w:numId="43" w16cid:durableId="1289968723">
    <w:abstractNumId w:val="5"/>
  </w:num>
  <w:num w:numId="44" w16cid:durableId="1584334064">
    <w:abstractNumId w:val="31"/>
  </w:num>
  <w:num w:numId="45" w16cid:durableId="404307815">
    <w:abstractNumId w:val="39"/>
  </w:num>
  <w:num w:numId="46" w16cid:durableId="1637755976">
    <w:abstractNumId w:val="32"/>
  </w:num>
  <w:num w:numId="47" w16cid:durableId="1109008347">
    <w:abstractNumId w:val="23"/>
  </w:num>
  <w:num w:numId="48" w16cid:durableId="1157306067">
    <w:abstractNumId w:val="20"/>
  </w:num>
  <w:num w:numId="49" w16cid:durableId="814182467">
    <w:abstractNumId w:val="46"/>
  </w:num>
  <w:num w:numId="50" w16cid:durableId="6729252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B44"/>
    <w:rsid w:val="000004BF"/>
    <w:rsid w:val="00000656"/>
    <w:rsid w:val="00000E72"/>
    <w:rsid w:val="00001C92"/>
    <w:rsid w:val="00003D11"/>
    <w:rsid w:val="00004242"/>
    <w:rsid w:val="00004592"/>
    <w:rsid w:val="00004FB2"/>
    <w:rsid w:val="000054E9"/>
    <w:rsid w:val="00005CC9"/>
    <w:rsid w:val="00005DC2"/>
    <w:rsid w:val="00006926"/>
    <w:rsid w:val="0000790C"/>
    <w:rsid w:val="000106F2"/>
    <w:rsid w:val="00010EB0"/>
    <w:rsid w:val="000114C2"/>
    <w:rsid w:val="00011A94"/>
    <w:rsid w:val="00011E6E"/>
    <w:rsid w:val="00011FCD"/>
    <w:rsid w:val="00012252"/>
    <w:rsid w:val="0001253F"/>
    <w:rsid w:val="00012BB1"/>
    <w:rsid w:val="00013914"/>
    <w:rsid w:val="00014111"/>
    <w:rsid w:val="00014183"/>
    <w:rsid w:val="000141A5"/>
    <w:rsid w:val="0001428C"/>
    <w:rsid w:val="00014AA0"/>
    <w:rsid w:val="00015B41"/>
    <w:rsid w:val="00015E7A"/>
    <w:rsid w:val="0001688D"/>
    <w:rsid w:val="000168AC"/>
    <w:rsid w:val="00016DE7"/>
    <w:rsid w:val="000178E5"/>
    <w:rsid w:val="000216CC"/>
    <w:rsid w:val="00022AC5"/>
    <w:rsid w:val="00022D48"/>
    <w:rsid w:val="0002383A"/>
    <w:rsid w:val="000240C5"/>
    <w:rsid w:val="00025390"/>
    <w:rsid w:val="0002542D"/>
    <w:rsid w:val="0002637B"/>
    <w:rsid w:val="000266DD"/>
    <w:rsid w:val="00026703"/>
    <w:rsid w:val="00026A32"/>
    <w:rsid w:val="00030517"/>
    <w:rsid w:val="000308E9"/>
    <w:rsid w:val="00030EE3"/>
    <w:rsid w:val="000311A4"/>
    <w:rsid w:val="0003159A"/>
    <w:rsid w:val="00031669"/>
    <w:rsid w:val="00031C04"/>
    <w:rsid w:val="00031F16"/>
    <w:rsid w:val="000322B9"/>
    <w:rsid w:val="00032C17"/>
    <w:rsid w:val="00034CD0"/>
    <w:rsid w:val="00035060"/>
    <w:rsid w:val="00036223"/>
    <w:rsid w:val="000367E2"/>
    <w:rsid w:val="0003689C"/>
    <w:rsid w:val="00036E3E"/>
    <w:rsid w:val="00037A67"/>
    <w:rsid w:val="00037C7C"/>
    <w:rsid w:val="000401E9"/>
    <w:rsid w:val="000408D8"/>
    <w:rsid w:val="00040975"/>
    <w:rsid w:val="00040E77"/>
    <w:rsid w:val="00040EEB"/>
    <w:rsid w:val="00040F0C"/>
    <w:rsid w:val="00041D5E"/>
    <w:rsid w:val="000421C9"/>
    <w:rsid w:val="00042246"/>
    <w:rsid w:val="00042A15"/>
    <w:rsid w:val="0004340C"/>
    <w:rsid w:val="00043EBD"/>
    <w:rsid w:val="00044306"/>
    <w:rsid w:val="0004551C"/>
    <w:rsid w:val="000457F5"/>
    <w:rsid w:val="00045DDC"/>
    <w:rsid w:val="00045F15"/>
    <w:rsid w:val="00046F92"/>
    <w:rsid w:val="00047184"/>
    <w:rsid w:val="00047A2E"/>
    <w:rsid w:val="0005034D"/>
    <w:rsid w:val="00050C30"/>
    <w:rsid w:val="000522BC"/>
    <w:rsid w:val="00053E43"/>
    <w:rsid w:val="00054030"/>
    <w:rsid w:val="00054405"/>
    <w:rsid w:val="00060893"/>
    <w:rsid w:val="00060BE6"/>
    <w:rsid w:val="000612BE"/>
    <w:rsid w:val="0006217A"/>
    <w:rsid w:val="000626F3"/>
    <w:rsid w:val="000629E0"/>
    <w:rsid w:val="00062D0D"/>
    <w:rsid w:val="00063C93"/>
    <w:rsid w:val="0006473B"/>
    <w:rsid w:val="00065C0F"/>
    <w:rsid w:val="00066B58"/>
    <w:rsid w:val="0006779D"/>
    <w:rsid w:val="00067CC1"/>
    <w:rsid w:val="00071263"/>
    <w:rsid w:val="00071478"/>
    <w:rsid w:val="00071668"/>
    <w:rsid w:val="0007181E"/>
    <w:rsid w:val="00071945"/>
    <w:rsid w:val="0007232E"/>
    <w:rsid w:val="00073B06"/>
    <w:rsid w:val="00073F5B"/>
    <w:rsid w:val="000743F1"/>
    <w:rsid w:val="00074BF0"/>
    <w:rsid w:val="00074CC5"/>
    <w:rsid w:val="00075000"/>
    <w:rsid w:val="00075148"/>
    <w:rsid w:val="0007565F"/>
    <w:rsid w:val="00075937"/>
    <w:rsid w:val="000768C4"/>
    <w:rsid w:val="00076936"/>
    <w:rsid w:val="0007741A"/>
    <w:rsid w:val="0007783D"/>
    <w:rsid w:val="000809E4"/>
    <w:rsid w:val="00081505"/>
    <w:rsid w:val="00082611"/>
    <w:rsid w:val="0008261E"/>
    <w:rsid w:val="00083504"/>
    <w:rsid w:val="0008384C"/>
    <w:rsid w:val="00083BE1"/>
    <w:rsid w:val="00084514"/>
    <w:rsid w:val="0008518E"/>
    <w:rsid w:val="00086076"/>
    <w:rsid w:val="000874B6"/>
    <w:rsid w:val="00087792"/>
    <w:rsid w:val="00087CCC"/>
    <w:rsid w:val="00087D73"/>
    <w:rsid w:val="00090498"/>
    <w:rsid w:val="00090A2D"/>
    <w:rsid w:val="0009163F"/>
    <w:rsid w:val="00092C04"/>
    <w:rsid w:val="00093456"/>
    <w:rsid w:val="00093660"/>
    <w:rsid w:val="000938E9"/>
    <w:rsid w:val="00093ACE"/>
    <w:rsid w:val="00093EA1"/>
    <w:rsid w:val="000945E2"/>
    <w:rsid w:val="00094E33"/>
    <w:rsid w:val="00095073"/>
    <w:rsid w:val="0009576B"/>
    <w:rsid w:val="0009587F"/>
    <w:rsid w:val="00095B33"/>
    <w:rsid w:val="00096744"/>
    <w:rsid w:val="0009675D"/>
    <w:rsid w:val="00097522"/>
    <w:rsid w:val="000A0C95"/>
    <w:rsid w:val="000A10E1"/>
    <w:rsid w:val="000A125E"/>
    <w:rsid w:val="000A1A7E"/>
    <w:rsid w:val="000A2897"/>
    <w:rsid w:val="000A2B31"/>
    <w:rsid w:val="000A3017"/>
    <w:rsid w:val="000A3B34"/>
    <w:rsid w:val="000A432C"/>
    <w:rsid w:val="000A4822"/>
    <w:rsid w:val="000A73DD"/>
    <w:rsid w:val="000B0C0F"/>
    <w:rsid w:val="000B1212"/>
    <w:rsid w:val="000B1480"/>
    <w:rsid w:val="000B173A"/>
    <w:rsid w:val="000B41B5"/>
    <w:rsid w:val="000B4798"/>
    <w:rsid w:val="000B4D39"/>
    <w:rsid w:val="000B5281"/>
    <w:rsid w:val="000B599A"/>
    <w:rsid w:val="000B5A0B"/>
    <w:rsid w:val="000B67AB"/>
    <w:rsid w:val="000B6E63"/>
    <w:rsid w:val="000B7A83"/>
    <w:rsid w:val="000B7B53"/>
    <w:rsid w:val="000B7CF7"/>
    <w:rsid w:val="000C037A"/>
    <w:rsid w:val="000C125C"/>
    <w:rsid w:val="000C139E"/>
    <w:rsid w:val="000C142E"/>
    <w:rsid w:val="000C14AA"/>
    <w:rsid w:val="000C18C6"/>
    <w:rsid w:val="000C1EF5"/>
    <w:rsid w:val="000C287A"/>
    <w:rsid w:val="000C28E1"/>
    <w:rsid w:val="000C2A4F"/>
    <w:rsid w:val="000C2CDD"/>
    <w:rsid w:val="000C2ED0"/>
    <w:rsid w:val="000C3075"/>
    <w:rsid w:val="000C3392"/>
    <w:rsid w:val="000C34C4"/>
    <w:rsid w:val="000C4345"/>
    <w:rsid w:val="000C48A7"/>
    <w:rsid w:val="000C56EB"/>
    <w:rsid w:val="000C6DC6"/>
    <w:rsid w:val="000C7634"/>
    <w:rsid w:val="000C7A40"/>
    <w:rsid w:val="000C7EED"/>
    <w:rsid w:val="000D07E9"/>
    <w:rsid w:val="000D1BD1"/>
    <w:rsid w:val="000D23C0"/>
    <w:rsid w:val="000D260A"/>
    <w:rsid w:val="000D387F"/>
    <w:rsid w:val="000D3D54"/>
    <w:rsid w:val="000D3DE2"/>
    <w:rsid w:val="000D3F13"/>
    <w:rsid w:val="000D48B8"/>
    <w:rsid w:val="000D4BBE"/>
    <w:rsid w:val="000D603F"/>
    <w:rsid w:val="000D66D2"/>
    <w:rsid w:val="000D7108"/>
    <w:rsid w:val="000D7ECF"/>
    <w:rsid w:val="000D7F27"/>
    <w:rsid w:val="000E050E"/>
    <w:rsid w:val="000E0931"/>
    <w:rsid w:val="000E0D56"/>
    <w:rsid w:val="000E0FDB"/>
    <w:rsid w:val="000E1189"/>
    <w:rsid w:val="000E14D6"/>
    <w:rsid w:val="000E1F55"/>
    <w:rsid w:val="000E2958"/>
    <w:rsid w:val="000E2E77"/>
    <w:rsid w:val="000E446D"/>
    <w:rsid w:val="000E45EB"/>
    <w:rsid w:val="000E46B3"/>
    <w:rsid w:val="000E5123"/>
    <w:rsid w:val="000E5A0E"/>
    <w:rsid w:val="000E5A36"/>
    <w:rsid w:val="000E5D98"/>
    <w:rsid w:val="000E6285"/>
    <w:rsid w:val="000F067F"/>
    <w:rsid w:val="000F0C9A"/>
    <w:rsid w:val="000F239A"/>
    <w:rsid w:val="000F3095"/>
    <w:rsid w:val="000F44A4"/>
    <w:rsid w:val="000F517B"/>
    <w:rsid w:val="000F6CB2"/>
    <w:rsid w:val="000F70AD"/>
    <w:rsid w:val="000F711D"/>
    <w:rsid w:val="000F7539"/>
    <w:rsid w:val="000F77EE"/>
    <w:rsid w:val="000F7FB1"/>
    <w:rsid w:val="001005F9"/>
    <w:rsid w:val="0010139C"/>
    <w:rsid w:val="001015C6"/>
    <w:rsid w:val="00101EA1"/>
    <w:rsid w:val="001022CF"/>
    <w:rsid w:val="001027B1"/>
    <w:rsid w:val="001027FC"/>
    <w:rsid w:val="0010320C"/>
    <w:rsid w:val="00103367"/>
    <w:rsid w:val="001039C9"/>
    <w:rsid w:val="00103E01"/>
    <w:rsid w:val="00103E2C"/>
    <w:rsid w:val="00103EE0"/>
    <w:rsid w:val="00104008"/>
    <w:rsid w:val="00104773"/>
    <w:rsid w:val="0010494F"/>
    <w:rsid w:val="001049E6"/>
    <w:rsid w:val="001060F6"/>
    <w:rsid w:val="0010611B"/>
    <w:rsid w:val="001063F7"/>
    <w:rsid w:val="001068A7"/>
    <w:rsid w:val="0011127D"/>
    <w:rsid w:val="00111744"/>
    <w:rsid w:val="001123C0"/>
    <w:rsid w:val="001127BB"/>
    <w:rsid w:val="00112E8D"/>
    <w:rsid w:val="0011366C"/>
    <w:rsid w:val="00114992"/>
    <w:rsid w:val="00114D11"/>
    <w:rsid w:val="00115D23"/>
    <w:rsid w:val="0011615B"/>
    <w:rsid w:val="00116B42"/>
    <w:rsid w:val="00116BBB"/>
    <w:rsid w:val="00116C1C"/>
    <w:rsid w:val="001176CD"/>
    <w:rsid w:val="00117C4A"/>
    <w:rsid w:val="0012023D"/>
    <w:rsid w:val="00120466"/>
    <w:rsid w:val="0012101A"/>
    <w:rsid w:val="00121BB8"/>
    <w:rsid w:val="00121ECD"/>
    <w:rsid w:val="00122052"/>
    <w:rsid w:val="001220C4"/>
    <w:rsid w:val="00122A98"/>
    <w:rsid w:val="00122F34"/>
    <w:rsid w:val="00122FA5"/>
    <w:rsid w:val="00122FB8"/>
    <w:rsid w:val="001255D4"/>
    <w:rsid w:val="00126346"/>
    <w:rsid w:val="00126BD8"/>
    <w:rsid w:val="00126DA6"/>
    <w:rsid w:val="00126E87"/>
    <w:rsid w:val="0012771E"/>
    <w:rsid w:val="001279E0"/>
    <w:rsid w:val="001302BA"/>
    <w:rsid w:val="00130F0A"/>
    <w:rsid w:val="00131675"/>
    <w:rsid w:val="001316E2"/>
    <w:rsid w:val="00131A71"/>
    <w:rsid w:val="0013340D"/>
    <w:rsid w:val="00133804"/>
    <w:rsid w:val="0013393A"/>
    <w:rsid w:val="00133C99"/>
    <w:rsid w:val="00134B22"/>
    <w:rsid w:val="00135306"/>
    <w:rsid w:val="0013619A"/>
    <w:rsid w:val="00136E96"/>
    <w:rsid w:val="00137A3D"/>
    <w:rsid w:val="00137D8D"/>
    <w:rsid w:val="0014001F"/>
    <w:rsid w:val="001402E3"/>
    <w:rsid w:val="001404C8"/>
    <w:rsid w:val="001404FF"/>
    <w:rsid w:val="00140633"/>
    <w:rsid w:val="0014090F"/>
    <w:rsid w:val="00141316"/>
    <w:rsid w:val="0014186A"/>
    <w:rsid w:val="0014287D"/>
    <w:rsid w:val="00142F5F"/>
    <w:rsid w:val="0014366F"/>
    <w:rsid w:val="00143E8E"/>
    <w:rsid w:val="0014410D"/>
    <w:rsid w:val="00144490"/>
    <w:rsid w:val="001444BC"/>
    <w:rsid w:val="0014497A"/>
    <w:rsid w:val="00146584"/>
    <w:rsid w:val="00146E68"/>
    <w:rsid w:val="0014705B"/>
    <w:rsid w:val="00147C0E"/>
    <w:rsid w:val="00147C64"/>
    <w:rsid w:val="00150CE9"/>
    <w:rsid w:val="00150E42"/>
    <w:rsid w:val="00151228"/>
    <w:rsid w:val="0015155F"/>
    <w:rsid w:val="00152159"/>
    <w:rsid w:val="001524CC"/>
    <w:rsid w:val="00153B59"/>
    <w:rsid w:val="00153C45"/>
    <w:rsid w:val="00153F52"/>
    <w:rsid w:val="001560B4"/>
    <w:rsid w:val="00156F52"/>
    <w:rsid w:val="001577A5"/>
    <w:rsid w:val="0016059B"/>
    <w:rsid w:val="00160716"/>
    <w:rsid w:val="00160D5E"/>
    <w:rsid w:val="00160D7E"/>
    <w:rsid w:val="0016106C"/>
    <w:rsid w:val="00161A7E"/>
    <w:rsid w:val="00161F6C"/>
    <w:rsid w:val="0016314F"/>
    <w:rsid w:val="00163943"/>
    <w:rsid w:val="001642B1"/>
    <w:rsid w:val="00164C15"/>
    <w:rsid w:val="00164E44"/>
    <w:rsid w:val="00166199"/>
    <w:rsid w:val="0016639D"/>
    <w:rsid w:val="00166E52"/>
    <w:rsid w:val="00167124"/>
    <w:rsid w:val="00171F7B"/>
    <w:rsid w:val="00171FD6"/>
    <w:rsid w:val="00171FE1"/>
    <w:rsid w:val="001720DC"/>
    <w:rsid w:val="0017388B"/>
    <w:rsid w:val="00173ECA"/>
    <w:rsid w:val="001740C4"/>
    <w:rsid w:val="001761AF"/>
    <w:rsid w:val="00176993"/>
    <w:rsid w:val="00176E68"/>
    <w:rsid w:val="00176E93"/>
    <w:rsid w:val="00177C83"/>
    <w:rsid w:val="001810B8"/>
    <w:rsid w:val="001810E0"/>
    <w:rsid w:val="001811D6"/>
    <w:rsid w:val="00181261"/>
    <w:rsid w:val="00181345"/>
    <w:rsid w:val="001817BA"/>
    <w:rsid w:val="0018227E"/>
    <w:rsid w:val="00183576"/>
    <w:rsid w:val="001835D0"/>
    <w:rsid w:val="001839EE"/>
    <w:rsid w:val="00183D05"/>
    <w:rsid w:val="00183F9D"/>
    <w:rsid w:val="00184F2A"/>
    <w:rsid w:val="0018562A"/>
    <w:rsid w:val="00185DB9"/>
    <w:rsid w:val="00186602"/>
    <w:rsid w:val="00186EEE"/>
    <w:rsid w:val="00187A01"/>
    <w:rsid w:val="001908D0"/>
    <w:rsid w:val="00190DE4"/>
    <w:rsid w:val="00190E56"/>
    <w:rsid w:val="0019282C"/>
    <w:rsid w:val="00192980"/>
    <w:rsid w:val="001935F0"/>
    <w:rsid w:val="001937D2"/>
    <w:rsid w:val="00193C69"/>
    <w:rsid w:val="00194497"/>
    <w:rsid w:val="00194815"/>
    <w:rsid w:val="00194EE3"/>
    <w:rsid w:val="0019601D"/>
    <w:rsid w:val="00196110"/>
    <w:rsid w:val="001967EA"/>
    <w:rsid w:val="001969F7"/>
    <w:rsid w:val="00197506"/>
    <w:rsid w:val="00197636"/>
    <w:rsid w:val="0019788E"/>
    <w:rsid w:val="00197FD4"/>
    <w:rsid w:val="001A03AD"/>
    <w:rsid w:val="001A0A0D"/>
    <w:rsid w:val="001A0C4D"/>
    <w:rsid w:val="001A11B4"/>
    <w:rsid w:val="001A140E"/>
    <w:rsid w:val="001A1B93"/>
    <w:rsid w:val="001A1EAA"/>
    <w:rsid w:val="001A24E1"/>
    <w:rsid w:val="001A2BBF"/>
    <w:rsid w:val="001A30AA"/>
    <w:rsid w:val="001A4583"/>
    <w:rsid w:val="001A50DA"/>
    <w:rsid w:val="001A5D77"/>
    <w:rsid w:val="001A6352"/>
    <w:rsid w:val="001A6DD1"/>
    <w:rsid w:val="001A7690"/>
    <w:rsid w:val="001B0644"/>
    <w:rsid w:val="001B06EB"/>
    <w:rsid w:val="001B08FC"/>
    <w:rsid w:val="001B0A91"/>
    <w:rsid w:val="001B0EA6"/>
    <w:rsid w:val="001B1A46"/>
    <w:rsid w:val="001B1AFB"/>
    <w:rsid w:val="001B1CF2"/>
    <w:rsid w:val="001B1D67"/>
    <w:rsid w:val="001B22EC"/>
    <w:rsid w:val="001B2E73"/>
    <w:rsid w:val="001B37A4"/>
    <w:rsid w:val="001B5A72"/>
    <w:rsid w:val="001B6209"/>
    <w:rsid w:val="001B6384"/>
    <w:rsid w:val="001B70F8"/>
    <w:rsid w:val="001B7257"/>
    <w:rsid w:val="001B798F"/>
    <w:rsid w:val="001C0530"/>
    <w:rsid w:val="001C05F5"/>
    <w:rsid w:val="001C0AC4"/>
    <w:rsid w:val="001C12B9"/>
    <w:rsid w:val="001C2448"/>
    <w:rsid w:val="001C3287"/>
    <w:rsid w:val="001C3A2F"/>
    <w:rsid w:val="001C4FA2"/>
    <w:rsid w:val="001C5672"/>
    <w:rsid w:val="001C5678"/>
    <w:rsid w:val="001C569D"/>
    <w:rsid w:val="001C579F"/>
    <w:rsid w:val="001C5C9C"/>
    <w:rsid w:val="001C5D9E"/>
    <w:rsid w:val="001D01E8"/>
    <w:rsid w:val="001D022B"/>
    <w:rsid w:val="001D0ED9"/>
    <w:rsid w:val="001D17D8"/>
    <w:rsid w:val="001D2258"/>
    <w:rsid w:val="001D27CB"/>
    <w:rsid w:val="001D48C2"/>
    <w:rsid w:val="001D56FD"/>
    <w:rsid w:val="001D581B"/>
    <w:rsid w:val="001D60D4"/>
    <w:rsid w:val="001D73BA"/>
    <w:rsid w:val="001D7F8D"/>
    <w:rsid w:val="001E0E7A"/>
    <w:rsid w:val="001E17A2"/>
    <w:rsid w:val="001E1A93"/>
    <w:rsid w:val="001E1BFE"/>
    <w:rsid w:val="001E21AD"/>
    <w:rsid w:val="001E3005"/>
    <w:rsid w:val="001E329C"/>
    <w:rsid w:val="001E3CDD"/>
    <w:rsid w:val="001E5B90"/>
    <w:rsid w:val="001E5BF0"/>
    <w:rsid w:val="001E6707"/>
    <w:rsid w:val="001E7593"/>
    <w:rsid w:val="001E79AC"/>
    <w:rsid w:val="001E7C4B"/>
    <w:rsid w:val="001E7D77"/>
    <w:rsid w:val="001F02EC"/>
    <w:rsid w:val="001F05C9"/>
    <w:rsid w:val="001F083C"/>
    <w:rsid w:val="001F09AC"/>
    <w:rsid w:val="001F0AD7"/>
    <w:rsid w:val="001F1201"/>
    <w:rsid w:val="001F1C06"/>
    <w:rsid w:val="001F1F40"/>
    <w:rsid w:val="001F21E6"/>
    <w:rsid w:val="001F271B"/>
    <w:rsid w:val="001F344A"/>
    <w:rsid w:val="001F41D3"/>
    <w:rsid w:val="001F4B7D"/>
    <w:rsid w:val="001F4C1C"/>
    <w:rsid w:val="001F611B"/>
    <w:rsid w:val="001F62F0"/>
    <w:rsid w:val="001F6C04"/>
    <w:rsid w:val="001F7B95"/>
    <w:rsid w:val="001F7F40"/>
    <w:rsid w:val="00200DB9"/>
    <w:rsid w:val="00201222"/>
    <w:rsid w:val="002012F0"/>
    <w:rsid w:val="00201802"/>
    <w:rsid w:val="002028C3"/>
    <w:rsid w:val="002029D3"/>
    <w:rsid w:val="00204D4B"/>
    <w:rsid w:val="00205117"/>
    <w:rsid w:val="0020550B"/>
    <w:rsid w:val="002069D1"/>
    <w:rsid w:val="00207069"/>
    <w:rsid w:val="00207DEE"/>
    <w:rsid w:val="00210013"/>
    <w:rsid w:val="00210C9C"/>
    <w:rsid w:val="00210D5C"/>
    <w:rsid w:val="00211675"/>
    <w:rsid w:val="00211CAB"/>
    <w:rsid w:val="002123A4"/>
    <w:rsid w:val="00212CF6"/>
    <w:rsid w:val="00212DC4"/>
    <w:rsid w:val="00212FE6"/>
    <w:rsid w:val="00213268"/>
    <w:rsid w:val="002133F1"/>
    <w:rsid w:val="0021344D"/>
    <w:rsid w:val="002135B6"/>
    <w:rsid w:val="00214260"/>
    <w:rsid w:val="002146FB"/>
    <w:rsid w:val="00215DE4"/>
    <w:rsid w:val="00215F35"/>
    <w:rsid w:val="00216951"/>
    <w:rsid w:val="00217369"/>
    <w:rsid w:val="00217577"/>
    <w:rsid w:val="00217A26"/>
    <w:rsid w:val="00217E09"/>
    <w:rsid w:val="002212E3"/>
    <w:rsid w:val="0022166A"/>
    <w:rsid w:val="00222F4B"/>
    <w:rsid w:val="00222FC4"/>
    <w:rsid w:val="00223E39"/>
    <w:rsid w:val="00223EC0"/>
    <w:rsid w:val="00224DD8"/>
    <w:rsid w:val="00225511"/>
    <w:rsid w:val="002256AC"/>
    <w:rsid w:val="002269A0"/>
    <w:rsid w:val="0022751A"/>
    <w:rsid w:val="00227C34"/>
    <w:rsid w:val="00227E97"/>
    <w:rsid w:val="00227F2C"/>
    <w:rsid w:val="002305EB"/>
    <w:rsid w:val="00230868"/>
    <w:rsid w:val="00230EC7"/>
    <w:rsid w:val="002319BA"/>
    <w:rsid w:val="00232C98"/>
    <w:rsid w:val="0023311A"/>
    <w:rsid w:val="00233E28"/>
    <w:rsid w:val="00234560"/>
    <w:rsid w:val="00235B94"/>
    <w:rsid w:val="00236752"/>
    <w:rsid w:val="00236D4E"/>
    <w:rsid w:val="0023728D"/>
    <w:rsid w:val="002376DB"/>
    <w:rsid w:val="002377B7"/>
    <w:rsid w:val="00240601"/>
    <w:rsid w:val="002424D6"/>
    <w:rsid w:val="00242946"/>
    <w:rsid w:val="00242AB0"/>
    <w:rsid w:val="00242D0F"/>
    <w:rsid w:val="002430FF"/>
    <w:rsid w:val="00243184"/>
    <w:rsid w:val="00244246"/>
    <w:rsid w:val="00245579"/>
    <w:rsid w:val="0024586D"/>
    <w:rsid w:val="002458BA"/>
    <w:rsid w:val="00245A3C"/>
    <w:rsid w:val="00245C46"/>
    <w:rsid w:val="002470E0"/>
    <w:rsid w:val="00250218"/>
    <w:rsid w:val="00250B6A"/>
    <w:rsid w:val="0025104B"/>
    <w:rsid w:val="0025109E"/>
    <w:rsid w:val="002514B1"/>
    <w:rsid w:val="0025159B"/>
    <w:rsid w:val="002520BB"/>
    <w:rsid w:val="00252F1A"/>
    <w:rsid w:val="00252FA3"/>
    <w:rsid w:val="00253201"/>
    <w:rsid w:val="002537C7"/>
    <w:rsid w:val="002541D7"/>
    <w:rsid w:val="00254856"/>
    <w:rsid w:val="00254A20"/>
    <w:rsid w:val="00255ADA"/>
    <w:rsid w:val="00255B81"/>
    <w:rsid w:val="00256356"/>
    <w:rsid w:val="00256810"/>
    <w:rsid w:val="00256C71"/>
    <w:rsid w:val="00256F83"/>
    <w:rsid w:val="002573B7"/>
    <w:rsid w:val="00260344"/>
    <w:rsid w:val="002605CC"/>
    <w:rsid w:val="0026099B"/>
    <w:rsid w:val="00260A27"/>
    <w:rsid w:val="002614AB"/>
    <w:rsid w:val="00261A82"/>
    <w:rsid w:val="00261E14"/>
    <w:rsid w:val="002620C0"/>
    <w:rsid w:val="00262DFC"/>
    <w:rsid w:val="0026404D"/>
    <w:rsid w:val="00264BFF"/>
    <w:rsid w:val="0026576C"/>
    <w:rsid w:val="00265936"/>
    <w:rsid w:val="002662C8"/>
    <w:rsid w:val="002671A2"/>
    <w:rsid w:val="0026725D"/>
    <w:rsid w:val="00267386"/>
    <w:rsid w:val="0026747F"/>
    <w:rsid w:val="002674A6"/>
    <w:rsid w:val="00270486"/>
    <w:rsid w:val="00270709"/>
    <w:rsid w:val="00270DE0"/>
    <w:rsid w:val="0027123C"/>
    <w:rsid w:val="002717DD"/>
    <w:rsid w:val="00271AD2"/>
    <w:rsid w:val="00271B17"/>
    <w:rsid w:val="00272302"/>
    <w:rsid w:val="0027315E"/>
    <w:rsid w:val="002731E8"/>
    <w:rsid w:val="00273242"/>
    <w:rsid w:val="00274946"/>
    <w:rsid w:val="00274DE7"/>
    <w:rsid w:val="00274E2A"/>
    <w:rsid w:val="00275B19"/>
    <w:rsid w:val="00275C10"/>
    <w:rsid w:val="00276119"/>
    <w:rsid w:val="002762D6"/>
    <w:rsid w:val="00276849"/>
    <w:rsid w:val="00276FDB"/>
    <w:rsid w:val="0027720E"/>
    <w:rsid w:val="00277445"/>
    <w:rsid w:val="002801E6"/>
    <w:rsid w:val="002812C8"/>
    <w:rsid w:val="00281D12"/>
    <w:rsid w:val="00282977"/>
    <w:rsid w:val="00282DB0"/>
    <w:rsid w:val="00283113"/>
    <w:rsid w:val="00284F38"/>
    <w:rsid w:val="00285C7E"/>
    <w:rsid w:val="00286C4E"/>
    <w:rsid w:val="0028729E"/>
    <w:rsid w:val="002875A9"/>
    <w:rsid w:val="00291457"/>
    <w:rsid w:val="00291708"/>
    <w:rsid w:val="00291A28"/>
    <w:rsid w:val="0029210D"/>
    <w:rsid w:val="00293969"/>
    <w:rsid w:val="0029397F"/>
    <w:rsid w:val="002944FC"/>
    <w:rsid w:val="002948F3"/>
    <w:rsid w:val="00294963"/>
    <w:rsid w:val="00294E83"/>
    <w:rsid w:val="00295153"/>
    <w:rsid w:val="00295507"/>
    <w:rsid w:val="0029578E"/>
    <w:rsid w:val="002958D4"/>
    <w:rsid w:val="00296C0F"/>
    <w:rsid w:val="00297568"/>
    <w:rsid w:val="00297A3A"/>
    <w:rsid w:val="002A03FD"/>
    <w:rsid w:val="002A0E90"/>
    <w:rsid w:val="002A18B2"/>
    <w:rsid w:val="002A222D"/>
    <w:rsid w:val="002A23D9"/>
    <w:rsid w:val="002A269C"/>
    <w:rsid w:val="002A2A71"/>
    <w:rsid w:val="002A2A8E"/>
    <w:rsid w:val="002A38AE"/>
    <w:rsid w:val="002A3CC5"/>
    <w:rsid w:val="002A48D8"/>
    <w:rsid w:val="002A5012"/>
    <w:rsid w:val="002A55FE"/>
    <w:rsid w:val="002A5885"/>
    <w:rsid w:val="002A5B33"/>
    <w:rsid w:val="002A667B"/>
    <w:rsid w:val="002A6CE4"/>
    <w:rsid w:val="002A6EB1"/>
    <w:rsid w:val="002A6F12"/>
    <w:rsid w:val="002A7122"/>
    <w:rsid w:val="002A72BF"/>
    <w:rsid w:val="002A7B84"/>
    <w:rsid w:val="002B13FD"/>
    <w:rsid w:val="002B1B86"/>
    <w:rsid w:val="002B1FCA"/>
    <w:rsid w:val="002B44D7"/>
    <w:rsid w:val="002B47F8"/>
    <w:rsid w:val="002B5209"/>
    <w:rsid w:val="002B532A"/>
    <w:rsid w:val="002B661D"/>
    <w:rsid w:val="002B66A6"/>
    <w:rsid w:val="002B6DBF"/>
    <w:rsid w:val="002B7185"/>
    <w:rsid w:val="002B71F3"/>
    <w:rsid w:val="002B7746"/>
    <w:rsid w:val="002B7E65"/>
    <w:rsid w:val="002C0243"/>
    <w:rsid w:val="002C0506"/>
    <w:rsid w:val="002C0575"/>
    <w:rsid w:val="002C0ECF"/>
    <w:rsid w:val="002C39AC"/>
    <w:rsid w:val="002C49B1"/>
    <w:rsid w:val="002C4CC4"/>
    <w:rsid w:val="002C5607"/>
    <w:rsid w:val="002C5FA5"/>
    <w:rsid w:val="002C64B6"/>
    <w:rsid w:val="002C67A3"/>
    <w:rsid w:val="002C6A43"/>
    <w:rsid w:val="002C6D32"/>
    <w:rsid w:val="002C7122"/>
    <w:rsid w:val="002C762F"/>
    <w:rsid w:val="002C7964"/>
    <w:rsid w:val="002C7EA7"/>
    <w:rsid w:val="002D011D"/>
    <w:rsid w:val="002D0828"/>
    <w:rsid w:val="002D1047"/>
    <w:rsid w:val="002D18DD"/>
    <w:rsid w:val="002D34B6"/>
    <w:rsid w:val="002D4EC5"/>
    <w:rsid w:val="002D4F83"/>
    <w:rsid w:val="002D5F20"/>
    <w:rsid w:val="002D640E"/>
    <w:rsid w:val="002D6EEA"/>
    <w:rsid w:val="002D7264"/>
    <w:rsid w:val="002D7785"/>
    <w:rsid w:val="002D7F31"/>
    <w:rsid w:val="002E0328"/>
    <w:rsid w:val="002E0445"/>
    <w:rsid w:val="002E0699"/>
    <w:rsid w:val="002E07B1"/>
    <w:rsid w:val="002E0B8E"/>
    <w:rsid w:val="002E1991"/>
    <w:rsid w:val="002E2602"/>
    <w:rsid w:val="002E356A"/>
    <w:rsid w:val="002E4191"/>
    <w:rsid w:val="002E5081"/>
    <w:rsid w:val="002E54F7"/>
    <w:rsid w:val="002E5787"/>
    <w:rsid w:val="002E5E37"/>
    <w:rsid w:val="002E5F95"/>
    <w:rsid w:val="002E5FFE"/>
    <w:rsid w:val="002E63EE"/>
    <w:rsid w:val="002E6687"/>
    <w:rsid w:val="002E7121"/>
    <w:rsid w:val="002E792C"/>
    <w:rsid w:val="002F0ED9"/>
    <w:rsid w:val="002F1350"/>
    <w:rsid w:val="002F1400"/>
    <w:rsid w:val="002F1E44"/>
    <w:rsid w:val="002F2634"/>
    <w:rsid w:val="002F2882"/>
    <w:rsid w:val="002F429F"/>
    <w:rsid w:val="002F456D"/>
    <w:rsid w:val="002F4B13"/>
    <w:rsid w:val="002F4C83"/>
    <w:rsid w:val="002F6390"/>
    <w:rsid w:val="002F6746"/>
    <w:rsid w:val="002F727A"/>
    <w:rsid w:val="002F77AB"/>
    <w:rsid w:val="002F7DC9"/>
    <w:rsid w:val="003009A3"/>
    <w:rsid w:val="00300E3D"/>
    <w:rsid w:val="0030182B"/>
    <w:rsid w:val="00301F3F"/>
    <w:rsid w:val="00302176"/>
    <w:rsid w:val="00302193"/>
    <w:rsid w:val="00302229"/>
    <w:rsid w:val="00304354"/>
    <w:rsid w:val="0030494B"/>
    <w:rsid w:val="00305C73"/>
    <w:rsid w:val="0030610A"/>
    <w:rsid w:val="003063F4"/>
    <w:rsid w:val="0030680C"/>
    <w:rsid w:val="00306D86"/>
    <w:rsid w:val="00307651"/>
    <w:rsid w:val="00307A8B"/>
    <w:rsid w:val="00307D56"/>
    <w:rsid w:val="00310173"/>
    <w:rsid w:val="0031032E"/>
    <w:rsid w:val="0031094D"/>
    <w:rsid w:val="003110EA"/>
    <w:rsid w:val="003111A4"/>
    <w:rsid w:val="00311CFE"/>
    <w:rsid w:val="00312555"/>
    <w:rsid w:val="003130A3"/>
    <w:rsid w:val="00313C3A"/>
    <w:rsid w:val="00313E74"/>
    <w:rsid w:val="00314D54"/>
    <w:rsid w:val="003152A6"/>
    <w:rsid w:val="003164ED"/>
    <w:rsid w:val="003175BC"/>
    <w:rsid w:val="00317B44"/>
    <w:rsid w:val="00320A9E"/>
    <w:rsid w:val="00320F17"/>
    <w:rsid w:val="00321023"/>
    <w:rsid w:val="0032120F"/>
    <w:rsid w:val="003214EF"/>
    <w:rsid w:val="00321F29"/>
    <w:rsid w:val="0032241B"/>
    <w:rsid w:val="00322BD5"/>
    <w:rsid w:val="00323DC4"/>
    <w:rsid w:val="003255A2"/>
    <w:rsid w:val="00325632"/>
    <w:rsid w:val="00325900"/>
    <w:rsid w:val="003273CF"/>
    <w:rsid w:val="00330FF3"/>
    <w:rsid w:val="00331DF8"/>
    <w:rsid w:val="00332044"/>
    <w:rsid w:val="003328C1"/>
    <w:rsid w:val="003329E5"/>
    <w:rsid w:val="00332D9B"/>
    <w:rsid w:val="00332E9D"/>
    <w:rsid w:val="00332F95"/>
    <w:rsid w:val="00334E04"/>
    <w:rsid w:val="00336E5E"/>
    <w:rsid w:val="003371B9"/>
    <w:rsid w:val="003379F1"/>
    <w:rsid w:val="00340053"/>
    <w:rsid w:val="00341A66"/>
    <w:rsid w:val="00341EB4"/>
    <w:rsid w:val="0034371A"/>
    <w:rsid w:val="00343F9C"/>
    <w:rsid w:val="003442C2"/>
    <w:rsid w:val="003443C8"/>
    <w:rsid w:val="0034445B"/>
    <w:rsid w:val="00346306"/>
    <w:rsid w:val="0034678A"/>
    <w:rsid w:val="0034689E"/>
    <w:rsid w:val="00346AE5"/>
    <w:rsid w:val="00346C3F"/>
    <w:rsid w:val="00346EBD"/>
    <w:rsid w:val="003472EF"/>
    <w:rsid w:val="00347985"/>
    <w:rsid w:val="003510FC"/>
    <w:rsid w:val="003517D9"/>
    <w:rsid w:val="00352532"/>
    <w:rsid w:val="00353188"/>
    <w:rsid w:val="00353B78"/>
    <w:rsid w:val="003541D0"/>
    <w:rsid w:val="0035427C"/>
    <w:rsid w:val="00354A46"/>
    <w:rsid w:val="00354FB7"/>
    <w:rsid w:val="0035511E"/>
    <w:rsid w:val="00355267"/>
    <w:rsid w:val="003554DB"/>
    <w:rsid w:val="00355D29"/>
    <w:rsid w:val="003568C1"/>
    <w:rsid w:val="003572DA"/>
    <w:rsid w:val="00360A15"/>
    <w:rsid w:val="00361B4E"/>
    <w:rsid w:val="00362DEA"/>
    <w:rsid w:val="00363E87"/>
    <w:rsid w:val="00365677"/>
    <w:rsid w:val="0036575B"/>
    <w:rsid w:val="00365A12"/>
    <w:rsid w:val="00365CD6"/>
    <w:rsid w:val="00366560"/>
    <w:rsid w:val="003669A1"/>
    <w:rsid w:val="003673AD"/>
    <w:rsid w:val="00367631"/>
    <w:rsid w:val="00367EE0"/>
    <w:rsid w:val="003706DD"/>
    <w:rsid w:val="00370D04"/>
    <w:rsid w:val="003715F0"/>
    <w:rsid w:val="00371C93"/>
    <w:rsid w:val="0037202B"/>
    <w:rsid w:val="0037330F"/>
    <w:rsid w:val="003742D9"/>
    <w:rsid w:val="0037442A"/>
    <w:rsid w:val="0037468A"/>
    <w:rsid w:val="00374B6B"/>
    <w:rsid w:val="0037521F"/>
    <w:rsid w:val="00375945"/>
    <w:rsid w:val="00375A16"/>
    <w:rsid w:val="00375AB4"/>
    <w:rsid w:val="00375CDE"/>
    <w:rsid w:val="003760CE"/>
    <w:rsid w:val="00376EAC"/>
    <w:rsid w:val="00377265"/>
    <w:rsid w:val="0037740A"/>
    <w:rsid w:val="00380838"/>
    <w:rsid w:val="00380865"/>
    <w:rsid w:val="00381472"/>
    <w:rsid w:val="00381B90"/>
    <w:rsid w:val="0038272F"/>
    <w:rsid w:val="00383DD8"/>
    <w:rsid w:val="0038408D"/>
    <w:rsid w:val="003852D7"/>
    <w:rsid w:val="0038609E"/>
    <w:rsid w:val="003862EB"/>
    <w:rsid w:val="00386574"/>
    <w:rsid w:val="00387150"/>
    <w:rsid w:val="00387427"/>
    <w:rsid w:val="0038790D"/>
    <w:rsid w:val="0038798D"/>
    <w:rsid w:val="00387BCC"/>
    <w:rsid w:val="00387F03"/>
    <w:rsid w:val="00390E8F"/>
    <w:rsid w:val="00390EBB"/>
    <w:rsid w:val="00391D64"/>
    <w:rsid w:val="00391F8D"/>
    <w:rsid w:val="00391FAA"/>
    <w:rsid w:val="003922F9"/>
    <w:rsid w:val="00394F0B"/>
    <w:rsid w:val="00395A33"/>
    <w:rsid w:val="00395ACC"/>
    <w:rsid w:val="00396B1B"/>
    <w:rsid w:val="00397C3C"/>
    <w:rsid w:val="003A003D"/>
    <w:rsid w:val="003A00F7"/>
    <w:rsid w:val="003A0592"/>
    <w:rsid w:val="003A0735"/>
    <w:rsid w:val="003A09C3"/>
    <w:rsid w:val="003A0E30"/>
    <w:rsid w:val="003A22AC"/>
    <w:rsid w:val="003A2A5A"/>
    <w:rsid w:val="003A2B4B"/>
    <w:rsid w:val="003A2EA8"/>
    <w:rsid w:val="003A3011"/>
    <w:rsid w:val="003A3C82"/>
    <w:rsid w:val="003A3F5D"/>
    <w:rsid w:val="003A50B7"/>
    <w:rsid w:val="003A5589"/>
    <w:rsid w:val="003A570B"/>
    <w:rsid w:val="003A5E1C"/>
    <w:rsid w:val="003A6082"/>
    <w:rsid w:val="003A63C8"/>
    <w:rsid w:val="003A6A1E"/>
    <w:rsid w:val="003A6A49"/>
    <w:rsid w:val="003A6C17"/>
    <w:rsid w:val="003A7388"/>
    <w:rsid w:val="003A7DBD"/>
    <w:rsid w:val="003B0894"/>
    <w:rsid w:val="003B0FD0"/>
    <w:rsid w:val="003B13C8"/>
    <w:rsid w:val="003B18E4"/>
    <w:rsid w:val="003B249B"/>
    <w:rsid w:val="003B2CB8"/>
    <w:rsid w:val="003B2D80"/>
    <w:rsid w:val="003B2DB3"/>
    <w:rsid w:val="003B31F7"/>
    <w:rsid w:val="003B47E8"/>
    <w:rsid w:val="003B5067"/>
    <w:rsid w:val="003B557B"/>
    <w:rsid w:val="003B5A40"/>
    <w:rsid w:val="003B6104"/>
    <w:rsid w:val="003B6640"/>
    <w:rsid w:val="003B6B85"/>
    <w:rsid w:val="003B713D"/>
    <w:rsid w:val="003C16B7"/>
    <w:rsid w:val="003C2DEA"/>
    <w:rsid w:val="003C36CD"/>
    <w:rsid w:val="003C37CA"/>
    <w:rsid w:val="003C4148"/>
    <w:rsid w:val="003C60BA"/>
    <w:rsid w:val="003C65B5"/>
    <w:rsid w:val="003C65DB"/>
    <w:rsid w:val="003C6797"/>
    <w:rsid w:val="003C69D1"/>
    <w:rsid w:val="003C7AB7"/>
    <w:rsid w:val="003C7E0B"/>
    <w:rsid w:val="003D01F7"/>
    <w:rsid w:val="003D0749"/>
    <w:rsid w:val="003D0B55"/>
    <w:rsid w:val="003D0D20"/>
    <w:rsid w:val="003D166A"/>
    <w:rsid w:val="003D28B1"/>
    <w:rsid w:val="003D2926"/>
    <w:rsid w:val="003D308F"/>
    <w:rsid w:val="003D340B"/>
    <w:rsid w:val="003D3706"/>
    <w:rsid w:val="003D45F1"/>
    <w:rsid w:val="003D48A3"/>
    <w:rsid w:val="003D4A8F"/>
    <w:rsid w:val="003D4C73"/>
    <w:rsid w:val="003D4F9B"/>
    <w:rsid w:val="003D5D1E"/>
    <w:rsid w:val="003D613B"/>
    <w:rsid w:val="003D669A"/>
    <w:rsid w:val="003D66B1"/>
    <w:rsid w:val="003D68CF"/>
    <w:rsid w:val="003D6E9F"/>
    <w:rsid w:val="003D7359"/>
    <w:rsid w:val="003D7C15"/>
    <w:rsid w:val="003D7C86"/>
    <w:rsid w:val="003E068A"/>
    <w:rsid w:val="003E1946"/>
    <w:rsid w:val="003E19EA"/>
    <w:rsid w:val="003E1D85"/>
    <w:rsid w:val="003E27B6"/>
    <w:rsid w:val="003E2A0F"/>
    <w:rsid w:val="003E2FF8"/>
    <w:rsid w:val="003E38D3"/>
    <w:rsid w:val="003E4598"/>
    <w:rsid w:val="003E54A3"/>
    <w:rsid w:val="003E58F8"/>
    <w:rsid w:val="003E5DFF"/>
    <w:rsid w:val="003E63F7"/>
    <w:rsid w:val="003E79DC"/>
    <w:rsid w:val="003F0576"/>
    <w:rsid w:val="003F065F"/>
    <w:rsid w:val="003F0B15"/>
    <w:rsid w:val="003F0D63"/>
    <w:rsid w:val="003F1013"/>
    <w:rsid w:val="003F2ECC"/>
    <w:rsid w:val="003F2EED"/>
    <w:rsid w:val="003F310C"/>
    <w:rsid w:val="003F3779"/>
    <w:rsid w:val="003F3909"/>
    <w:rsid w:val="003F3D4B"/>
    <w:rsid w:val="003F415E"/>
    <w:rsid w:val="003F42F9"/>
    <w:rsid w:val="003F449F"/>
    <w:rsid w:val="003F44E8"/>
    <w:rsid w:val="003F4669"/>
    <w:rsid w:val="003F4ECD"/>
    <w:rsid w:val="003F5039"/>
    <w:rsid w:val="003F5963"/>
    <w:rsid w:val="003F5FF2"/>
    <w:rsid w:val="003F6301"/>
    <w:rsid w:val="003F6CF3"/>
    <w:rsid w:val="003F7067"/>
    <w:rsid w:val="003F7804"/>
    <w:rsid w:val="00400A09"/>
    <w:rsid w:val="00401EF4"/>
    <w:rsid w:val="0040209F"/>
    <w:rsid w:val="004020BE"/>
    <w:rsid w:val="00402EEA"/>
    <w:rsid w:val="0040319E"/>
    <w:rsid w:val="00403B29"/>
    <w:rsid w:val="00404E51"/>
    <w:rsid w:val="0040533F"/>
    <w:rsid w:val="00405A61"/>
    <w:rsid w:val="00405EA8"/>
    <w:rsid w:val="00406A1C"/>
    <w:rsid w:val="00406CC2"/>
    <w:rsid w:val="00406F4D"/>
    <w:rsid w:val="00407C6B"/>
    <w:rsid w:val="00410193"/>
    <w:rsid w:val="00411E80"/>
    <w:rsid w:val="004127F1"/>
    <w:rsid w:val="00414593"/>
    <w:rsid w:val="00415192"/>
    <w:rsid w:val="00415220"/>
    <w:rsid w:val="004206F2"/>
    <w:rsid w:val="00421345"/>
    <w:rsid w:val="0042170B"/>
    <w:rsid w:val="00421A0C"/>
    <w:rsid w:val="00421B4C"/>
    <w:rsid w:val="00421BD2"/>
    <w:rsid w:val="0042268D"/>
    <w:rsid w:val="00422B1D"/>
    <w:rsid w:val="0042306A"/>
    <w:rsid w:val="00423461"/>
    <w:rsid w:val="004241EE"/>
    <w:rsid w:val="00425D1D"/>
    <w:rsid w:val="00425FB2"/>
    <w:rsid w:val="00426442"/>
    <w:rsid w:val="00426CAC"/>
    <w:rsid w:val="004271EF"/>
    <w:rsid w:val="00427254"/>
    <w:rsid w:val="0042763C"/>
    <w:rsid w:val="0042766B"/>
    <w:rsid w:val="00431E12"/>
    <w:rsid w:val="00431EA6"/>
    <w:rsid w:val="00432EA9"/>
    <w:rsid w:val="004340FA"/>
    <w:rsid w:val="004352D0"/>
    <w:rsid w:val="00435787"/>
    <w:rsid w:val="00435AAE"/>
    <w:rsid w:val="0043601B"/>
    <w:rsid w:val="0043676D"/>
    <w:rsid w:val="00436B51"/>
    <w:rsid w:val="00437B1C"/>
    <w:rsid w:val="00437CE7"/>
    <w:rsid w:val="0044105B"/>
    <w:rsid w:val="00441778"/>
    <w:rsid w:val="00441899"/>
    <w:rsid w:val="00441C7F"/>
    <w:rsid w:val="004420D7"/>
    <w:rsid w:val="00442F89"/>
    <w:rsid w:val="0044363F"/>
    <w:rsid w:val="0044378F"/>
    <w:rsid w:val="00443857"/>
    <w:rsid w:val="004439EE"/>
    <w:rsid w:val="00443E55"/>
    <w:rsid w:val="00444D0B"/>
    <w:rsid w:val="0044520E"/>
    <w:rsid w:val="0044608D"/>
    <w:rsid w:val="00446184"/>
    <w:rsid w:val="004477CB"/>
    <w:rsid w:val="00447A37"/>
    <w:rsid w:val="00447B29"/>
    <w:rsid w:val="00450028"/>
    <w:rsid w:val="00450879"/>
    <w:rsid w:val="00451265"/>
    <w:rsid w:val="004519D6"/>
    <w:rsid w:val="00451C58"/>
    <w:rsid w:val="00451D46"/>
    <w:rsid w:val="00451F07"/>
    <w:rsid w:val="004527C6"/>
    <w:rsid w:val="0045388F"/>
    <w:rsid w:val="00454160"/>
    <w:rsid w:val="00454ECA"/>
    <w:rsid w:val="00455688"/>
    <w:rsid w:val="00456602"/>
    <w:rsid w:val="004566BD"/>
    <w:rsid w:val="004568AC"/>
    <w:rsid w:val="00456E1E"/>
    <w:rsid w:val="00456E25"/>
    <w:rsid w:val="00460483"/>
    <w:rsid w:val="004608E4"/>
    <w:rsid w:val="00460AA5"/>
    <w:rsid w:val="00460C43"/>
    <w:rsid w:val="00461367"/>
    <w:rsid w:val="00461ADE"/>
    <w:rsid w:val="00462053"/>
    <w:rsid w:val="004620FF"/>
    <w:rsid w:val="00462DB9"/>
    <w:rsid w:val="00462F73"/>
    <w:rsid w:val="00463C75"/>
    <w:rsid w:val="00463F90"/>
    <w:rsid w:val="004642FE"/>
    <w:rsid w:val="00464670"/>
    <w:rsid w:val="00464A76"/>
    <w:rsid w:val="00467937"/>
    <w:rsid w:val="00470344"/>
    <w:rsid w:val="00470445"/>
    <w:rsid w:val="00470453"/>
    <w:rsid w:val="00470860"/>
    <w:rsid w:val="0047087E"/>
    <w:rsid w:val="0047145D"/>
    <w:rsid w:val="0047268D"/>
    <w:rsid w:val="0047281C"/>
    <w:rsid w:val="004732BC"/>
    <w:rsid w:val="00473DAE"/>
    <w:rsid w:val="004749AC"/>
    <w:rsid w:val="00474E6D"/>
    <w:rsid w:val="00475DAE"/>
    <w:rsid w:val="00477185"/>
    <w:rsid w:val="00477825"/>
    <w:rsid w:val="004806B4"/>
    <w:rsid w:val="0048198B"/>
    <w:rsid w:val="00482319"/>
    <w:rsid w:val="004823B4"/>
    <w:rsid w:val="00483D9A"/>
    <w:rsid w:val="00484330"/>
    <w:rsid w:val="00484368"/>
    <w:rsid w:val="004846BB"/>
    <w:rsid w:val="004857A9"/>
    <w:rsid w:val="004857C2"/>
    <w:rsid w:val="004857FF"/>
    <w:rsid w:val="0048588C"/>
    <w:rsid w:val="00485C85"/>
    <w:rsid w:val="004864B3"/>
    <w:rsid w:val="00490098"/>
    <w:rsid w:val="0049027C"/>
    <w:rsid w:val="0049032B"/>
    <w:rsid w:val="004903E0"/>
    <w:rsid w:val="00491B46"/>
    <w:rsid w:val="0049251B"/>
    <w:rsid w:val="004934F1"/>
    <w:rsid w:val="00493638"/>
    <w:rsid w:val="004936C9"/>
    <w:rsid w:val="00493AF4"/>
    <w:rsid w:val="00493E5F"/>
    <w:rsid w:val="0049460B"/>
    <w:rsid w:val="00494F49"/>
    <w:rsid w:val="00494FA6"/>
    <w:rsid w:val="00495CA1"/>
    <w:rsid w:val="0049740C"/>
    <w:rsid w:val="00497440"/>
    <w:rsid w:val="004977D6"/>
    <w:rsid w:val="00497AB1"/>
    <w:rsid w:val="00497B8D"/>
    <w:rsid w:val="004A0329"/>
    <w:rsid w:val="004A03F9"/>
    <w:rsid w:val="004A044D"/>
    <w:rsid w:val="004A04F6"/>
    <w:rsid w:val="004A06A8"/>
    <w:rsid w:val="004A0DB1"/>
    <w:rsid w:val="004A13AC"/>
    <w:rsid w:val="004A1B57"/>
    <w:rsid w:val="004A1EB4"/>
    <w:rsid w:val="004A2586"/>
    <w:rsid w:val="004A285B"/>
    <w:rsid w:val="004A2967"/>
    <w:rsid w:val="004A3634"/>
    <w:rsid w:val="004A375C"/>
    <w:rsid w:val="004A3A07"/>
    <w:rsid w:val="004A44BB"/>
    <w:rsid w:val="004A4613"/>
    <w:rsid w:val="004A4A62"/>
    <w:rsid w:val="004A4E2C"/>
    <w:rsid w:val="004A5396"/>
    <w:rsid w:val="004A54CC"/>
    <w:rsid w:val="004A5995"/>
    <w:rsid w:val="004A59DA"/>
    <w:rsid w:val="004A6087"/>
    <w:rsid w:val="004A6101"/>
    <w:rsid w:val="004A618C"/>
    <w:rsid w:val="004A6392"/>
    <w:rsid w:val="004A6C68"/>
    <w:rsid w:val="004A7FE7"/>
    <w:rsid w:val="004B0276"/>
    <w:rsid w:val="004B0574"/>
    <w:rsid w:val="004B0966"/>
    <w:rsid w:val="004B0A35"/>
    <w:rsid w:val="004B0F4D"/>
    <w:rsid w:val="004B1556"/>
    <w:rsid w:val="004B26BC"/>
    <w:rsid w:val="004B30CC"/>
    <w:rsid w:val="004B30D2"/>
    <w:rsid w:val="004B4340"/>
    <w:rsid w:val="004B4D29"/>
    <w:rsid w:val="004B4D4F"/>
    <w:rsid w:val="004B56EB"/>
    <w:rsid w:val="004B57BC"/>
    <w:rsid w:val="004B5C6A"/>
    <w:rsid w:val="004B654C"/>
    <w:rsid w:val="004B6F29"/>
    <w:rsid w:val="004B747C"/>
    <w:rsid w:val="004B7781"/>
    <w:rsid w:val="004B7858"/>
    <w:rsid w:val="004B7AC4"/>
    <w:rsid w:val="004B7F40"/>
    <w:rsid w:val="004C0E39"/>
    <w:rsid w:val="004C2970"/>
    <w:rsid w:val="004C318A"/>
    <w:rsid w:val="004C360A"/>
    <w:rsid w:val="004C3F03"/>
    <w:rsid w:val="004C48EC"/>
    <w:rsid w:val="004C4E58"/>
    <w:rsid w:val="004C52B5"/>
    <w:rsid w:val="004C5F27"/>
    <w:rsid w:val="004C7618"/>
    <w:rsid w:val="004C7BFD"/>
    <w:rsid w:val="004D0139"/>
    <w:rsid w:val="004D0529"/>
    <w:rsid w:val="004D21C6"/>
    <w:rsid w:val="004D2579"/>
    <w:rsid w:val="004D268B"/>
    <w:rsid w:val="004D27C1"/>
    <w:rsid w:val="004D2977"/>
    <w:rsid w:val="004D2BEF"/>
    <w:rsid w:val="004D2FF1"/>
    <w:rsid w:val="004D3268"/>
    <w:rsid w:val="004D3290"/>
    <w:rsid w:val="004D3591"/>
    <w:rsid w:val="004D3C1F"/>
    <w:rsid w:val="004D3D4C"/>
    <w:rsid w:val="004D40D9"/>
    <w:rsid w:val="004D4685"/>
    <w:rsid w:val="004D503E"/>
    <w:rsid w:val="004D5A43"/>
    <w:rsid w:val="004D5E5B"/>
    <w:rsid w:val="004D612E"/>
    <w:rsid w:val="004D6306"/>
    <w:rsid w:val="004D6A81"/>
    <w:rsid w:val="004D6CAC"/>
    <w:rsid w:val="004D70CE"/>
    <w:rsid w:val="004D70DA"/>
    <w:rsid w:val="004E02FD"/>
    <w:rsid w:val="004E10FF"/>
    <w:rsid w:val="004E14D8"/>
    <w:rsid w:val="004E1AE2"/>
    <w:rsid w:val="004E1CD9"/>
    <w:rsid w:val="004E271C"/>
    <w:rsid w:val="004E2D83"/>
    <w:rsid w:val="004E363D"/>
    <w:rsid w:val="004E4251"/>
    <w:rsid w:val="004E45B9"/>
    <w:rsid w:val="004E4ECD"/>
    <w:rsid w:val="004E5698"/>
    <w:rsid w:val="004E6368"/>
    <w:rsid w:val="004E6C49"/>
    <w:rsid w:val="004E6D95"/>
    <w:rsid w:val="004E78A5"/>
    <w:rsid w:val="004E7E4B"/>
    <w:rsid w:val="004E7FCE"/>
    <w:rsid w:val="004F0513"/>
    <w:rsid w:val="004F051C"/>
    <w:rsid w:val="004F054F"/>
    <w:rsid w:val="004F2509"/>
    <w:rsid w:val="004F4504"/>
    <w:rsid w:val="004F4781"/>
    <w:rsid w:val="004F4980"/>
    <w:rsid w:val="004F4A42"/>
    <w:rsid w:val="004F5269"/>
    <w:rsid w:val="004F5AA4"/>
    <w:rsid w:val="004F6664"/>
    <w:rsid w:val="004F6711"/>
    <w:rsid w:val="004F7356"/>
    <w:rsid w:val="004F7501"/>
    <w:rsid w:val="004F7C27"/>
    <w:rsid w:val="00500B39"/>
    <w:rsid w:val="00500C9C"/>
    <w:rsid w:val="00500DF9"/>
    <w:rsid w:val="00500ED4"/>
    <w:rsid w:val="00500F4B"/>
    <w:rsid w:val="00501124"/>
    <w:rsid w:val="005011D5"/>
    <w:rsid w:val="0050125D"/>
    <w:rsid w:val="00501433"/>
    <w:rsid w:val="00501A1F"/>
    <w:rsid w:val="00501F8C"/>
    <w:rsid w:val="00502616"/>
    <w:rsid w:val="00502C0D"/>
    <w:rsid w:val="00502D0F"/>
    <w:rsid w:val="00502D15"/>
    <w:rsid w:val="005030D5"/>
    <w:rsid w:val="005039EC"/>
    <w:rsid w:val="00503A87"/>
    <w:rsid w:val="0050493A"/>
    <w:rsid w:val="00504B32"/>
    <w:rsid w:val="00504BBF"/>
    <w:rsid w:val="0050526C"/>
    <w:rsid w:val="00505341"/>
    <w:rsid w:val="0050534E"/>
    <w:rsid w:val="00505EFD"/>
    <w:rsid w:val="00506035"/>
    <w:rsid w:val="00507026"/>
    <w:rsid w:val="00507057"/>
    <w:rsid w:val="005070DA"/>
    <w:rsid w:val="005102DD"/>
    <w:rsid w:val="0051030F"/>
    <w:rsid w:val="005107BE"/>
    <w:rsid w:val="00510D6B"/>
    <w:rsid w:val="00511A98"/>
    <w:rsid w:val="00512472"/>
    <w:rsid w:val="0051259C"/>
    <w:rsid w:val="00512847"/>
    <w:rsid w:val="00513BA1"/>
    <w:rsid w:val="00513F86"/>
    <w:rsid w:val="0051457B"/>
    <w:rsid w:val="005145F2"/>
    <w:rsid w:val="00515E20"/>
    <w:rsid w:val="00515E6E"/>
    <w:rsid w:val="005160FC"/>
    <w:rsid w:val="005164FC"/>
    <w:rsid w:val="005166D5"/>
    <w:rsid w:val="00516E4F"/>
    <w:rsid w:val="00516F6C"/>
    <w:rsid w:val="00517071"/>
    <w:rsid w:val="0051740B"/>
    <w:rsid w:val="005176F3"/>
    <w:rsid w:val="005178BE"/>
    <w:rsid w:val="00517A88"/>
    <w:rsid w:val="00520208"/>
    <w:rsid w:val="005203A4"/>
    <w:rsid w:val="005206A4"/>
    <w:rsid w:val="00520AF2"/>
    <w:rsid w:val="00520C79"/>
    <w:rsid w:val="0052209D"/>
    <w:rsid w:val="00522406"/>
    <w:rsid w:val="00522F8C"/>
    <w:rsid w:val="0052302D"/>
    <w:rsid w:val="00523A53"/>
    <w:rsid w:val="00523BB0"/>
    <w:rsid w:val="0052464B"/>
    <w:rsid w:val="0052638B"/>
    <w:rsid w:val="00526489"/>
    <w:rsid w:val="00526A90"/>
    <w:rsid w:val="005270B0"/>
    <w:rsid w:val="0052758C"/>
    <w:rsid w:val="005279BE"/>
    <w:rsid w:val="0053024F"/>
    <w:rsid w:val="0053093B"/>
    <w:rsid w:val="00530EC8"/>
    <w:rsid w:val="005317D5"/>
    <w:rsid w:val="00532005"/>
    <w:rsid w:val="00532B18"/>
    <w:rsid w:val="005335D6"/>
    <w:rsid w:val="00533D5B"/>
    <w:rsid w:val="005346E5"/>
    <w:rsid w:val="00536827"/>
    <w:rsid w:val="00536EC1"/>
    <w:rsid w:val="00536FD7"/>
    <w:rsid w:val="005370E3"/>
    <w:rsid w:val="0054094B"/>
    <w:rsid w:val="005410FE"/>
    <w:rsid w:val="00541401"/>
    <w:rsid w:val="00541696"/>
    <w:rsid w:val="00541E43"/>
    <w:rsid w:val="0054215C"/>
    <w:rsid w:val="00542B7E"/>
    <w:rsid w:val="00542C52"/>
    <w:rsid w:val="005431E8"/>
    <w:rsid w:val="00543533"/>
    <w:rsid w:val="005438E4"/>
    <w:rsid w:val="005439AE"/>
    <w:rsid w:val="00543CC2"/>
    <w:rsid w:val="00543F46"/>
    <w:rsid w:val="00544503"/>
    <w:rsid w:val="00544D81"/>
    <w:rsid w:val="0054574E"/>
    <w:rsid w:val="005457EC"/>
    <w:rsid w:val="00547D3C"/>
    <w:rsid w:val="005501FC"/>
    <w:rsid w:val="00550974"/>
    <w:rsid w:val="0055120A"/>
    <w:rsid w:val="005513CF"/>
    <w:rsid w:val="005518A1"/>
    <w:rsid w:val="00551BBA"/>
    <w:rsid w:val="00552CAD"/>
    <w:rsid w:val="00553173"/>
    <w:rsid w:val="0055373C"/>
    <w:rsid w:val="0055379B"/>
    <w:rsid w:val="0055391B"/>
    <w:rsid w:val="00554627"/>
    <w:rsid w:val="00554762"/>
    <w:rsid w:val="00554EF7"/>
    <w:rsid w:val="00557057"/>
    <w:rsid w:val="00557584"/>
    <w:rsid w:val="005577AA"/>
    <w:rsid w:val="005577AE"/>
    <w:rsid w:val="00557CF9"/>
    <w:rsid w:val="005605BA"/>
    <w:rsid w:val="005615DE"/>
    <w:rsid w:val="00561CC6"/>
    <w:rsid w:val="005635E6"/>
    <w:rsid w:val="005637E0"/>
    <w:rsid w:val="00563ED4"/>
    <w:rsid w:val="00564018"/>
    <w:rsid w:val="005679AA"/>
    <w:rsid w:val="005700BF"/>
    <w:rsid w:val="00570289"/>
    <w:rsid w:val="00571256"/>
    <w:rsid w:val="00571A07"/>
    <w:rsid w:val="00571FFE"/>
    <w:rsid w:val="00572555"/>
    <w:rsid w:val="005728E2"/>
    <w:rsid w:val="00572BAA"/>
    <w:rsid w:val="00572C6B"/>
    <w:rsid w:val="005730DC"/>
    <w:rsid w:val="00573A34"/>
    <w:rsid w:val="00573BE7"/>
    <w:rsid w:val="005740C5"/>
    <w:rsid w:val="0057410D"/>
    <w:rsid w:val="00574710"/>
    <w:rsid w:val="00574B30"/>
    <w:rsid w:val="00574E87"/>
    <w:rsid w:val="005759D7"/>
    <w:rsid w:val="00575DBB"/>
    <w:rsid w:val="00575EEF"/>
    <w:rsid w:val="0057638E"/>
    <w:rsid w:val="0057663B"/>
    <w:rsid w:val="00576A7A"/>
    <w:rsid w:val="00580E9F"/>
    <w:rsid w:val="00581922"/>
    <w:rsid w:val="00582610"/>
    <w:rsid w:val="00582BEE"/>
    <w:rsid w:val="00583362"/>
    <w:rsid w:val="00583867"/>
    <w:rsid w:val="00585414"/>
    <w:rsid w:val="0058582C"/>
    <w:rsid w:val="00586B22"/>
    <w:rsid w:val="00586D7A"/>
    <w:rsid w:val="00586EC5"/>
    <w:rsid w:val="00590456"/>
    <w:rsid w:val="0059096F"/>
    <w:rsid w:val="005919AD"/>
    <w:rsid w:val="00591CAD"/>
    <w:rsid w:val="00592141"/>
    <w:rsid w:val="00592BDC"/>
    <w:rsid w:val="00592D63"/>
    <w:rsid w:val="00592E77"/>
    <w:rsid w:val="00593234"/>
    <w:rsid w:val="00593902"/>
    <w:rsid w:val="005940C5"/>
    <w:rsid w:val="0059457D"/>
    <w:rsid w:val="00594D2E"/>
    <w:rsid w:val="005952D8"/>
    <w:rsid w:val="0059538D"/>
    <w:rsid w:val="005958E1"/>
    <w:rsid w:val="00595B2A"/>
    <w:rsid w:val="00595EDF"/>
    <w:rsid w:val="0059665B"/>
    <w:rsid w:val="005968BE"/>
    <w:rsid w:val="005977E3"/>
    <w:rsid w:val="00597C16"/>
    <w:rsid w:val="005A00D7"/>
    <w:rsid w:val="005A0BAC"/>
    <w:rsid w:val="005A0DAD"/>
    <w:rsid w:val="005A15D7"/>
    <w:rsid w:val="005A17D1"/>
    <w:rsid w:val="005A1BA9"/>
    <w:rsid w:val="005A1D95"/>
    <w:rsid w:val="005A1DEB"/>
    <w:rsid w:val="005A1F6C"/>
    <w:rsid w:val="005A1FCF"/>
    <w:rsid w:val="005A2352"/>
    <w:rsid w:val="005A27D7"/>
    <w:rsid w:val="005A2842"/>
    <w:rsid w:val="005A2B19"/>
    <w:rsid w:val="005A349A"/>
    <w:rsid w:val="005A3631"/>
    <w:rsid w:val="005A3677"/>
    <w:rsid w:val="005A36C0"/>
    <w:rsid w:val="005A3931"/>
    <w:rsid w:val="005A4AFF"/>
    <w:rsid w:val="005A4C6E"/>
    <w:rsid w:val="005A5194"/>
    <w:rsid w:val="005A62A9"/>
    <w:rsid w:val="005A64F8"/>
    <w:rsid w:val="005A6963"/>
    <w:rsid w:val="005A6C54"/>
    <w:rsid w:val="005A6C7F"/>
    <w:rsid w:val="005A6EA8"/>
    <w:rsid w:val="005A6F99"/>
    <w:rsid w:val="005A7444"/>
    <w:rsid w:val="005B0484"/>
    <w:rsid w:val="005B1794"/>
    <w:rsid w:val="005B3431"/>
    <w:rsid w:val="005B351C"/>
    <w:rsid w:val="005B35F9"/>
    <w:rsid w:val="005B3BD6"/>
    <w:rsid w:val="005B4001"/>
    <w:rsid w:val="005B4900"/>
    <w:rsid w:val="005B49B3"/>
    <w:rsid w:val="005B50F8"/>
    <w:rsid w:val="005B51AD"/>
    <w:rsid w:val="005B6373"/>
    <w:rsid w:val="005B65E3"/>
    <w:rsid w:val="005B6609"/>
    <w:rsid w:val="005B6D82"/>
    <w:rsid w:val="005B6D93"/>
    <w:rsid w:val="005B7028"/>
    <w:rsid w:val="005B7918"/>
    <w:rsid w:val="005B7ADE"/>
    <w:rsid w:val="005B7B64"/>
    <w:rsid w:val="005C0201"/>
    <w:rsid w:val="005C0751"/>
    <w:rsid w:val="005C10A0"/>
    <w:rsid w:val="005C1786"/>
    <w:rsid w:val="005C1926"/>
    <w:rsid w:val="005C1ABE"/>
    <w:rsid w:val="005C1F6E"/>
    <w:rsid w:val="005C24FD"/>
    <w:rsid w:val="005C2DE6"/>
    <w:rsid w:val="005C304F"/>
    <w:rsid w:val="005C33AB"/>
    <w:rsid w:val="005C33F4"/>
    <w:rsid w:val="005C3741"/>
    <w:rsid w:val="005C3AB7"/>
    <w:rsid w:val="005C3B34"/>
    <w:rsid w:val="005C3FD5"/>
    <w:rsid w:val="005C3FEB"/>
    <w:rsid w:val="005C46A1"/>
    <w:rsid w:val="005C4CAE"/>
    <w:rsid w:val="005C4F39"/>
    <w:rsid w:val="005C524C"/>
    <w:rsid w:val="005C598C"/>
    <w:rsid w:val="005C60A4"/>
    <w:rsid w:val="005D0C5F"/>
    <w:rsid w:val="005D0CA8"/>
    <w:rsid w:val="005D0FD1"/>
    <w:rsid w:val="005D12F5"/>
    <w:rsid w:val="005D23EC"/>
    <w:rsid w:val="005D2C94"/>
    <w:rsid w:val="005D3B3D"/>
    <w:rsid w:val="005D6035"/>
    <w:rsid w:val="005D614A"/>
    <w:rsid w:val="005D640C"/>
    <w:rsid w:val="005D72E7"/>
    <w:rsid w:val="005D7A39"/>
    <w:rsid w:val="005D7E12"/>
    <w:rsid w:val="005E0209"/>
    <w:rsid w:val="005E037F"/>
    <w:rsid w:val="005E0AA7"/>
    <w:rsid w:val="005E0E62"/>
    <w:rsid w:val="005E12CE"/>
    <w:rsid w:val="005E13DF"/>
    <w:rsid w:val="005E2375"/>
    <w:rsid w:val="005E23C6"/>
    <w:rsid w:val="005E2CD5"/>
    <w:rsid w:val="005E34CE"/>
    <w:rsid w:val="005E34D0"/>
    <w:rsid w:val="005E37DA"/>
    <w:rsid w:val="005E40DD"/>
    <w:rsid w:val="005E4399"/>
    <w:rsid w:val="005E4683"/>
    <w:rsid w:val="005E4F04"/>
    <w:rsid w:val="005E5449"/>
    <w:rsid w:val="005E5B60"/>
    <w:rsid w:val="005E5D74"/>
    <w:rsid w:val="005E5FFF"/>
    <w:rsid w:val="005E6007"/>
    <w:rsid w:val="005E6798"/>
    <w:rsid w:val="005E68C7"/>
    <w:rsid w:val="005E6E08"/>
    <w:rsid w:val="005E7208"/>
    <w:rsid w:val="005E73A8"/>
    <w:rsid w:val="005F0535"/>
    <w:rsid w:val="005F065A"/>
    <w:rsid w:val="005F1B07"/>
    <w:rsid w:val="005F28F5"/>
    <w:rsid w:val="005F3749"/>
    <w:rsid w:val="005F3BDD"/>
    <w:rsid w:val="005F43AB"/>
    <w:rsid w:val="005F4734"/>
    <w:rsid w:val="005F4A82"/>
    <w:rsid w:val="005F4FCE"/>
    <w:rsid w:val="005F55E8"/>
    <w:rsid w:val="005F700F"/>
    <w:rsid w:val="005F725E"/>
    <w:rsid w:val="005F7414"/>
    <w:rsid w:val="005F7E86"/>
    <w:rsid w:val="0060049E"/>
    <w:rsid w:val="00601584"/>
    <w:rsid w:val="00601FBD"/>
    <w:rsid w:val="006022E4"/>
    <w:rsid w:val="00602B09"/>
    <w:rsid w:val="006045AC"/>
    <w:rsid w:val="00604EEE"/>
    <w:rsid w:val="00605D5F"/>
    <w:rsid w:val="00606603"/>
    <w:rsid w:val="006072E6"/>
    <w:rsid w:val="00607A09"/>
    <w:rsid w:val="00607E28"/>
    <w:rsid w:val="0061043B"/>
    <w:rsid w:val="006105F7"/>
    <w:rsid w:val="006111B9"/>
    <w:rsid w:val="006112F0"/>
    <w:rsid w:val="00612078"/>
    <w:rsid w:val="00612E25"/>
    <w:rsid w:val="00613546"/>
    <w:rsid w:val="00613AA5"/>
    <w:rsid w:val="00613C12"/>
    <w:rsid w:val="00614195"/>
    <w:rsid w:val="00615AA6"/>
    <w:rsid w:val="00615E7C"/>
    <w:rsid w:val="006161AB"/>
    <w:rsid w:val="00616557"/>
    <w:rsid w:val="00617630"/>
    <w:rsid w:val="00617696"/>
    <w:rsid w:val="006203A3"/>
    <w:rsid w:val="00620806"/>
    <w:rsid w:val="0062083E"/>
    <w:rsid w:val="006210DB"/>
    <w:rsid w:val="00622CA5"/>
    <w:rsid w:val="00624233"/>
    <w:rsid w:val="0062429E"/>
    <w:rsid w:val="0062437E"/>
    <w:rsid w:val="006243FB"/>
    <w:rsid w:val="00626DAD"/>
    <w:rsid w:val="00627245"/>
    <w:rsid w:val="00627824"/>
    <w:rsid w:val="00627C07"/>
    <w:rsid w:val="00630573"/>
    <w:rsid w:val="00630E85"/>
    <w:rsid w:val="006314E2"/>
    <w:rsid w:val="00631994"/>
    <w:rsid w:val="00632953"/>
    <w:rsid w:val="006338F3"/>
    <w:rsid w:val="00633A10"/>
    <w:rsid w:val="006344B0"/>
    <w:rsid w:val="006347C6"/>
    <w:rsid w:val="0063524F"/>
    <w:rsid w:val="00635F5F"/>
    <w:rsid w:val="0063638D"/>
    <w:rsid w:val="006369BD"/>
    <w:rsid w:val="006373E8"/>
    <w:rsid w:val="006406AB"/>
    <w:rsid w:val="00640C1C"/>
    <w:rsid w:val="00640E47"/>
    <w:rsid w:val="0064136A"/>
    <w:rsid w:val="0064152F"/>
    <w:rsid w:val="00641E6F"/>
    <w:rsid w:val="006421D4"/>
    <w:rsid w:val="00642740"/>
    <w:rsid w:val="00643270"/>
    <w:rsid w:val="0064359A"/>
    <w:rsid w:val="00644C88"/>
    <w:rsid w:val="006451DE"/>
    <w:rsid w:val="0064583C"/>
    <w:rsid w:val="0064607A"/>
    <w:rsid w:val="006465AE"/>
    <w:rsid w:val="006468E8"/>
    <w:rsid w:val="00646B12"/>
    <w:rsid w:val="00646B1B"/>
    <w:rsid w:val="00646CEA"/>
    <w:rsid w:val="0064702F"/>
    <w:rsid w:val="0064708A"/>
    <w:rsid w:val="00647493"/>
    <w:rsid w:val="006512E3"/>
    <w:rsid w:val="006513BA"/>
    <w:rsid w:val="006518C2"/>
    <w:rsid w:val="00653580"/>
    <w:rsid w:val="006535A5"/>
    <w:rsid w:val="006539A5"/>
    <w:rsid w:val="006546C3"/>
    <w:rsid w:val="00654AD3"/>
    <w:rsid w:val="00654F9A"/>
    <w:rsid w:val="00655181"/>
    <w:rsid w:val="0065706B"/>
    <w:rsid w:val="006576EA"/>
    <w:rsid w:val="00657CA1"/>
    <w:rsid w:val="00660D0D"/>
    <w:rsid w:val="006617A6"/>
    <w:rsid w:val="00661E2B"/>
    <w:rsid w:val="00662141"/>
    <w:rsid w:val="006624B9"/>
    <w:rsid w:val="00663C45"/>
    <w:rsid w:val="006644C4"/>
    <w:rsid w:val="006646B1"/>
    <w:rsid w:val="006649C6"/>
    <w:rsid w:val="00664C76"/>
    <w:rsid w:val="00665426"/>
    <w:rsid w:val="006655B3"/>
    <w:rsid w:val="00665CF3"/>
    <w:rsid w:val="00666037"/>
    <w:rsid w:val="00666127"/>
    <w:rsid w:val="00666AB3"/>
    <w:rsid w:val="00666EDE"/>
    <w:rsid w:val="0066774E"/>
    <w:rsid w:val="00670C20"/>
    <w:rsid w:val="0067136A"/>
    <w:rsid w:val="00671665"/>
    <w:rsid w:val="00671B69"/>
    <w:rsid w:val="00671D05"/>
    <w:rsid w:val="0067257D"/>
    <w:rsid w:val="0067273C"/>
    <w:rsid w:val="00673439"/>
    <w:rsid w:val="00673EB6"/>
    <w:rsid w:val="00674EBF"/>
    <w:rsid w:val="00677343"/>
    <w:rsid w:val="006776C2"/>
    <w:rsid w:val="00680240"/>
    <w:rsid w:val="00681433"/>
    <w:rsid w:val="006815C8"/>
    <w:rsid w:val="00682119"/>
    <w:rsid w:val="00682589"/>
    <w:rsid w:val="006825F7"/>
    <w:rsid w:val="00682C07"/>
    <w:rsid w:val="00682E70"/>
    <w:rsid w:val="00683379"/>
    <w:rsid w:val="00683704"/>
    <w:rsid w:val="00684B7A"/>
    <w:rsid w:val="006851D5"/>
    <w:rsid w:val="006852CA"/>
    <w:rsid w:val="00686981"/>
    <w:rsid w:val="0069039A"/>
    <w:rsid w:val="006912B8"/>
    <w:rsid w:val="00691749"/>
    <w:rsid w:val="0069177E"/>
    <w:rsid w:val="00691B6E"/>
    <w:rsid w:val="00692AE7"/>
    <w:rsid w:val="00693707"/>
    <w:rsid w:val="006939DC"/>
    <w:rsid w:val="00693DB0"/>
    <w:rsid w:val="00694694"/>
    <w:rsid w:val="00694B57"/>
    <w:rsid w:val="00696252"/>
    <w:rsid w:val="006962CF"/>
    <w:rsid w:val="006966CC"/>
    <w:rsid w:val="0069713C"/>
    <w:rsid w:val="00697655"/>
    <w:rsid w:val="0069769D"/>
    <w:rsid w:val="00697DE5"/>
    <w:rsid w:val="006A0493"/>
    <w:rsid w:val="006A0838"/>
    <w:rsid w:val="006A0FCE"/>
    <w:rsid w:val="006A11DD"/>
    <w:rsid w:val="006A18D0"/>
    <w:rsid w:val="006A311B"/>
    <w:rsid w:val="006A31A6"/>
    <w:rsid w:val="006A4348"/>
    <w:rsid w:val="006A696E"/>
    <w:rsid w:val="006A69F0"/>
    <w:rsid w:val="006A792D"/>
    <w:rsid w:val="006A794B"/>
    <w:rsid w:val="006B0B7F"/>
    <w:rsid w:val="006B1690"/>
    <w:rsid w:val="006B22B3"/>
    <w:rsid w:val="006B266C"/>
    <w:rsid w:val="006B320E"/>
    <w:rsid w:val="006B48F1"/>
    <w:rsid w:val="006B5027"/>
    <w:rsid w:val="006B6A6A"/>
    <w:rsid w:val="006B6ADB"/>
    <w:rsid w:val="006B6CEF"/>
    <w:rsid w:val="006B7249"/>
    <w:rsid w:val="006B7321"/>
    <w:rsid w:val="006B7353"/>
    <w:rsid w:val="006B7E5A"/>
    <w:rsid w:val="006C09B2"/>
    <w:rsid w:val="006C0E7C"/>
    <w:rsid w:val="006C1437"/>
    <w:rsid w:val="006C1716"/>
    <w:rsid w:val="006C24E5"/>
    <w:rsid w:val="006C25EE"/>
    <w:rsid w:val="006C2C02"/>
    <w:rsid w:val="006C3401"/>
    <w:rsid w:val="006C360D"/>
    <w:rsid w:val="006C40B4"/>
    <w:rsid w:val="006C4484"/>
    <w:rsid w:val="006C4928"/>
    <w:rsid w:val="006C4B6F"/>
    <w:rsid w:val="006C4C35"/>
    <w:rsid w:val="006C4DAD"/>
    <w:rsid w:val="006C5111"/>
    <w:rsid w:val="006C5525"/>
    <w:rsid w:val="006C59E1"/>
    <w:rsid w:val="006C6007"/>
    <w:rsid w:val="006C600A"/>
    <w:rsid w:val="006C6A6E"/>
    <w:rsid w:val="006C6FFC"/>
    <w:rsid w:val="006C74C2"/>
    <w:rsid w:val="006C792D"/>
    <w:rsid w:val="006C7C69"/>
    <w:rsid w:val="006D0251"/>
    <w:rsid w:val="006D055C"/>
    <w:rsid w:val="006D275F"/>
    <w:rsid w:val="006D40B4"/>
    <w:rsid w:val="006D4333"/>
    <w:rsid w:val="006D510C"/>
    <w:rsid w:val="006D5152"/>
    <w:rsid w:val="006D5ED3"/>
    <w:rsid w:val="006D61F2"/>
    <w:rsid w:val="006D69F0"/>
    <w:rsid w:val="006D77C0"/>
    <w:rsid w:val="006E0C03"/>
    <w:rsid w:val="006E1447"/>
    <w:rsid w:val="006E197E"/>
    <w:rsid w:val="006E2136"/>
    <w:rsid w:val="006E21A5"/>
    <w:rsid w:val="006E27F1"/>
    <w:rsid w:val="006E2FB5"/>
    <w:rsid w:val="006E2FF9"/>
    <w:rsid w:val="006E5404"/>
    <w:rsid w:val="006E650B"/>
    <w:rsid w:val="006E6967"/>
    <w:rsid w:val="006E6AD8"/>
    <w:rsid w:val="006E6F1E"/>
    <w:rsid w:val="006F077C"/>
    <w:rsid w:val="006F1BDD"/>
    <w:rsid w:val="006F2333"/>
    <w:rsid w:val="006F3935"/>
    <w:rsid w:val="006F3D20"/>
    <w:rsid w:val="006F53F2"/>
    <w:rsid w:val="006F54E7"/>
    <w:rsid w:val="006F575E"/>
    <w:rsid w:val="006F6207"/>
    <w:rsid w:val="006F6DB2"/>
    <w:rsid w:val="006F6DCD"/>
    <w:rsid w:val="006F6FD3"/>
    <w:rsid w:val="006F7124"/>
    <w:rsid w:val="006F7154"/>
    <w:rsid w:val="00700904"/>
    <w:rsid w:val="00700A2E"/>
    <w:rsid w:val="00700AFF"/>
    <w:rsid w:val="00700EB1"/>
    <w:rsid w:val="00701125"/>
    <w:rsid w:val="00701377"/>
    <w:rsid w:val="00701D00"/>
    <w:rsid w:val="00702177"/>
    <w:rsid w:val="00702BC4"/>
    <w:rsid w:val="00703C42"/>
    <w:rsid w:val="00704139"/>
    <w:rsid w:val="00704725"/>
    <w:rsid w:val="00704EE3"/>
    <w:rsid w:val="0070516F"/>
    <w:rsid w:val="007065BC"/>
    <w:rsid w:val="0070697C"/>
    <w:rsid w:val="007078AA"/>
    <w:rsid w:val="0071003C"/>
    <w:rsid w:val="00710085"/>
    <w:rsid w:val="00711566"/>
    <w:rsid w:val="00711BD2"/>
    <w:rsid w:val="00712217"/>
    <w:rsid w:val="00712FF8"/>
    <w:rsid w:val="0071355D"/>
    <w:rsid w:val="00714885"/>
    <w:rsid w:val="00714F73"/>
    <w:rsid w:val="00715B9D"/>
    <w:rsid w:val="007163CD"/>
    <w:rsid w:val="0071642A"/>
    <w:rsid w:val="00717DDC"/>
    <w:rsid w:val="00717F86"/>
    <w:rsid w:val="00720622"/>
    <w:rsid w:val="007213D8"/>
    <w:rsid w:val="00721EF0"/>
    <w:rsid w:val="00722141"/>
    <w:rsid w:val="007221F8"/>
    <w:rsid w:val="0072469D"/>
    <w:rsid w:val="00724C2B"/>
    <w:rsid w:val="00725790"/>
    <w:rsid w:val="0072619A"/>
    <w:rsid w:val="00726AC4"/>
    <w:rsid w:val="00726D55"/>
    <w:rsid w:val="00727434"/>
    <w:rsid w:val="007279B7"/>
    <w:rsid w:val="00727C24"/>
    <w:rsid w:val="00727C88"/>
    <w:rsid w:val="007305EF"/>
    <w:rsid w:val="00730BC6"/>
    <w:rsid w:val="00730E40"/>
    <w:rsid w:val="00731B9D"/>
    <w:rsid w:val="00732629"/>
    <w:rsid w:val="0073264C"/>
    <w:rsid w:val="00732DB7"/>
    <w:rsid w:val="00732DD9"/>
    <w:rsid w:val="007330F1"/>
    <w:rsid w:val="00733365"/>
    <w:rsid w:val="00733427"/>
    <w:rsid w:val="00733674"/>
    <w:rsid w:val="00734170"/>
    <w:rsid w:val="00734776"/>
    <w:rsid w:val="007348BC"/>
    <w:rsid w:val="007348E7"/>
    <w:rsid w:val="00734F1D"/>
    <w:rsid w:val="00734F71"/>
    <w:rsid w:val="00734F89"/>
    <w:rsid w:val="0073519B"/>
    <w:rsid w:val="0073579C"/>
    <w:rsid w:val="00736137"/>
    <w:rsid w:val="00736517"/>
    <w:rsid w:val="00736BB8"/>
    <w:rsid w:val="00737DF3"/>
    <w:rsid w:val="00737E24"/>
    <w:rsid w:val="007406F2"/>
    <w:rsid w:val="0074127A"/>
    <w:rsid w:val="0074166F"/>
    <w:rsid w:val="007418D0"/>
    <w:rsid w:val="00741DF0"/>
    <w:rsid w:val="007426A8"/>
    <w:rsid w:val="00742793"/>
    <w:rsid w:val="00742F12"/>
    <w:rsid w:val="00743CE4"/>
    <w:rsid w:val="00743E52"/>
    <w:rsid w:val="00744150"/>
    <w:rsid w:val="00744223"/>
    <w:rsid w:val="00745792"/>
    <w:rsid w:val="00746471"/>
    <w:rsid w:val="00746CA6"/>
    <w:rsid w:val="00746F70"/>
    <w:rsid w:val="00747038"/>
    <w:rsid w:val="0074723A"/>
    <w:rsid w:val="007475E2"/>
    <w:rsid w:val="00750028"/>
    <w:rsid w:val="0075028A"/>
    <w:rsid w:val="00750347"/>
    <w:rsid w:val="00751DFF"/>
    <w:rsid w:val="00752261"/>
    <w:rsid w:val="0075368B"/>
    <w:rsid w:val="0075477A"/>
    <w:rsid w:val="00755B2E"/>
    <w:rsid w:val="007568FD"/>
    <w:rsid w:val="00757F46"/>
    <w:rsid w:val="00761DCE"/>
    <w:rsid w:val="00761F76"/>
    <w:rsid w:val="00762648"/>
    <w:rsid w:val="00762713"/>
    <w:rsid w:val="007628F8"/>
    <w:rsid w:val="00763BD0"/>
    <w:rsid w:val="00763CBF"/>
    <w:rsid w:val="00764803"/>
    <w:rsid w:val="00764C41"/>
    <w:rsid w:val="0076502C"/>
    <w:rsid w:val="0076513A"/>
    <w:rsid w:val="00765230"/>
    <w:rsid w:val="0076550F"/>
    <w:rsid w:val="00765B3B"/>
    <w:rsid w:val="007678A3"/>
    <w:rsid w:val="0076793D"/>
    <w:rsid w:val="00767940"/>
    <w:rsid w:val="00770930"/>
    <w:rsid w:val="00770DAD"/>
    <w:rsid w:val="00770EA8"/>
    <w:rsid w:val="00771226"/>
    <w:rsid w:val="00771435"/>
    <w:rsid w:val="00771F6B"/>
    <w:rsid w:val="00772A5E"/>
    <w:rsid w:val="00772ED1"/>
    <w:rsid w:val="007735A6"/>
    <w:rsid w:val="007735EE"/>
    <w:rsid w:val="0077429E"/>
    <w:rsid w:val="00774434"/>
    <w:rsid w:val="007748FF"/>
    <w:rsid w:val="007757B2"/>
    <w:rsid w:val="007759D9"/>
    <w:rsid w:val="0077623D"/>
    <w:rsid w:val="00776DA3"/>
    <w:rsid w:val="00776F80"/>
    <w:rsid w:val="007771E9"/>
    <w:rsid w:val="00777B73"/>
    <w:rsid w:val="007809A0"/>
    <w:rsid w:val="00780AF8"/>
    <w:rsid w:val="00780CDC"/>
    <w:rsid w:val="0078144D"/>
    <w:rsid w:val="00781A4D"/>
    <w:rsid w:val="00781A4F"/>
    <w:rsid w:val="00781F25"/>
    <w:rsid w:val="00782344"/>
    <w:rsid w:val="00782921"/>
    <w:rsid w:val="007838B8"/>
    <w:rsid w:val="0078483E"/>
    <w:rsid w:val="00784B88"/>
    <w:rsid w:val="00785797"/>
    <w:rsid w:val="00785BAE"/>
    <w:rsid w:val="0078607E"/>
    <w:rsid w:val="00786310"/>
    <w:rsid w:val="007867E2"/>
    <w:rsid w:val="007916D9"/>
    <w:rsid w:val="00791B0A"/>
    <w:rsid w:val="007921BB"/>
    <w:rsid w:val="00792E81"/>
    <w:rsid w:val="00792FB3"/>
    <w:rsid w:val="00793A59"/>
    <w:rsid w:val="00795338"/>
    <w:rsid w:val="00795CC9"/>
    <w:rsid w:val="00795D8E"/>
    <w:rsid w:val="00796807"/>
    <w:rsid w:val="00796A78"/>
    <w:rsid w:val="00796F7E"/>
    <w:rsid w:val="007975FF"/>
    <w:rsid w:val="00797C51"/>
    <w:rsid w:val="007A035D"/>
    <w:rsid w:val="007A0375"/>
    <w:rsid w:val="007A0F3F"/>
    <w:rsid w:val="007A1108"/>
    <w:rsid w:val="007A18B1"/>
    <w:rsid w:val="007A1971"/>
    <w:rsid w:val="007A1AF4"/>
    <w:rsid w:val="007A26B8"/>
    <w:rsid w:val="007A2791"/>
    <w:rsid w:val="007A2C35"/>
    <w:rsid w:val="007A2FB9"/>
    <w:rsid w:val="007A36A6"/>
    <w:rsid w:val="007A58B9"/>
    <w:rsid w:val="007A6DA4"/>
    <w:rsid w:val="007A70E1"/>
    <w:rsid w:val="007A71F7"/>
    <w:rsid w:val="007A7EC3"/>
    <w:rsid w:val="007A7F41"/>
    <w:rsid w:val="007B0BB1"/>
    <w:rsid w:val="007B13FC"/>
    <w:rsid w:val="007B2128"/>
    <w:rsid w:val="007B2535"/>
    <w:rsid w:val="007B3665"/>
    <w:rsid w:val="007B3C50"/>
    <w:rsid w:val="007B3D06"/>
    <w:rsid w:val="007B4121"/>
    <w:rsid w:val="007B4329"/>
    <w:rsid w:val="007B47F6"/>
    <w:rsid w:val="007B543D"/>
    <w:rsid w:val="007B66A7"/>
    <w:rsid w:val="007B671D"/>
    <w:rsid w:val="007B6FDA"/>
    <w:rsid w:val="007B72F0"/>
    <w:rsid w:val="007B7440"/>
    <w:rsid w:val="007B7E10"/>
    <w:rsid w:val="007C0321"/>
    <w:rsid w:val="007C07AF"/>
    <w:rsid w:val="007C0811"/>
    <w:rsid w:val="007C0819"/>
    <w:rsid w:val="007C13E2"/>
    <w:rsid w:val="007C218B"/>
    <w:rsid w:val="007C2FA9"/>
    <w:rsid w:val="007C3174"/>
    <w:rsid w:val="007C38D6"/>
    <w:rsid w:val="007C426D"/>
    <w:rsid w:val="007C4D1A"/>
    <w:rsid w:val="007C5F54"/>
    <w:rsid w:val="007C7819"/>
    <w:rsid w:val="007D0010"/>
    <w:rsid w:val="007D069E"/>
    <w:rsid w:val="007D0BC1"/>
    <w:rsid w:val="007D0D15"/>
    <w:rsid w:val="007D176D"/>
    <w:rsid w:val="007D186B"/>
    <w:rsid w:val="007D3A10"/>
    <w:rsid w:val="007D55E9"/>
    <w:rsid w:val="007D5EA1"/>
    <w:rsid w:val="007D6B41"/>
    <w:rsid w:val="007D6BBD"/>
    <w:rsid w:val="007D7B6C"/>
    <w:rsid w:val="007E0947"/>
    <w:rsid w:val="007E1B23"/>
    <w:rsid w:val="007E37F1"/>
    <w:rsid w:val="007E3C5D"/>
    <w:rsid w:val="007E447B"/>
    <w:rsid w:val="007E5062"/>
    <w:rsid w:val="007E51EE"/>
    <w:rsid w:val="007E5DE8"/>
    <w:rsid w:val="007E643A"/>
    <w:rsid w:val="007E688B"/>
    <w:rsid w:val="007E6B13"/>
    <w:rsid w:val="007E7990"/>
    <w:rsid w:val="007E7B65"/>
    <w:rsid w:val="007E7E3A"/>
    <w:rsid w:val="007F0415"/>
    <w:rsid w:val="007F05A5"/>
    <w:rsid w:val="007F1001"/>
    <w:rsid w:val="007F1160"/>
    <w:rsid w:val="007F26DA"/>
    <w:rsid w:val="007F3822"/>
    <w:rsid w:val="007F4499"/>
    <w:rsid w:val="007F4CBE"/>
    <w:rsid w:val="007F4D6A"/>
    <w:rsid w:val="007F6A7C"/>
    <w:rsid w:val="007F6AAE"/>
    <w:rsid w:val="007F7A7D"/>
    <w:rsid w:val="008009C6"/>
    <w:rsid w:val="00800F20"/>
    <w:rsid w:val="008018D9"/>
    <w:rsid w:val="0080293D"/>
    <w:rsid w:val="008029F9"/>
    <w:rsid w:val="00802AB1"/>
    <w:rsid w:val="00802BD2"/>
    <w:rsid w:val="008031A8"/>
    <w:rsid w:val="0080347D"/>
    <w:rsid w:val="00804966"/>
    <w:rsid w:val="008049C2"/>
    <w:rsid w:val="00804C54"/>
    <w:rsid w:val="00804D65"/>
    <w:rsid w:val="00804D6D"/>
    <w:rsid w:val="008057C5"/>
    <w:rsid w:val="00805DA3"/>
    <w:rsid w:val="00805FE0"/>
    <w:rsid w:val="00806049"/>
    <w:rsid w:val="00806473"/>
    <w:rsid w:val="0080743D"/>
    <w:rsid w:val="008074E1"/>
    <w:rsid w:val="008079D0"/>
    <w:rsid w:val="0081089A"/>
    <w:rsid w:val="00810AA1"/>
    <w:rsid w:val="00811129"/>
    <w:rsid w:val="00811288"/>
    <w:rsid w:val="00811BFA"/>
    <w:rsid w:val="00811ED3"/>
    <w:rsid w:val="00812432"/>
    <w:rsid w:val="00812C8C"/>
    <w:rsid w:val="00812D42"/>
    <w:rsid w:val="00813EFC"/>
    <w:rsid w:val="0081410A"/>
    <w:rsid w:val="008150FE"/>
    <w:rsid w:val="00815512"/>
    <w:rsid w:val="00816FF2"/>
    <w:rsid w:val="00817425"/>
    <w:rsid w:val="008174C6"/>
    <w:rsid w:val="00817895"/>
    <w:rsid w:val="008178E2"/>
    <w:rsid w:val="008206E5"/>
    <w:rsid w:val="00820D35"/>
    <w:rsid w:val="00821401"/>
    <w:rsid w:val="00821716"/>
    <w:rsid w:val="00821AD1"/>
    <w:rsid w:val="0082203B"/>
    <w:rsid w:val="00822E2B"/>
    <w:rsid w:val="00822F81"/>
    <w:rsid w:val="00823322"/>
    <w:rsid w:val="00823820"/>
    <w:rsid w:val="00823C55"/>
    <w:rsid w:val="00824505"/>
    <w:rsid w:val="0082470F"/>
    <w:rsid w:val="00824723"/>
    <w:rsid w:val="00824D2E"/>
    <w:rsid w:val="008250EE"/>
    <w:rsid w:val="008259BA"/>
    <w:rsid w:val="00826526"/>
    <w:rsid w:val="00826E19"/>
    <w:rsid w:val="00827EC7"/>
    <w:rsid w:val="0083055B"/>
    <w:rsid w:val="0083109E"/>
    <w:rsid w:val="008316EF"/>
    <w:rsid w:val="00831BBA"/>
    <w:rsid w:val="00831E41"/>
    <w:rsid w:val="00832307"/>
    <w:rsid w:val="00833C26"/>
    <w:rsid w:val="0083453B"/>
    <w:rsid w:val="00834663"/>
    <w:rsid w:val="00834A87"/>
    <w:rsid w:val="00834DCF"/>
    <w:rsid w:val="00835AA7"/>
    <w:rsid w:val="008361BF"/>
    <w:rsid w:val="0083630D"/>
    <w:rsid w:val="00836419"/>
    <w:rsid w:val="00836E55"/>
    <w:rsid w:val="008378E5"/>
    <w:rsid w:val="00837D93"/>
    <w:rsid w:val="00840FF9"/>
    <w:rsid w:val="00841B18"/>
    <w:rsid w:val="00842003"/>
    <w:rsid w:val="0084202B"/>
    <w:rsid w:val="008420F1"/>
    <w:rsid w:val="00842537"/>
    <w:rsid w:val="00842905"/>
    <w:rsid w:val="00842E59"/>
    <w:rsid w:val="00843CED"/>
    <w:rsid w:val="008455C7"/>
    <w:rsid w:val="008456A8"/>
    <w:rsid w:val="0084680F"/>
    <w:rsid w:val="00847A87"/>
    <w:rsid w:val="00850152"/>
    <w:rsid w:val="008508ED"/>
    <w:rsid w:val="00851676"/>
    <w:rsid w:val="00851A6C"/>
    <w:rsid w:val="00851C82"/>
    <w:rsid w:val="00852004"/>
    <w:rsid w:val="008536FC"/>
    <w:rsid w:val="00854715"/>
    <w:rsid w:val="008549D0"/>
    <w:rsid w:val="00854A47"/>
    <w:rsid w:val="00856774"/>
    <w:rsid w:val="00856D44"/>
    <w:rsid w:val="0085755E"/>
    <w:rsid w:val="00857641"/>
    <w:rsid w:val="0085764E"/>
    <w:rsid w:val="008576A3"/>
    <w:rsid w:val="00860B0B"/>
    <w:rsid w:val="008617CF"/>
    <w:rsid w:val="008617D0"/>
    <w:rsid w:val="008627CA"/>
    <w:rsid w:val="00862FD5"/>
    <w:rsid w:val="00863027"/>
    <w:rsid w:val="00864117"/>
    <w:rsid w:val="008646FB"/>
    <w:rsid w:val="00864C83"/>
    <w:rsid w:val="00864CCC"/>
    <w:rsid w:val="00864D34"/>
    <w:rsid w:val="008656FC"/>
    <w:rsid w:val="00865C6B"/>
    <w:rsid w:val="00865F38"/>
    <w:rsid w:val="008667B8"/>
    <w:rsid w:val="008675C0"/>
    <w:rsid w:val="0086786C"/>
    <w:rsid w:val="00870BCE"/>
    <w:rsid w:val="00871D19"/>
    <w:rsid w:val="008724CB"/>
    <w:rsid w:val="008729DA"/>
    <w:rsid w:val="00872A45"/>
    <w:rsid w:val="00873368"/>
    <w:rsid w:val="00873622"/>
    <w:rsid w:val="008749A0"/>
    <w:rsid w:val="00874A44"/>
    <w:rsid w:val="00875096"/>
    <w:rsid w:val="008755A4"/>
    <w:rsid w:val="00876017"/>
    <w:rsid w:val="0087640D"/>
    <w:rsid w:val="008767AF"/>
    <w:rsid w:val="0087697D"/>
    <w:rsid w:val="00876A10"/>
    <w:rsid w:val="00876C48"/>
    <w:rsid w:val="00876D84"/>
    <w:rsid w:val="00877358"/>
    <w:rsid w:val="008801BB"/>
    <w:rsid w:val="00881796"/>
    <w:rsid w:val="00882CA2"/>
    <w:rsid w:val="008840F1"/>
    <w:rsid w:val="008844BF"/>
    <w:rsid w:val="008846FC"/>
    <w:rsid w:val="008850C1"/>
    <w:rsid w:val="00886169"/>
    <w:rsid w:val="00886289"/>
    <w:rsid w:val="008865D6"/>
    <w:rsid w:val="00886DF9"/>
    <w:rsid w:val="0088740B"/>
    <w:rsid w:val="00890319"/>
    <w:rsid w:val="00890876"/>
    <w:rsid w:val="008909FC"/>
    <w:rsid w:val="008914B5"/>
    <w:rsid w:val="00891D5C"/>
    <w:rsid w:val="00892DAC"/>
    <w:rsid w:val="008932EF"/>
    <w:rsid w:val="00893A9E"/>
    <w:rsid w:val="0089411A"/>
    <w:rsid w:val="0089544C"/>
    <w:rsid w:val="008957CF"/>
    <w:rsid w:val="00895E4E"/>
    <w:rsid w:val="008965B9"/>
    <w:rsid w:val="00896D36"/>
    <w:rsid w:val="00897B7C"/>
    <w:rsid w:val="008A0C1A"/>
    <w:rsid w:val="008A1EC5"/>
    <w:rsid w:val="008A21CD"/>
    <w:rsid w:val="008A3898"/>
    <w:rsid w:val="008A613A"/>
    <w:rsid w:val="008A632E"/>
    <w:rsid w:val="008A67BC"/>
    <w:rsid w:val="008A6A9A"/>
    <w:rsid w:val="008A7E38"/>
    <w:rsid w:val="008B00BF"/>
    <w:rsid w:val="008B0642"/>
    <w:rsid w:val="008B13A8"/>
    <w:rsid w:val="008B1748"/>
    <w:rsid w:val="008B196E"/>
    <w:rsid w:val="008B19DC"/>
    <w:rsid w:val="008B24D6"/>
    <w:rsid w:val="008B2521"/>
    <w:rsid w:val="008B26F7"/>
    <w:rsid w:val="008B2734"/>
    <w:rsid w:val="008B33B8"/>
    <w:rsid w:val="008B3613"/>
    <w:rsid w:val="008B3974"/>
    <w:rsid w:val="008B4370"/>
    <w:rsid w:val="008B4A83"/>
    <w:rsid w:val="008B594C"/>
    <w:rsid w:val="008B5EC0"/>
    <w:rsid w:val="008B6D41"/>
    <w:rsid w:val="008B6E4A"/>
    <w:rsid w:val="008C068E"/>
    <w:rsid w:val="008C1DE5"/>
    <w:rsid w:val="008C1FDB"/>
    <w:rsid w:val="008C2005"/>
    <w:rsid w:val="008C22D0"/>
    <w:rsid w:val="008C35C8"/>
    <w:rsid w:val="008C39EB"/>
    <w:rsid w:val="008C46DA"/>
    <w:rsid w:val="008C47F2"/>
    <w:rsid w:val="008C4EB0"/>
    <w:rsid w:val="008C71F2"/>
    <w:rsid w:val="008C79DB"/>
    <w:rsid w:val="008C7A17"/>
    <w:rsid w:val="008D01E5"/>
    <w:rsid w:val="008D03CD"/>
    <w:rsid w:val="008D06A1"/>
    <w:rsid w:val="008D0C4B"/>
    <w:rsid w:val="008D103B"/>
    <w:rsid w:val="008D10A4"/>
    <w:rsid w:val="008D1DA2"/>
    <w:rsid w:val="008D241D"/>
    <w:rsid w:val="008D24F1"/>
    <w:rsid w:val="008D2F0F"/>
    <w:rsid w:val="008D33AB"/>
    <w:rsid w:val="008D4CD2"/>
    <w:rsid w:val="008D5939"/>
    <w:rsid w:val="008D63A0"/>
    <w:rsid w:val="008D6540"/>
    <w:rsid w:val="008D6761"/>
    <w:rsid w:val="008D6C1D"/>
    <w:rsid w:val="008D6DEA"/>
    <w:rsid w:val="008D7FAC"/>
    <w:rsid w:val="008E0173"/>
    <w:rsid w:val="008E069A"/>
    <w:rsid w:val="008E07B9"/>
    <w:rsid w:val="008E1C94"/>
    <w:rsid w:val="008E2B98"/>
    <w:rsid w:val="008E376E"/>
    <w:rsid w:val="008E3E1E"/>
    <w:rsid w:val="008E5436"/>
    <w:rsid w:val="008E5F34"/>
    <w:rsid w:val="008E66DE"/>
    <w:rsid w:val="008E6887"/>
    <w:rsid w:val="008E7B29"/>
    <w:rsid w:val="008F229F"/>
    <w:rsid w:val="008F27E5"/>
    <w:rsid w:val="008F3376"/>
    <w:rsid w:val="008F3650"/>
    <w:rsid w:val="008F36E0"/>
    <w:rsid w:val="008F425A"/>
    <w:rsid w:val="008F47AE"/>
    <w:rsid w:val="008F4CB6"/>
    <w:rsid w:val="008F5E1F"/>
    <w:rsid w:val="008F6D89"/>
    <w:rsid w:val="008F7026"/>
    <w:rsid w:val="008F7E2C"/>
    <w:rsid w:val="0090071A"/>
    <w:rsid w:val="00900F4B"/>
    <w:rsid w:val="00903B47"/>
    <w:rsid w:val="00903EA8"/>
    <w:rsid w:val="00905243"/>
    <w:rsid w:val="0090555E"/>
    <w:rsid w:val="00905DE4"/>
    <w:rsid w:val="0090642B"/>
    <w:rsid w:val="00906EAC"/>
    <w:rsid w:val="009072DC"/>
    <w:rsid w:val="009074A0"/>
    <w:rsid w:val="00907B1E"/>
    <w:rsid w:val="00907EEA"/>
    <w:rsid w:val="009107C4"/>
    <w:rsid w:val="00910DBC"/>
    <w:rsid w:val="00911E3A"/>
    <w:rsid w:val="00912025"/>
    <w:rsid w:val="00913059"/>
    <w:rsid w:val="00913563"/>
    <w:rsid w:val="00913C3F"/>
    <w:rsid w:val="0091489C"/>
    <w:rsid w:val="00914A53"/>
    <w:rsid w:val="00914AB9"/>
    <w:rsid w:val="00916116"/>
    <w:rsid w:val="009168D3"/>
    <w:rsid w:val="00916A23"/>
    <w:rsid w:val="00916C99"/>
    <w:rsid w:val="00916D3D"/>
    <w:rsid w:val="009174DA"/>
    <w:rsid w:val="00917A23"/>
    <w:rsid w:val="00917AEF"/>
    <w:rsid w:val="00920102"/>
    <w:rsid w:val="0092051B"/>
    <w:rsid w:val="00920E53"/>
    <w:rsid w:val="00921A3C"/>
    <w:rsid w:val="0092246D"/>
    <w:rsid w:val="00923CF5"/>
    <w:rsid w:val="009244DF"/>
    <w:rsid w:val="00924FA6"/>
    <w:rsid w:val="009266A9"/>
    <w:rsid w:val="00926D6C"/>
    <w:rsid w:val="00927263"/>
    <w:rsid w:val="00927484"/>
    <w:rsid w:val="00927888"/>
    <w:rsid w:val="00927B35"/>
    <w:rsid w:val="00927C67"/>
    <w:rsid w:val="00930228"/>
    <w:rsid w:val="009303A6"/>
    <w:rsid w:val="00930737"/>
    <w:rsid w:val="00930B4F"/>
    <w:rsid w:val="009311CA"/>
    <w:rsid w:val="00931F90"/>
    <w:rsid w:val="00932724"/>
    <w:rsid w:val="00933969"/>
    <w:rsid w:val="009340C0"/>
    <w:rsid w:val="0093428B"/>
    <w:rsid w:val="0093468A"/>
    <w:rsid w:val="00934DEB"/>
    <w:rsid w:val="00935578"/>
    <w:rsid w:val="00935BA6"/>
    <w:rsid w:val="00936796"/>
    <w:rsid w:val="00936859"/>
    <w:rsid w:val="00936A41"/>
    <w:rsid w:val="00936A93"/>
    <w:rsid w:val="0093783E"/>
    <w:rsid w:val="00937BD4"/>
    <w:rsid w:val="00941373"/>
    <w:rsid w:val="00941894"/>
    <w:rsid w:val="00941CA3"/>
    <w:rsid w:val="00942316"/>
    <w:rsid w:val="009428FB"/>
    <w:rsid w:val="00942C5B"/>
    <w:rsid w:val="009441E8"/>
    <w:rsid w:val="009452E0"/>
    <w:rsid w:val="0094593D"/>
    <w:rsid w:val="00945B04"/>
    <w:rsid w:val="00946208"/>
    <w:rsid w:val="00946DAF"/>
    <w:rsid w:val="009476E5"/>
    <w:rsid w:val="0094770D"/>
    <w:rsid w:val="00950C72"/>
    <w:rsid w:val="009512CA"/>
    <w:rsid w:val="0095147F"/>
    <w:rsid w:val="00951CBE"/>
    <w:rsid w:val="009527E9"/>
    <w:rsid w:val="0095307B"/>
    <w:rsid w:val="00953307"/>
    <w:rsid w:val="0095433A"/>
    <w:rsid w:val="00955403"/>
    <w:rsid w:val="0095551A"/>
    <w:rsid w:val="00955680"/>
    <w:rsid w:val="0095580E"/>
    <w:rsid w:val="00955FCA"/>
    <w:rsid w:val="009562F8"/>
    <w:rsid w:val="00956ADA"/>
    <w:rsid w:val="00956FE3"/>
    <w:rsid w:val="009579CC"/>
    <w:rsid w:val="00957D52"/>
    <w:rsid w:val="00960D85"/>
    <w:rsid w:val="00960E3D"/>
    <w:rsid w:val="00962494"/>
    <w:rsid w:val="0096263B"/>
    <w:rsid w:val="00962AF6"/>
    <w:rsid w:val="00962D84"/>
    <w:rsid w:val="00962E24"/>
    <w:rsid w:val="009630F7"/>
    <w:rsid w:val="00964CE3"/>
    <w:rsid w:val="00965417"/>
    <w:rsid w:val="00965590"/>
    <w:rsid w:val="009655B8"/>
    <w:rsid w:val="00965795"/>
    <w:rsid w:val="00966777"/>
    <w:rsid w:val="009668BF"/>
    <w:rsid w:val="009668EF"/>
    <w:rsid w:val="00966EAC"/>
    <w:rsid w:val="0096788D"/>
    <w:rsid w:val="00967975"/>
    <w:rsid w:val="00967A9F"/>
    <w:rsid w:val="0097016A"/>
    <w:rsid w:val="00970785"/>
    <w:rsid w:val="00970AA3"/>
    <w:rsid w:val="00970E38"/>
    <w:rsid w:val="00970EC8"/>
    <w:rsid w:val="00970FE3"/>
    <w:rsid w:val="00971E13"/>
    <w:rsid w:val="00972282"/>
    <w:rsid w:val="009726AB"/>
    <w:rsid w:val="00973286"/>
    <w:rsid w:val="00973D64"/>
    <w:rsid w:val="00973FAE"/>
    <w:rsid w:val="009746CF"/>
    <w:rsid w:val="00974BB4"/>
    <w:rsid w:val="00974CC5"/>
    <w:rsid w:val="0097563C"/>
    <w:rsid w:val="009758A2"/>
    <w:rsid w:val="0097641B"/>
    <w:rsid w:val="00976683"/>
    <w:rsid w:val="00976DCF"/>
    <w:rsid w:val="00976E30"/>
    <w:rsid w:val="00976FAD"/>
    <w:rsid w:val="0098133D"/>
    <w:rsid w:val="009824CE"/>
    <w:rsid w:val="009825A2"/>
    <w:rsid w:val="00982942"/>
    <w:rsid w:val="00982D41"/>
    <w:rsid w:val="00983039"/>
    <w:rsid w:val="0098325F"/>
    <w:rsid w:val="009835EA"/>
    <w:rsid w:val="00983626"/>
    <w:rsid w:val="00983C7C"/>
    <w:rsid w:val="00984F7F"/>
    <w:rsid w:val="009854C9"/>
    <w:rsid w:val="00985D49"/>
    <w:rsid w:val="00986B45"/>
    <w:rsid w:val="009872BC"/>
    <w:rsid w:val="00987BC4"/>
    <w:rsid w:val="00990662"/>
    <w:rsid w:val="00990917"/>
    <w:rsid w:val="00991CAA"/>
    <w:rsid w:val="009923BE"/>
    <w:rsid w:val="009926EE"/>
    <w:rsid w:val="009927E4"/>
    <w:rsid w:val="00992CF8"/>
    <w:rsid w:val="00993B77"/>
    <w:rsid w:val="00993F54"/>
    <w:rsid w:val="009941C0"/>
    <w:rsid w:val="009949E2"/>
    <w:rsid w:val="00994CB4"/>
    <w:rsid w:val="0099503C"/>
    <w:rsid w:val="00995CB3"/>
    <w:rsid w:val="0099709B"/>
    <w:rsid w:val="00997A7F"/>
    <w:rsid w:val="00997FEF"/>
    <w:rsid w:val="009A0D49"/>
    <w:rsid w:val="009A1164"/>
    <w:rsid w:val="009A1A48"/>
    <w:rsid w:val="009A1A8C"/>
    <w:rsid w:val="009A1BB7"/>
    <w:rsid w:val="009A20FD"/>
    <w:rsid w:val="009A2A8C"/>
    <w:rsid w:val="009A2B06"/>
    <w:rsid w:val="009A2FB6"/>
    <w:rsid w:val="009A31BB"/>
    <w:rsid w:val="009A3236"/>
    <w:rsid w:val="009A327D"/>
    <w:rsid w:val="009A367C"/>
    <w:rsid w:val="009A3719"/>
    <w:rsid w:val="009A3B17"/>
    <w:rsid w:val="009A4549"/>
    <w:rsid w:val="009A459D"/>
    <w:rsid w:val="009A45E5"/>
    <w:rsid w:val="009A4A30"/>
    <w:rsid w:val="009A4F70"/>
    <w:rsid w:val="009A51B2"/>
    <w:rsid w:val="009A60D5"/>
    <w:rsid w:val="009A6A65"/>
    <w:rsid w:val="009B0298"/>
    <w:rsid w:val="009B036D"/>
    <w:rsid w:val="009B265A"/>
    <w:rsid w:val="009B288A"/>
    <w:rsid w:val="009B2933"/>
    <w:rsid w:val="009B2DBB"/>
    <w:rsid w:val="009B3948"/>
    <w:rsid w:val="009B403A"/>
    <w:rsid w:val="009B435F"/>
    <w:rsid w:val="009B45D4"/>
    <w:rsid w:val="009B473E"/>
    <w:rsid w:val="009B4D15"/>
    <w:rsid w:val="009B581F"/>
    <w:rsid w:val="009B589C"/>
    <w:rsid w:val="009B5CD2"/>
    <w:rsid w:val="009B5FAE"/>
    <w:rsid w:val="009B603F"/>
    <w:rsid w:val="009B6340"/>
    <w:rsid w:val="009B724A"/>
    <w:rsid w:val="009B753F"/>
    <w:rsid w:val="009B7562"/>
    <w:rsid w:val="009B7916"/>
    <w:rsid w:val="009C0210"/>
    <w:rsid w:val="009C0A22"/>
    <w:rsid w:val="009C0D78"/>
    <w:rsid w:val="009C0FD2"/>
    <w:rsid w:val="009C1482"/>
    <w:rsid w:val="009C1D3B"/>
    <w:rsid w:val="009C1EDA"/>
    <w:rsid w:val="009C3E64"/>
    <w:rsid w:val="009C3FAC"/>
    <w:rsid w:val="009C41D2"/>
    <w:rsid w:val="009C612F"/>
    <w:rsid w:val="009C7501"/>
    <w:rsid w:val="009C797B"/>
    <w:rsid w:val="009C7E2D"/>
    <w:rsid w:val="009D1599"/>
    <w:rsid w:val="009D1955"/>
    <w:rsid w:val="009D1C66"/>
    <w:rsid w:val="009D1DBB"/>
    <w:rsid w:val="009D209D"/>
    <w:rsid w:val="009D2A62"/>
    <w:rsid w:val="009D2B6E"/>
    <w:rsid w:val="009D2FE4"/>
    <w:rsid w:val="009D35A5"/>
    <w:rsid w:val="009D37F6"/>
    <w:rsid w:val="009D3EBA"/>
    <w:rsid w:val="009D57E2"/>
    <w:rsid w:val="009D5900"/>
    <w:rsid w:val="009D5BC2"/>
    <w:rsid w:val="009D5FDE"/>
    <w:rsid w:val="009D6E61"/>
    <w:rsid w:val="009D7185"/>
    <w:rsid w:val="009E070B"/>
    <w:rsid w:val="009E1027"/>
    <w:rsid w:val="009E2EBB"/>
    <w:rsid w:val="009E3F58"/>
    <w:rsid w:val="009E41D4"/>
    <w:rsid w:val="009E4A97"/>
    <w:rsid w:val="009E4DA1"/>
    <w:rsid w:val="009E6632"/>
    <w:rsid w:val="009E68A5"/>
    <w:rsid w:val="009E6945"/>
    <w:rsid w:val="009E6F6D"/>
    <w:rsid w:val="009E7074"/>
    <w:rsid w:val="009E7539"/>
    <w:rsid w:val="009F25F7"/>
    <w:rsid w:val="009F3C97"/>
    <w:rsid w:val="009F3CC1"/>
    <w:rsid w:val="009F3D6C"/>
    <w:rsid w:val="009F4244"/>
    <w:rsid w:val="009F50B5"/>
    <w:rsid w:val="009F50CE"/>
    <w:rsid w:val="009F571F"/>
    <w:rsid w:val="009F66D8"/>
    <w:rsid w:val="00A00E35"/>
    <w:rsid w:val="00A00FDF"/>
    <w:rsid w:val="00A01566"/>
    <w:rsid w:val="00A020DF"/>
    <w:rsid w:val="00A02D3A"/>
    <w:rsid w:val="00A02E27"/>
    <w:rsid w:val="00A03A14"/>
    <w:rsid w:val="00A03FBB"/>
    <w:rsid w:val="00A04418"/>
    <w:rsid w:val="00A04643"/>
    <w:rsid w:val="00A055B9"/>
    <w:rsid w:val="00A05D60"/>
    <w:rsid w:val="00A0622C"/>
    <w:rsid w:val="00A0699F"/>
    <w:rsid w:val="00A06FC1"/>
    <w:rsid w:val="00A07655"/>
    <w:rsid w:val="00A07D7B"/>
    <w:rsid w:val="00A102A9"/>
    <w:rsid w:val="00A1031A"/>
    <w:rsid w:val="00A1036B"/>
    <w:rsid w:val="00A10F51"/>
    <w:rsid w:val="00A1182C"/>
    <w:rsid w:val="00A12031"/>
    <w:rsid w:val="00A127BE"/>
    <w:rsid w:val="00A1339B"/>
    <w:rsid w:val="00A13B17"/>
    <w:rsid w:val="00A15F8D"/>
    <w:rsid w:val="00A161F7"/>
    <w:rsid w:val="00A165F6"/>
    <w:rsid w:val="00A1667C"/>
    <w:rsid w:val="00A17219"/>
    <w:rsid w:val="00A172A0"/>
    <w:rsid w:val="00A173DE"/>
    <w:rsid w:val="00A2046C"/>
    <w:rsid w:val="00A2062B"/>
    <w:rsid w:val="00A20671"/>
    <w:rsid w:val="00A206D6"/>
    <w:rsid w:val="00A207D4"/>
    <w:rsid w:val="00A20A41"/>
    <w:rsid w:val="00A21362"/>
    <w:rsid w:val="00A21636"/>
    <w:rsid w:val="00A21CDB"/>
    <w:rsid w:val="00A21F97"/>
    <w:rsid w:val="00A223E9"/>
    <w:rsid w:val="00A232CD"/>
    <w:rsid w:val="00A23C0A"/>
    <w:rsid w:val="00A24104"/>
    <w:rsid w:val="00A24EE1"/>
    <w:rsid w:val="00A25377"/>
    <w:rsid w:val="00A2551C"/>
    <w:rsid w:val="00A25ADC"/>
    <w:rsid w:val="00A2619D"/>
    <w:rsid w:val="00A266B3"/>
    <w:rsid w:val="00A26D7B"/>
    <w:rsid w:val="00A2701A"/>
    <w:rsid w:val="00A27505"/>
    <w:rsid w:val="00A3017E"/>
    <w:rsid w:val="00A31A47"/>
    <w:rsid w:val="00A31BF2"/>
    <w:rsid w:val="00A32BC0"/>
    <w:rsid w:val="00A33028"/>
    <w:rsid w:val="00A338CD"/>
    <w:rsid w:val="00A33BAF"/>
    <w:rsid w:val="00A340D5"/>
    <w:rsid w:val="00A3464A"/>
    <w:rsid w:val="00A349AE"/>
    <w:rsid w:val="00A35075"/>
    <w:rsid w:val="00A35A1E"/>
    <w:rsid w:val="00A35E83"/>
    <w:rsid w:val="00A363AA"/>
    <w:rsid w:val="00A36660"/>
    <w:rsid w:val="00A369F7"/>
    <w:rsid w:val="00A378F2"/>
    <w:rsid w:val="00A37F69"/>
    <w:rsid w:val="00A400EC"/>
    <w:rsid w:val="00A40959"/>
    <w:rsid w:val="00A40CED"/>
    <w:rsid w:val="00A4167E"/>
    <w:rsid w:val="00A41C82"/>
    <w:rsid w:val="00A4330A"/>
    <w:rsid w:val="00A441E0"/>
    <w:rsid w:val="00A449F2"/>
    <w:rsid w:val="00A44F3F"/>
    <w:rsid w:val="00A44FA8"/>
    <w:rsid w:val="00A463B1"/>
    <w:rsid w:val="00A46A8C"/>
    <w:rsid w:val="00A46E1B"/>
    <w:rsid w:val="00A4787B"/>
    <w:rsid w:val="00A50FA0"/>
    <w:rsid w:val="00A51372"/>
    <w:rsid w:val="00A51F38"/>
    <w:rsid w:val="00A52194"/>
    <w:rsid w:val="00A5255B"/>
    <w:rsid w:val="00A5279E"/>
    <w:rsid w:val="00A5373A"/>
    <w:rsid w:val="00A53C35"/>
    <w:rsid w:val="00A54178"/>
    <w:rsid w:val="00A54B4A"/>
    <w:rsid w:val="00A5567E"/>
    <w:rsid w:val="00A5572B"/>
    <w:rsid w:val="00A55C06"/>
    <w:rsid w:val="00A55ED9"/>
    <w:rsid w:val="00A562C0"/>
    <w:rsid w:val="00A564A4"/>
    <w:rsid w:val="00A56C30"/>
    <w:rsid w:val="00A56C31"/>
    <w:rsid w:val="00A57159"/>
    <w:rsid w:val="00A57179"/>
    <w:rsid w:val="00A574AB"/>
    <w:rsid w:val="00A578B6"/>
    <w:rsid w:val="00A57EBE"/>
    <w:rsid w:val="00A60A72"/>
    <w:rsid w:val="00A60C75"/>
    <w:rsid w:val="00A622EA"/>
    <w:rsid w:val="00A62957"/>
    <w:rsid w:val="00A629C0"/>
    <w:rsid w:val="00A6310D"/>
    <w:rsid w:val="00A63412"/>
    <w:rsid w:val="00A646BB"/>
    <w:rsid w:val="00A64DCD"/>
    <w:rsid w:val="00A65D01"/>
    <w:rsid w:val="00A667B8"/>
    <w:rsid w:val="00A669A3"/>
    <w:rsid w:val="00A66A11"/>
    <w:rsid w:val="00A66D9C"/>
    <w:rsid w:val="00A67B41"/>
    <w:rsid w:val="00A67BF4"/>
    <w:rsid w:val="00A67C53"/>
    <w:rsid w:val="00A67D68"/>
    <w:rsid w:val="00A70098"/>
    <w:rsid w:val="00A70122"/>
    <w:rsid w:val="00A70EA4"/>
    <w:rsid w:val="00A71790"/>
    <w:rsid w:val="00A727D1"/>
    <w:rsid w:val="00A729E4"/>
    <w:rsid w:val="00A731EB"/>
    <w:rsid w:val="00A73875"/>
    <w:rsid w:val="00A740AE"/>
    <w:rsid w:val="00A7438A"/>
    <w:rsid w:val="00A74A1C"/>
    <w:rsid w:val="00A75468"/>
    <w:rsid w:val="00A75A2D"/>
    <w:rsid w:val="00A75AE4"/>
    <w:rsid w:val="00A75C3C"/>
    <w:rsid w:val="00A75D25"/>
    <w:rsid w:val="00A76038"/>
    <w:rsid w:val="00A76734"/>
    <w:rsid w:val="00A7686A"/>
    <w:rsid w:val="00A77786"/>
    <w:rsid w:val="00A777C7"/>
    <w:rsid w:val="00A77CB2"/>
    <w:rsid w:val="00A8022F"/>
    <w:rsid w:val="00A80DBB"/>
    <w:rsid w:val="00A81709"/>
    <w:rsid w:val="00A82811"/>
    <w:rsid w:val="00A83329"/>
    <w:rsid w:val="00A8357A"/>
    <w:rsid w:val="00A83759"/>
    <w:rsid w:val="00A838C0"/>
    <w:rsid w:val="00A8399A"/>
    <w:rsid w:val="00A839CD"/>
    <w:rsid w:val="00A83FC8"/>
    <w:rsid w:val="00A8478B"/>
    <w:rsid w:val="00A84FC5"/>
    <w:rsid w:val="00A851E3"/>
    <w:rsid w:val="00A85D33"/>
    <w:rsid w:val="00A86CBD"/>
    <w:rsid w:val="00A86F94"/>
    <w:rsid w:val="00A90929"/>
    <w:rsid w:val="00A909A7"/>
    <w:rsid w:val="00A920E2"/>
    <w:rsid w:val="00A921D7"/>
    <w:rsid w:val="00A92DA6"/>
    <w:rsid w:val="00A92EF5"/>
    <w:rsid w:val="00A93158"/>
    <w:rsid w:val="00A9387A"/>
    <w:rsid w:val="00A94D38"/>
    <w:rsid w:val="00A95643"/>
    <w:rsid w:val="00A963EE"/>
    <w:rsid w:val="00A97344"/>
    <w:rsid w:val="00A97799"/>
    <w:rsid w:val="00A97D8F"/>
    <w:rsid w:val="00AA089A"/>
    <w:rsid w:val="00AA0A5F"/>
    <w:rsid w:val="00AA1272"/>
    <w:rsid w:val="00AA1903"/>
    <w:rsid w:val="00AA2549"/>
    <w:rsid w:val="00AA2E0B"/>
    <w:rsid w:val="00AA34C5"/>
    <w:rsid w:val="00AA385E"/>
    <w:rsid w:val="00AA41EA"/>
    <w:rsid w:val="00AA426B"/>
    <w:rsid w:val="00AA42BD"/>
    <w:rsid w:val="00AA52CA"/>
    <w:rsid w:val="00AA6444"/>
    <w:rsid w:val="00AA711B"/>
    <w:rsid w:val="00AB0D81"/>
    <w:rsid w:val="00AB12D0"/>
    <w:rsid w:val="00AB1D0E"/>
    <w:rsid w:val="00AB1EC6"/>
    <w:rsid w:val="00AB3524"/>
    <w:rsid w:val="00AB3CCC"/>
    <w:rsid w:val="00AB4C66"/>
    <w:rsid w:val="00AB506A"/>
    <w:rsid w:val="00AB5422"/>
    <w:rsid w:val="00AB58D8"/>
    <w:rsid w:val="00AB730E"/>
    <w:rsid w:val="00AC070A"/>
    <w:rsid w:val="00AC13D7"/>
    <w:rsid w:val="00AC1407"/>
    <w:rsid w:val="00AC1CFB"/>
    <w:rsid w:val="00AC1F4E"/>
    <w:rsid w:val="00AC218D"/>
    <w:rsid w:val="00AC308A"/>
    <w:rsid w:val="00AC35A7"/>
    <w:rsid w:val="00AC37E0"/>
    <w:rsid w:val="00AC3998"/>
    <w:rsid w:val="00AC4461"/>
    <w:rsid w:val="00AC449A"/>
    <w:rsid w:val="00AC4506"/>
    <w:rsid w:val="00AC5509"/>
    <w:rsid w:val="00AC5533"/>
    <w:rsid w:val="00AC6011"/>
    <w:rsid w:val="00AC71CF"/>
    <w:rsid w:val="00AC7AA8"/>
    <w:rsid w:val="00AC7E6B"/>
    <w:rsid w:val="00AD00AC"/>
    <w:rsid w:val="00AD0E7B"/>
    <w:rsid w:val="00AD0F86"/>
    <w:rsid w:val="00AD11C4"/>
    <w:rsid w:val="00AD19F5"/>
    <w:rsid w:val="00AD1B92"/>
    <w:rsid w:val="00AD3303"/>
    <w:rsid w:val="00AD34D7"/>
    <w:rsid w:val="00AD4972"/>
    <w:rsid w:val="00AD5189"/>
    <w:rsid w:val="00AD5AD5"/>
    <w:rsid w:val="00AD6612"/>
    <w:rsid w:val="00AD6A63"/>
    <w:rsid w:val="00AD6D2C"/>
    <w:rsid w:val="00AE0887"/>
    <w:rsid w:val="00AE1D34"/>
    <w:rsid w:val="00AE1D87"/>
    <w:rsid w:val="00AE2547"/>
    <w:rsid w:val="00AE3707"/>
    <w:rsid w:val="00AE37F4"/>
    <w:rsid w:val="00AE3932"/>
    <w:rsid w:val="00AE5FB2"/>
    <w:rsid w:val="00AE6A3C"/>
    <w:rsid w:val="00AE6AD4"/>
    <w:rsid w:val="00AE76BE"/>
    <w:rsid w:val="00AE77DC"/>
    <w:rsid w:val="00AE7912"/>
    <w:rsid w:val="00AF01BC"/>
    <w:rsid w:val="00AF04C9"/>
    <w:rsid w:val="00AF061D"/>
    <w:rsid w:val="00AF0EC7"/>
    <w:rsid w:val="00AF1C8C"/>
    <w:rsid w:val="00AF220C"/>
    <w:rsid w:val="00AF262A"/>
    <w:rsid w:val="00AF2E37"/>
    <w:rsid w:val="00AF36AB"/>
    <w:rsid w:val="00AF5574"/>
    <w:rsid w:val="00AF5AF9"/>
    <w:rsid w:val="00AF5B69"/>
    <w:rsid w:val="00AF6338"/>
    <w:rsid w:val="00AF64C2"/>
    <w:rsid w:val="00AF6856"/>
    <w:rsid w:val="00AF6A76"/>
    <w:rsid w:val="00AF7629"/>
    <w:rsid w:val="00AF7B54"/>
    <w:rsid w:val="00AF7C2F"/>
    <w:rsid w:val="00B00154"/>
    <w:rsid w:val="00B015B0"/>
    <w:rsid w:val="00B01830"/>
    <w:rsid w:val="00B01CC5"/>
    <w:rsid w:val="00B01DDB"/>
    <w:rsid w:val="00B02249"/>
    <w:rsid w:val="00B02B94"/>
    <w:rsid w:val="00B0344C"/>
    <w:rsid w:val="00B03F64"/>
    <w:rsid w:val="00B043A8"/>
    <w:rsid w:val="00B04D61"/>
    <w:rsid w:val="00B0526E"/>
    <w:rsid w:val="00B05319"/>
    <w:rsid w:val="00B053DE"/>
    <w:rsid w:val="00B05721"/>
    <w:rsid w:val="00B06D83"/>
    <w:rsid w:val="00B075FA"/>
    <w:rsid w:val="00B0784B"/>
    <w:rsid w:val="00B07A54"/>
    <w:rsid w:val="00B10EC0"/>
    <w:rsid w:val="00B118D8"/>
    <w:rsid w:val="00B11D5B"/>
    <w:rsid w:val="00B11E17"/>
    <w:rsid w:val="00B12353"/>
    <w:rsid w:val="00B146B0"/>
    <w:rsid w:val="00B147A0"/>
    <w:rsid w:val="00B148CC"/>
    <w:rsid w:val="00B1561E"/>
    <w:rsid w:val="00B15832"/>
    <w:rsid w:val="00B16491"/>
    <w:rsid w:val="00B168CB"/>
    <w:rsid w:val="00B16F40"/>
    <w:rsid w:val="00B17925"/>
    <w:rsid w:val="00B17B5B"/>
    <w:rsid w:val="00B17C34"/>
    <w:rsid w:val="00B17C84"/>
    <w:rsid w:val="00B20304"/>
    <w:rsid w:val="00B20A13"/>
    <w:rsid w:val="00B20B13"/>
    <w:rsid w:val="00B2186D"/>
    <w:rsid w:val="00B21A29"/>
    <w:rsid w:val="00B21A62"/>
    <w:rsid w:val="00B21DE1"/>
    <w:rsid w:val="00B21F34"/>
    <w:rsid w:val="00B228F4"/>
    <w:rsid w:val="00B22D69"/>
    <w:rsid w:val="00B23C87"/>
    <w:rsid w:val="00B243C5"/>
    <w:rsid w:val="00B244DD"/>
    <w:rsid w:val="00B246BE"/>
    <w:rsid w:val="00B25142"/>
    <w:rsid w:val="00B252B8"/>
    <w:rsid w:val="00B2544B"/>
    <w:rsid w:val="00B25586"/>
    <w:rsid w:val="00B260FC"/>
    <w:rsid w:val="00B26352"/>
    <w:rsid w:val="00B270B4"/>
    <w:rsid w:val="00B270D4"/>
    <w:rsid w:val="00B270DF"/>
    <w:rsid w:val="00B303AD"/>
    <w:rsid w:val="00B305CB"/>
    <w:rsid w:val="00B30F3C"/>
    <w:rsid w:val="00B31AEA"/>
    <w:rsid w:val="00B31C78"/>
    <w:rsid w:val="00B3215F"/>
    <w:rsid w:val="00B32704"/>
    <w:rsid w:val="00B32BBB"/>
    <w:rsid w:val="00B32E19"/>
    <w:rsid w:val="00B33F9E"/>
    <w:rsid w:val="00B35563"/>
    <w:rsid w:val="00B35E9C"/>
    <w:rsid w:val="00B363BB"/>
    <w:rsid w:val="00B37203"/>
    <w:rsid w:val="00B37E8F"/>
    <w:rsid w:val="00B40198"/>
    <w:rsid w:val="00B40724"/>
    <w:rsid w:val="00B4111B"/>
    <w:rsid w:val="00B42108"/>
    <w:rsid w:val="00B427BA"/>
    <w:rsid w:val="00B435AB"/>
    <w:rsid w:val="00B43C24"/>
    <w:rsid w:val="00B43C25"/>
    <w:rsid w:val="00B44657"/>
    <w:rsid w:val="00B44AFB"/>
    <w:rsid w:val="00B45F9B"/>
    <w:rsid w:val="00B4645F"/>
    <w:rsid w:val="00B512D7"/>
    <w:rsid w:val="00B51425"/>
    <w:rsid w:val="00B51C3F"/>
    <w:rsid w:val="00B52055"/>
    <w:rsid w:val="00B521E3"/>
    <w:rsid w:val="00B5236F"/>
    <w:rsid w:val="00B52AC7"/>
    <w:rsid w:val="00B52ADF"/>
    <w:rsid w:val="00B52DC7"/>
    <w:rsid w:val="00B53797"/>
    <w:rsid w:val="00B5390C"/>
    <w:rsid w:val="00B53A7D"/>
    <w:rsid w:val="00B53DC8"/>
    <w:rsid w:val="00B54DAF"/>
    <w:rsid w:val="00B54DCA"/>
    <w:rsid w:val="00B54DEB"/>
    <w:rsid w:val="00B555C9"/>
    <w:rsid w:val="00B5604E"/>
    <w:rsid w:val="00B56F3B"/>
    <w:rsid w:val="00B57141"/>
    <w:rsid w:val="00B57232"/>
    <w:rsid w:val="00B5774F"/>
    <w:rsid w:val="00B61D4C"/>
    <w:rsid w:val="00B61DCF"/>
    <w:rsid w:val="00B628BE"/>
    <w:rsid w:val="00B62E13"/>
    <w:rsid w:val="00B62E3C"/>
    <w:rsid w:val="00B6363C"/>
    <w:rsid w:val="00B645A8"/>
    <w:rsid w:val="00B64ADC"/>
    <w:rsid w:val="00B65175"/>
    <w:rsid w:val="00B66214"/>
    <w:rsid w:val="00B66B39"/>
    <w:rsid w:val="00B66D45"/>
    <w:rsid w:val="00B67B87"/>
    <w:rsid w:val="00B70558"/>
    <w:rsid w:val="00B711F7"/>
    <w:rsid w:val="00B718F1"/>
    <w:rsid w:val="00B7276B"/>
    <w:rsid w:val="00B728A3"/>
    <w:rsid w:val="00B72A1E"/>
    <w:rsid w:val="00B74005"/>
    <w:rsid w:val="00B745B9"/>
    <w:rsid w:val="00B74B85"/>
    <w:rsid w:val="00B74FA9"/>
    <w:rsid w:val="00B754FA"/>
    <w:rsid w:val="00B76573"/>
    <w:rsid w:val="00B76DA9"/>
    <w:rsid w:val="00B7728A"/>
    <w:rsid w:val="00B772C4"/>
    <w:rsid w:val="00B807E1"/>
    <w:rsid w:val="00B8216F"/>
    <w:rsid w:val="00B826B0"/>
    <w:rsid w:val="00B83701"/>
    <w:rsid w:val="00B838FE"/>
    <w:rsid w:val="00B84A19"/>
    <w:rsid w:val="00B8578B"/>
    <w:rsid w:val="00B8666D"/>
    <w:rsid w:val="00B871BD"/>
    <w:rsid w:val="00B874FA"/>
    <w:rsid w:val="00B87F30"/>
    <w:rsid w:val="00B90503"/>
    <w:rsid w:val="00B90AC7"/>
    <w:rsid w:val="00B912E7"/>
    <w:rsid w:val="00B9148D"/>
    <w:rsid w:val="00B91B51"/>
    <w:rsid w:val="00B928D9"/>
    <w:rsid w:val="00B92AC5"/>
    <w:rsid w:val="00B932DE"/>
    <w:rsid w:val="00B9341C"/>
    <w:rsid w:val="00B93713"/>
    <w:rsid w:val="00B93E96"/>
    <w:rsid w:val="00B9418F"/>
    <w:rsid w:val="00B9446C"/>
    <w:rsid w:val="00B95109"/>
    <w:rsid w:val="00B955EF"/>
    <w:rsid w:val="00B95EE5"/>
    <w:rsid w:val="00B960BC"/>
    <w:rsid w:val="00B96C17"/>
    <w:rsid w:val="00B96C9C"/>
    <w:rsid w:val="00B96E8B"/>
    <w:rsid w:val="00B97F0B"/>
    <w:rsid w:val="00BA078B"/>
    <w:rsid w:val="00BA1619"/>
    <w:rsid w:val="00BA1DB2"/>
    <w:rsid w:val="00BA21BF"/>
    <w:rsid w:val="00BA385C"/>
    <w:rsid w:val="00BA3A56"/>
    <w:rsid w:val="00BA4DBF"/>
    <w:rsid w:val="00BA61A0"/>
    <w:rsid w:val="00BA6287"/>
    <w:rsid w:val="00BA66D4"/>
    <w:rsid w:val="00BA7439"/>
    <w:rsid w:val="00BA7C23"/>
    <w:rsid w:val="00BA7CB8"/>
    <w:rsid w:val="00BB0882"/>
    <w:rsid w:val="00BB09D5"/>
    <w:rsid w:val="00BB1BBC"/>
    <w:rsid w:val="00BB3619"/>
    <w:rsid w:val="00BB37A1"/>
    <w:rsid w:val="00BB3C80"/>
    <w:rsid w:val="00BB3E17"/>
    <w:rsid w:val="00BB44EC"/>
    <w:rsid w:val="00BB4811"/>
    <w:rsid w:val="00BB4B22"/>
    <w:rsid w:val="00BB526E"/>
    <w:rsid w:val="00BB5D5E"/>
    <w:rsid w:val="00BB6E0E"/>
    <w:rsid w:val="00BB7215"/>
    <w:rsid w:val="00BC030C"/>
    <w:rsid w:val="00BC0713"/>
    <w:rsid w:val="00BC07B8"/>
    <w:rsid w:val="00BC0D31"/>
    <w:rsid w:val="00BC0FFE"/>
    <w:rsid w:val="00BC28C7"/>
    <w:rsid w:val="00BC2C02"/>
    <w:rsid w:val="00BC33D2"/>
    <w:rsid w:val="00BC375B"/>
    <w:rsid w:val="00BC39D1"/>
    <w:rsid w:val="00BC5DB8"/>
    <w:rsid w:val="00BC6265"/>
    <w:rsid w:val="00BC65F6"/>
    <w:rsid w:val="00BC66B4"/>
    <w:rsid w:val="00BC7940"/>
    <w:rsid w:val="00BC7F49"/>
    <w:rsid w:val="00BD0005"/>
    <w:rsid w:val="00BD0F9D"/>
    <w:rsid w:val="00BD1705"/>
    <w:rsid w:val="00BD1736"/>
    <w:rsid w:val="00BD197F"/>
    <w:rsid w:val="00BD26F4"/>
    <w:rsid w:val="00BD28DE"/>
    <w:rsid w:val="00BD2A90"/>
    <w:rsid w:val="00BD3A8C"/>
    <w:rsid w:val="00BD44D5"/>
    <w:rsid w:val="00BD49C0"/>
    <w:rsid w:val="00BD595E"/>
    <w:rsid w:val="00BD700B"/>
    <w:rsid w:val="00BD776D"/>
    <w:rsid w:val="00BD784F"/>
    <w:rsid w:val="00BE0879"/>
    <w:rsid w:val="00BE1899"/>
    <w:rsid w:val="00BE1E87"/>
    <w:rsid w:val="00BE2019"/>
    <w:rsid w:val="00BE22B4"/>
    <w:rsid w:val="00BE2B63"/>
    <w:rsid w:val="00BE4145"/>
    <w:rsid w:val="00BE5383"/>
    <w:rsid w:val="00BE5770"/>
    <w:rsid w:val="00BE5FDD"/>
    <w:rsid w:val="00BE66E0"/>
    <w:rsid w:val="00BE6E82"/>
    <w:rsid w:val="00BE70BE"/>
    <w:rsid w:val="00BE747E"/>
    <w:rsid w:val="00BE7C9C"/>
    <w:rsid w:val="00BE7FE9"/>
    <w:rsid w:val="00BF00A6"/>
    <w:rsid w:val="00BF0A99"/>
    <w:rsid w:val="00BF1A4D"/>
    <w:rsid w:val="00BF1E24"/>
    <w:rsid w:val="00BF218A"/>
    <w:rsid w:val="00BF22DC"/>
    <w:rsid w:val="00BF2460"/>
    <w:rsid w:val="00BF370F"/>
    <w:rsid w:val="00BF43DF"/>
    <w:rsid w:val="00BF5207"/>
    <w:rsid w:val="00BF5941"/>
    <w:rsid w:val="00BF6990"/>
    <w:rsid w:val="00BF720A"/>
    <w:rsid w:val="00BF7E28"/>
    <w:rsid w:val="00C000B6"/>
    <w:rsid w:val="00C00F20"/>
    <w:rsid w:val="00C01903"/>
    <w:rsid w:val="00C01F22"/>
    <w:rsid w:val="00C0203C"/>
    <w:rsid w:val="00C0228E"/>
    <w:rsid w:val="00C02BB9"/>
    <w:rsid w:val="00C031FE"/>
    <w:rsid w:val="00C035F4"/>
    <w:rsid w:val="00C06070"/>
    <w:rsid w:val="00C07982"/>
    <w:rsid w:val="00C10495"/>
    <w:rsid w:val="00C11745"/>
    <w:rsid w:val="00C1299A"/>
    <w:rsid w:val="00C12D42"/>
    <w:rsid w:val="00C132F6"/>
    <w:rsid w:val="00C14006"/>
    <w:rsid w:val="00C14531"/>
    <w:rsid w:val="00C14B10"/>
    <w:rsid w:val="00C14D67"/>
    <w:rsid w:val="00C15953"/>
    <w:rsid w:val="00C1716F"/>
    <w:rsid w:val="00C171EE"/>
    <w:rsid w:val="00C175A4"/>
    <w:rsid w:val="00C175C5"/>
    <w:rsid w:val="00C17FA0"/>
    <w:rsid w:val="00C20C0D"/>
    <w:rsid w:val="00C21746"/>
    <w:rsid w:val="00C218A3"/>
    <w:rsid w:val="00C218FD"/>
    <w:rsid w:val="00C21B6F"/>
    <w:rsid w:val="00C21C18"/>
    <w:rsid w:val="00C21CAB"/>
    <w:rsid w:val="00C21F10"/>
    <w:rsid w:val="00C225D6"/>
    <w:rsid w:val="00C22CBC"/>
    <w:rsid w:val="00C23B69"/>
    <w:rsid w:val="00C23B9F"/>
    <w:rsid w:val="00C248CE"/>
    <w:rsid w:val="00C253BA"/>
    <w:rsid w:val="00C25920"/>
    <w:rsid w:val="00C25B67"/>
    <w:rsid w:val="00C26470"/>
    <w:rsid w:val="00C269A3"/>
    <w:rsid w:val="00C269EA"/>
    <w:rsid w:val="00C26CCE"/>
    <w:rsid w:val="00C27072"/>
    <w:rsid w:val="00C2749E"/>
    <w:rsid w:val="00C2759E"/>
    <w:rsid w:val="00C276B5"/>
    <w:rsid w:val="00C305B7"/>
    <w:rsid w:val="00C30BD8"/>
    <w:rsid w:val="00C30C1D"/>
    <w:rsid w:val="00C32C7C"/>
    <w:rsid w:val="00C32F12"/>
    <w:rsid w:val="00C33940"/>
    <w:rsid w:val="00C34ABA"/>
    <w:rsid w:val="00C35CD6"/>
    <w:rsid w:val="00C35E98"/>
    <w:rsid w:val="00C3758F"/>
    <w:rsid w:val="00C37815"/>
    <w:rsid w:val="00C37EAD"/>
    <w:rsid w:val="00C4006A"/>
    <w:rsid w:val="00C405EC"/>
    <w:rsid w:val="00C4075C"/>
    <w:rsid w:val="00C41777"/>
    <w:rsid w:val="00C418AD"/>
    <w:rsid w:val="00C41CD5"/>
    <w:rsid w:val="00C4272B"/>
    <w:rsid w:val="00C427E9"/>
    <w:rsid w:val="00C42A90"/>
    <w:rsid w:val="00C42D1A"/>
    <w:rsid w:val="00C4366A"/>
    <w:rsid w:val="00C444A8"/>
    <w:rsid w:val="00C444CC"/>
    <w:rsid w:val="00C44BB9"/>
    <w:rsid w:val="00C44C71"/>
    <w:rsid w:val="00C44D04"/>
    <w:rsid w:val="00C45147"/>
    <w:rsid w:val="00C4553F"/>
    <w:rsid w:val="00C455DC"/>
    <w:rsid w:val="00C45756"/>
    <w:rsid w:val="00C45CAC"/>
    <w:rsid w:val="00C45E9A"/>
    <w:rsid w:val="00C46F14"/>
    <w:rsid w:val="00C50660"/>
    <w:rsid w:val="00C508DF"/>
    <w:rsid w:val="00C50A38"/>
    <w:rsid w:val="00C51749"/>
    <w:rsid w:val="00C53475"/>
    <w:rsid w:val="00C53EA0"/>
    <w:rsid w:val="00C53EFB"/>
    <w:rsid w:val="00C54409"/>
    <w:rsid w:val="00C553D9"/>
    <w:rsid w:val="00C558F7"/>
    <w:rsid w:val="00C55B34"/>
    <w:rsid w:val="00C55B8F"/>
    <w:rsid w:val="00C55F68"/>
    <w:rsid w:val="00C5729D"/>
    <w:rsid w:val="00C57583"/>
    <w:rsid w:val="00C60BE7"/>
    <w:rsid w:val="00C60C4D"/>
    <w:rsid w:val="00C61283"/>
    <w:rsid w:val="00C61701"/>
    <w:rsid w:val="00C6208F"/>
    <w:rsid w:val="00C6322C"/>
    <w:rsid w:val="00C63B72"/>
    <w:rsid w:val="00C640F3"/>
    <w:rsid w:val="00C65590"/>
    <w:rsid w:val="00C66095"/>
    <w:rsid w:val="00C66D86"/>
    <w:rsid w:val="00C674E3"/>
    <w:rsid w:val="00C67517"/>
    <w:rsid w:val="00C70C09"/>
    <w:rsid w:val="00C71ACA"/>
    <w:rsid w:val="00C7230E"/>
    <w:rsid w:val="00C7292E"/>
    <w:rsid w:val="00C7349B"/>
    <w:rsid w:val="00C7354D"/>
    <w:rsid w:val="00C7370D"/>
    <w:rsid w:val="00C73997"/>
    <w:rsid w:val="00C73F7B"/>
    <w:rsid w:val="00C74421"/>
    <w:rsid w:val="00C74A59"/>
    <w:rsid w:val="00C75E02"/>
    <w:rsid w:val="00C77445"/>
    <w:rsid w:val="00C774F4"/>
    <w:rsid w:val="00C778B8"/>
    <w:rsid w:val="00C77B26"/>
    <w:rsid w:val="00C80EFB"/>
    <w:rsid w:val="00C8142E"/>
    <w:rsid w:val="00C81CF5"/>
    <w:rsid w:val="00C821CF"/>
    <w:rsid w:val="00C82E61"/>
    <w:rsid w:val="00C830C5"/>
    <w:rsid w:val="00C837AE"/>
    <w:rsid w:val="00C838E1"/>
    <w:rsid w:val="00C83A59"/>
    <w:rsid w:val="00C83B67"/>
    <w:rsid w:val="00C83D8E"/>
    <w:rsid w:val="00C84534"/>
    <w:rsid w:val="00C84785"/>
    <w:rsid w:val="00C853D3"/>
    <w:rsid w:val="00C85BEE"/>
    <w:rsid w:val="00C86529"/>
    <w:rsid w:val="00C86D77"/>
    <w:rsid w:val="00C86DD0"/>
    <w:rsid w:val="00C875DD"/>
    <w:rsid w:val="00C90108"/>
    <w:rsid w:val="00C905E9"/>
    <w:rsid w:val="00C930A4"/>
    <w:rsid w:val="00C9350C"/>
    <w:rsid w:val="00C93EDB"/>
    <w:rsid w:val="00C9439C"/>
    <w:rsid w:val="00C943B4"/>
    <w:rsid w:val="00C957F9"/>
    <w:rsid w:val="00CA037D"/>
    <w:rsid w:val="00CA07E4"/>
    <w:rsid w:val="00CA0C6E"/>
    <w:rsid w:val="00CA0D08"/>
    <w:rsid w:val="00CA1B73"/>
    <w:rsid w:val="00CA1F34"/>
    <w:rsid w:val="00CA3A0C"/>
    <w:rsid w:val="00CA426D"/>
    <w:rsid w:val="00CA47B6"/>
    <w:rsid w:val="00CA5333"/>
    <w:rsid w:val="00CA5975"/>
    <w:rsid w:val="00CA59BD"/>
    <w:rsid w:val="00CA5ADD"/>
    <w:rsid w:val="00CA6F6A"/>
    <w:rsid w:val="00CA76A7"/>
    <w:rsid w:val="00CA7B9E"/>
    <w:rsid w:val="00CB001C"/>
    <w:rsid w:val="00CB07EB"/>
    <w:rsid w:val="00CB22D2"/>
    <w:rsid w:val="00CB3722"/>
    <w:rsid w:val="00CB3B7D"/>
    <w:rsid w:val="00CB3D46"/>
    <w:rsid w:val="00CB45A2"/>
    <w:rsid w:val="00CB51DE"/>
    <w:rsid w:val="00CB5608"/>
    <w:rsid w:val="00CB5963"/>
    <w:rsid w:val="00CB7276"/>
    <w:rsid w:val="00CC00FE"/>
    <w:rsid w:val="00CC0105"/>
    <w:rsid w:val="00CC0822"/>
    <w:rsid w:val="00CC0FA2"/>
    <w:rsid w:val="00CC1AFA"/>
    <w:rsid w:val="00CC2B4F"/>
    <w:rsid w:val="00CC2CC2"/>
    <w:rsid w:val="00CC30DA"/>
    <w:rsid w:val="00CC3395"/>
    <w:rsid w:val="00CC394E"/>
    <w:rsid w:val="00CC465D"/>
    <w:rsid w:val="00CC4D3D"/>
    <w:rsid w:val="00CC53B1"/>
    <w:rsid w:val="00CC549D"/>
    <w:rsid w:val="00CC571F"/>
    <w:rsid w:val="00CC6328"/>
    <w:rsid w:val="00CC664E"/>
    <w:rsid w:val="00CC6BA6"/>
    <w:rsid w:val="00CC73D4"/>
    <w:rsid w:val="00CC7F99"/>
    <w:rsid w:val="00CD0417"/>
    <w:rsid w:val="00CD0E7B"/>
    <w:rsid w:val="00CD1646"/>
    <w:rsid w:val="00CD168B"/>
    <w:rsid w:val="00CD2B65"/>
    <w:rsid w:val="00CD2E8F"/>
    <w:rsid w:val="00CD3082"/>
    <w:rsid w:val="00CD315C"/>
    <w:rsid w:val="00CD4929"/>
    <w:rsid w:val="00CD5121"/>
    <w:rsid w:val="00CD56DD"/>
    <w:rsid w:val="00CD57BE"/>
    <w:rsid w:val="00CD5D89"/>
    <w:rsid w:val="00CD6286"/>
    <w:rsid w:val="00CD6F2F"/>
    <w:rsid w:val="00CD7130"/>
    <w:rsid w:val="00CD7251"/>
    <w:rsid w:val="00CD72A4"/>
    <w:rsid w:val="00CD76E9"/>
    <w:rsid w:val="00CD7D63"/>
    <w:rsid w:val="00CE0514"/>
    <w:rsid w:val="00CE1AC1"/>
    <w:rsid w:val="00CE25E1"/>
    <w:rsid w:val="00CE3351"/>
    <w:rsid w:val="00CE33F3"/>
    <w:rsid w:val="00CE3505"/>
    <w:rsid w:val="00CE3F34"/>
    <w:rsid w:val="00CE5362"/>
    <w:rsid w:val="00CE555A"/>
    <w:rsid w:val="00CE5FA0"/>
    <w:rsid w:val="00CE607E"/>
    <w:rsid w:val="00CE609D"/>
    <w:rsid w:val="00CE6A51"/>
    <w:rsid w:val="00CE7EBF"/>
    <w:rsid w:val="00CF0540"/>
    <w:rsid w:val="00CF067B"/>
    <w:rsid w:val="00CF1355"/>
    <w:rsid w:val="00CF1C35"/>
    <w:rsid w:val="00CF1E32"/>
    <w:rsid w:val="00CF26BB"/>
    <w:rsid w:val="00CF35C2"/>
    <w:rsid w:val="00CF3B1B"/>
    <w:rsid w:val="00CF45E7"/>
    <w:rsid w:val="00CF4E91"/>
    <w:rsid w:val="00CF5470"/>
    <w:rsid w:val="00CF6047"/>
    <w:rsid w:val="00CF650A"/>
    <w:rsid w:val="00CF6657"/>
    <w:rsid w:val="00CF6C54"/>
    <w:rsid w:val="00CF7DE9"/>
    <w:rsid w:val="00CF7F95"/>
    <w:rsid w:val="00D0087C"/>
    <w:rsid w:val="00D01202"/>
    <w:rsid w:val="00D018CF"/>
    <w:rsid w:val="00D01A5D"/>
    <w:rsid w:val="00D01BF5"/>
    <w:rsid w:val="00D031AC"/>
    <w:rsid w:val="00D03BFE"/>
    <w:rsid w:val="00D040D0"/>
    <w:rsid w:val="00D04AD7"/>
    <w:rsid w:val="00D04B2C"/>
    <w:rsid w:val="00D04F9C"/>
    <w:rsid w:val="00D05632"/>
    <w:rsid w:val="00D0585A"/>
    <w:rsid w:val="00D05BCA"/>
    <w:rsid w:val="00D05DF0"/>
    <w:rsid w:val="00D06853"/>
    <w:rsid w:val="00D06B09"/>
    <w:rsid w:val="00D06FA7"/>
    <w:rsid w:val="00D0755D"/>
    <w:rsid w:val="00D1026C"/>
    <w:rsid w:val="00D10340"/>
    <w:rsid w:val="00D10DCC"/>
    <w:rsid w:val="00D112A1"/>
    <w:rsid w:val="00D11345"/>
    <w:rsid w:val="00D11563"/>
    <w:rsid w:val="00D11B5D"/>
    <w:rsid w:val="00D11D10"/>
    <w:rsid w:val="00D126C3"/>
    <w:rsid w:val="00D126F6"/>
    <w:rsid w:val="00D12925"/>
    <w:rsid w:val="00D136C2"/>
    <w:rsid w:val="00D14178"/>
    <w:rsid w:val="00D145CE"/>
    <w:rsid w:val="00D149A3"/>
    <w:rsid w:val="00D14CB1"/>
    <w:rsid w:val="00D154CA"/>
    <w:rsid w:val="00D15F8C"/>
    <w:rsid w:val="00D16B3E"/>
    <w:rsid w:val="00D170FA"/>
    <w:rsid w:val="00D179BE"/>
    <w:rsid w:val="00D17CB5"/>
    <w:rsid w:val="00D17FED"/>
    <w:rsid w:val="00D2024B"/>
    <w:rsid w:val="00D2297D"/>
    <w:rsid w:val="00D22D6B"/>
    <w:rsid w:val="00D22FCA"/>
    <w:rsid w:val="00D22FCE"/>
    <w:rsid w:val="00D2341E"/>
    <w:rsid w:val="00D23434"/>
    <w:rsid w:val="00D23A6F"/>
    <w:rsid w:val="00D244F6"/>
    <w:rsid w:val="00D24FE5"/>
    <w:rsid w:val="00D250AD"/>
    <w:rsid w:val="00D25AFB"/>
    <w:rsid w:val="00D26341"/>
    <w:rsid w:val="00D268B6"/>
    <w:rsid w:val="00D268EA"/>
    <w:rsid w:val="00D2696E"/>
    <w:rsid w:val="00D26EE4"/>
    <w:rsid w:val="00D27C5C"/>
    <w:rsid w:val="00D27E24"/>
    <w:rsid w:val="00D3014B"/>
    <w:rsid w:val="00D301CB"/>
    <w:rsid w:val="00D31000"/>
    <w:rsid w:val="00D31122"/>
    <w:rsid w:val="00D317FB"/>
    <w:rsid w:val="00D31D3A"/>
    <w:rsid w:val="00D31FB7"/>
    <w:rsid w:val="00D3314E"/>
    <w:rsid w:val="00D33171"/>
    <w:rsid w:val="00D33FA0"/>
    <w:rsid w:val="00D3433D"/>
    <w:rsid w:val="00D3447B"/>
    <w:rsid w:val="00D35169"/>
    <w:rsid w:val="00D35240"/>
    <w:rsid w:val="00D35D0F"/>
    <w:rsid w:val="00D35FC7"/>
    <w:rsid w:val="00D36290"/>
    <w:rsid w:val="00D36542"/>
    <w:rsid w:val="00D36D1C"/>
    <w:rsid w:val="00D37790"/>
    <w:rsid w:val="00D37A2B"/>
    <w:rsid w:val="00D409BB"/>
    <w:rsid w:val="00D418AE"/>
    <w:rsid w:val="00D4191A"/>
    <w:rsid w:val="00D41D11"/>
    <w:rsid w:val="00D43D07"/>
    <w:rsid w:val="00D441FD"/>
    <w:rsid w:val="00D44451"/>
    <w:rsid w:val="00D44D27"/>
    <w:rsid w:val="00D4575C"/>
    <w:rsid w:val="00D45920"/>
    <w:rsid w:val="00D45FC7"/>
    <w:rsid w:val="00D47289"/>
    <w:rsid w:val="00D47829"/>
    <w:rsid w:val="00D4790F"/>
    <w:rsid w:val="00D501E6"/>
    <w:rsid w:val="00D52557"/>
    <w:rsid w:val="00D526C4"/>
    <w:rsid w:val="00D52712"/>
    <w:rsid w:val="00D52BF1"/>
    <w:rsid w:val="00D535F8"/>
    <w:rsid w:val="00D53E48"/>
    <w:rsid w:val="00D540C3"/>
    <w:rsid w:val="00D541E2"/>
    <w:rsid w:val="00D54B9C"/>
    <w:rsid w:val="00D5551B"/>
    <w:rsid w:val="00D556DA"/>
    <w:rsid w:val="00D55BCF"/>
    <w:rsid w:val="00D57CDD"/>
    <w:rsid w:val="00D6003F"/>
    <w:rsid w:val="00D604B6"/>
    <w:rsid w:val="00D6159E"/>
    <w:rsid w:val="00D615FF"/>
    <w:rsid w:val="00D62CED"/>
    <w:rsid w:val="00D6361D"/>
    <w:rsid w:val="00D6376A"/>
    <w:rsid w:val="00D63BEF"/>
    <w:rsid w:val="00D643A0"/>
    <w:rsid w:val="00D64597"/>
    <w:rsid w:val="00D6518E"/>
    <w:rsid w:val="00D6536B"/>
    <w:rsid w:val="00D657C4"/>
    <w:rsid w:val="00D6585D"/>
    <w:rsid w:val="00D65D26"/>
    <w:rsid w:val="00D66489"/>
    <w:rsid w:val="00D66C3E"/>
    <w:rsid w:val="00D66CAA"/>
    <w:rsid w:val="00D66D34"/>
    <w:rsid w:val="00D67B8A"/>
    <w:rsid w:val="00D70AFA"/>
    <w:rsid w:val="00D70F10"/>
    <w:rsid w:val="00D710F1"/>
    <w:rsid w:val="00D7330B"/>
    <w:rsid w:val="00D73694"/>
    <w:rsid w:val="00D73FA8"/>
    <w:rsid w:val="00D742F7"/>
    <w:rsid w:val="00D74C16"/>
    <w:rsid w:val="00D74D23"/>
    <w:rsid w:val="00D74ED1"/>
    <w:rsid w:val="00D74FAA"/>
    <w:rsid w:val="00D758F0"/>
    <w:rsid w:val="00D7613C"/>
    <w:rsid w:val="00D76352"/>
    <w:rsid w:val="00D76509"/>
    <w:rsid w:val="00D76D0A"/>
    <w:rsid w:val="00D76F9F"/>
    <w:rsid w:val="00D77AB3"/>
    <w:rsid w:val="00D80206"/>
    <w:rsid w:val="00D806A4"/>
    <w:rsid w:val="00D80A44"/>
    <w:rsid w:val="00D80C5B"/>
    <w:rsid w:val="00D818B6"/>
    <w:rsid w:val="00D81FAD"/>
    <w:rsid w:val="00D8282B"/>
    <w:rsid w:val="00D82926"/>
    <w:rsid w:val="00D82C0A"/>
    <w:rsid w:val="00D84CAC"/>
    <w:rsid w:val="00D85B4C"/>
    <w:rsid w:val="00D85E9D"/>
    <w:rsid w:val="00D8682D"/>
    <w:rsid w:val="00D91327"/>
    <w:rsid w:val="00D914ED"/>
    <w:rsid w:val="00D91FEC"/>
    <w:rsid w:val="00D92AB9"/>
    <w:rsid w:val="00D92E22"/>
    <w:rsid w:val="00D93CBF"/>
    <w:rsid w:val="00D94803"/>
    <w:rsid w:val="00D95198"/>
    <w:rsid w:val="00D9554F"/>
    <w:rsid w:val="00D96564"/>
    <w:rsid w:val="00D96984"/>
    <w:rsid w:val="00D9737A"/>
    <w:rsid w:val="00D977EF"/>
    <w:rsid w:val="00D97F20"/>
    <w:rsid w:val="00DA03E2"/>
    <w:rsid w:val="00DA059F"/>
    <w:rsid w:val="00DA0822"/>
    <w:rsid w:val="00DA12EC"/>
    <w:rsid w:val="00DA180C"/>
    <w:rsid w:val="00DA1C89"/>
    <w:rsid w:val="00DA20A8"/>
    <w:rsid w:val="00DA2306"/>
    <w:rsid w:val="00DA24FD"/>
    <w:rsid w:val="00DA2633"/>
    <w:rsid w:val="00DA29EA"/>
    <w:rsid w:val="00DA3650"/>
    <w:rsid w:val="00DA3984"/>
    <w:rsid w:val="00DA41F9"/>
    <w:rsid w:val="00DA4C16"/>
    <w:rsid w:val="00DA4EBC"/>
    <w:rsid w:val="00DA6D4D"/>
    <w:rsid w:val="00DA6D7C"/>
    <w:rsid w:val="00DA7B59"/>
    <w:rsid w:val="00DA7BE4"/>
    <w:rsid w:val="00DB026A"/>
    <w:rsid w:val="00DB054F"/>
    <w:rsid w:val="00DB07CB"/>
    <w:rsid w:val="00DB18CB"/>
    <w:rsid w:val="00DB1972"/>
    <w:rsid w:val="00DB2024"/>
    <w:rsid w:val="00DB44B5"/>
    <w:rsid w:val="00DB4A52"/>
    <w:rsid w:val="00DB4C6C"/>
    <w:rsid w:val="00DB4FE6"/>
    <w:rsid w:val="00DB54CF"/>
    <w:rsid w:val="00DB55EA"/>
    <w:rsid w:val="00DB5CAE"/>
    <w:rsid w:val="00DB7ACE"/>
    <w:rsid w:val="00DB7BE2"/>
    <w:rsid w:val="00DC0C8A"/>
    <w:rsid w:val="00DC0C91"/>
    <w:rsid w:val="00DC0FC5"/>
    <w:rsid w:val="00DC16BB"/>
    <w:rsid w:val="00DC18A4"/>
    <w:rsid w:val="00DC24D9"/>
    <w:rsid w:val="00DC3543"/>
    <w:rsid w:val="00DC37D1"/>
    <w:rsid w:val="00DC4CC1"/>
    <w:rsid w:val="00DC556F"/>
    <w:rsid w:val="00DC570E"/>
    <w:rsid w:val="00DC7128"/>
    <w:rsid w:val="00DC7A10"/>
    <w:rsid w:val="00DC7E16"/>
    <w:rsid w:val="00DD08D1"/>
    <w:rsid w:val="00DD15C3"/>
    <w:rsid w:val="00DD1861"/>
    <w:rsid w:val="00DD1942"/>
    <w:rsid w:val="00DD1CA0"/>
    <w:rsid w:val="00DD1E8C"/>
    <w:rsid w:val="00DD2A92"/>
    <w:rsid w:val="00DD2B9F"/>
    <w:rsid w:val="00DD38C0"/>
    <w:rsid w:val="00DD3DD6"/>
    <w:rsid w:val="00DD42A5"/>
    <w:rsid w:val="00DD4C7F"/>
    <w:rsid w:val="00DD536D"/>
    <w:rsid w:val="00DD5400"/>
    <w:rsid w:val="00DD5409"/>
    <w:rsid w:val="00DD566A"/>
    <w:rsid w:val="00DD61C4"/>
    <w:rsid w:val="00DD6625"/>
    <w:rsid w:val="00DD6E14"/>
    <w:rsid w:val="00DD776E"/>
    <w:rsid w:val="00DD7D03"/>
    <w:rsid w:val="00DE03BC"/>
    <w:rsid w:val="00DE0BAD"/>
    <w:rsid w:val="00DE0D78"/>
    <w:rsid w:val="00DE1273"/>
    <w:rsid w:val="00DE3CD0"/>
    <w:rsid w:val="00DE47B4"/>
    <w:rsid w:val="00DE495E"/>
    <w:rsid w:val="00DE4DCE"/>
    <w:rsid w:val="00DE52DA"/>
    <w:rsid w:val="00DE545F"/>
    <w:rsid w:val="00DE5B39"/>
    <w:rsid w:val="00DE62F4"/>
    <w:rsid w:val="00DE637F"/>
    <w:rsid w:val="00DE6732"/>
    <w:rsid w:val="00DE689D"/>
    <w:rsid w:val="00DE68DF"/>
    <w:rsid w:val="00DE7B01"/>
    <w:rsid w:val="00DE7E48"/>
    <w:rsid w:val="00DF02D5"/>
    <w:rsid w:val="00DF0404"/>
    <w:rsid w:val="00DF047E"/>
    <w:rsid w:val="00DF0A96"/>
    <w:rsid w:val="00DF0DAC"/>
    <w:rsid w:val="00DF129E"/>
    <w:rsid w:val="00DF1E71"/>
    <w:rsid w:val="00DF260C"/>
    <w:rsid w:val="00DF29E2"/>
    <w:rsid w:val="00DF2A4F"/>
    <w:rsid w:val="00DF2B3B"/>
    <w:rsid w:val="00DF2BB9"/>
    <w:rsid w:val="00DF2E00"/>
    <w:rsid w:val="00DF36B0"/>
    <w:rsid w:val="00DF3947"/>
    <w:rsid w:val="00DF3F21"/>
    <w:rsid w:val="00DF48B4"/>
    <w:rsid w:val="00DF4DD7"/>
    <w:rsid w:val="00DF59FB"/>
    <w:rsid w:val="00DF60C8"/>
    <w:rsid w:val="00DF6204"/>
    <w:rsid w:val="00DF6233"/>
    <w:rsid w:val="00DF68CA"/>
    <w:rsid w:val="00DF771D"/>
    <w:rsid w:val="00E006E2"/>
    <w:rsid w:val="00E012A9"/>
    <w:rsid w:val="00E01DA2"/>
    <w:rsid w:val="00E02FD6"/>
    <w:rsid w:val="00E02FEC"/>
    <w:rsid w:val="00E032AF"/>
    <w:rsid w:val="00E04898"/>
    <w:rsid w:val="00E05F42"/>
    <w:rsid w:val="00E061E2"/>
    <w:rsid w:val="00E06409"/>
    <w:rsid w:val="00E064FB"/>
    <w:rsid w:val="00E0667C"/>
    <w:rsid w:val="00E06C0C"/>
    <w:rsid w:val="00E075D9"/>
    <w:rsid w:val="00E07A29"/>
    <w:rsid w:val="00E07E00"/>
    <w:rsid w:val="00E101A1"/>
    <w:rsid w:val="00E109DE"/>
    <w:rsid w:val="00E10C8F"/>
    <w:rsid w:val="00E10CA7"/>
    <w:rsid w:val="00E1104B"/>
    <w:rsid w:val="00E11551"/>
    <w:rsid w:val="00E11736"/>
    <w:rsid w:val="00E11BB0"/>
    <w:rsid w:val="00E11C29"/>
    <w:rsid w:val="00E11D07"/>
    <w:rsid w:val="00E12115"/>
    <w:rsid w:val="00E12134"/>
    <w:rsid w:val="00E1275C"/>
    <w:rsid w:val="00E1311B"/>
    <w:rsid w:val="00E1324B"/>
    <w:rsid w:val="00E13ADE"/>
    <w:rsid w:val="00E13DD1"/>
    <w:rsid w:val="00E14792"/>
    <w:rsid w:val="00E14854"/>
    <w:rsid w:val="00E1485D"/>
    <w:rsid w:val="00E153E4"/>
    <w:rsid w:val="00E159BD"/>
    <w:rsid w:val="00E15A80"/>
    <w:rsid w:val="00E15E9A"/>
    <w:rsid w:val="00E15F51"/>
    <w:rsid w:val="00E162B1"/>
    <w:rsid w:val="00E1667C"/>
    <w:rsid w:val="00E16C08"/>
    <w:rsid w:val="00E17852"/>
    <w:rsid w:val="00E20617"/>
    <w:rsid w:val="00E20D3D"/>
    <w:rsid w:val="00E21C1D"/>
    <w:rsid w:val="00E22061"/>
    <w:rsid w:val="00E2214B"/>
    <w:rsid w:val="00E2246E"/>
    <w:rsid w:val="00E22A36"/>
    <w:rsid w:val="00E22C0E"/>
    <w:rsid w:val="00E2307C"/>
    <w:rsid w:val="00E23D61"/>
    <w:rsid w:val="00E23FAE"/>
    <w:rsid w:val="00E24040"/>
    <w:rsid w:val="00E24281"/>
    <w:rsid w:val="00E24579"/>
    <w:rsid w:val="00E24D34"/>
    <w:rsid w:val="00E24ED3"/>
    <w:rsid w:val="00E24F18"/>
    <w:rsid w:val="00E25870"/>
    <w:rsid w:val="00E2611C"/>
    <w:rsid w:val="00E26150"/>
    <w:rsid w:val="00E26228"/>
    <w:rsid w:val="00E26DA2"/>
    <w:rsid w:val="00E27904"/>
    <w:rsid w:val="00E30C17"/>
    <w:rsid w:val="00E30F73"/>
    <w:rsid w:val="00E319BA"/>
    <w:rsid w:val="00E32451"/>
    <w:rsid w:val="00E32D08"/>
    <w:rsid w:val="00E33047"/>
    <w:rsid w:val="00E33792"/>
    <w:rsid w:val="00E34533"/>
    <w:rsid w:val="00E34886"/>
    <w:rsid w:val="00E34D41"/>
    <w:rsid w:val="00E34EDB"/>
    <w:rsid w:val="00E35E9C"/>
    <w:rsid w:val="00E36248"/>
    <w:rsid w:val="00E3660B"/>
    <w:rsid w:val="00E36963"/>
    <w:rsid w:val="00E36FAC"/>
    <w:rsid w:val="00E37815"/>
    <w:rsid w:val="00E37B57"/>
    <w:rsid w:val="00E40848"/>
    <w:rsid w:val="00E40916"/>
    <w:rsid w:val="00E41A5F"/>
    <w:rsid w:val="00E42877"/>
    <w:rsid w:val="00E4397A"/>
    <w:rsid w:val="00E43A3E"/>
    <w:rsid w:val="00E43E70"/>
    <w:rsid w:val="00E445A6"/>
    <w:rsid w:val="00E4574C"/>
    <w:rsid w:val="00E45933"/>
    <w:rsid w:val="00E4599D"/>
    <w:rsid w:val="00E46499"/>
    <w:rsid w:val="00E46926"/>
    <w:rsid w:val="00E46E39"/>
    <w:rsid w:val="00E47330"/>
    <w:rsid w:val="00E4748F"/>
    <w:rsid w:val="00E47CB4"/>
    <w:rsid w:val="00E47E85"/>
    <w:rsid w:val="00E505EB"/>
    <w:rsid w:val="00E51155"/>
    <w:rsid w:val="00E515FB"/>
    <w:rsid w:val="00E518D2"/>
    <w:rsid w:val="00E51E67"/>
    <w:rsid w:val="00E52358"/>
    <w:rsid w:val="00E525BA"/>
    <w:rsid w:val="00E526E8"/>
    <w:rsid w:val="00E52785"/>
    <w:rsid w:val="00E5417F"/>
    <w:rsid w:val="00E54429"/>
    <w:rsid w:val="00E55C2F"/>
    <w:rsid w:val="00E55EC8"/>
    <w:rsid w:val="00E562EB"/>
    <w:rsid w:val="00E56BCC"/>
    <w:rsid w:val="00E56D9F"/>
    <w:rsid w:val="00E56ECA"/>
    <w:rsid w:val="00E577D1"/>
    <w:rsid w:val="00E60BEC"/>
    <w:rsid w:val="00E60E70"/>
    <w:rsid w:val="00E6180C"/>
    <w:rsid w:val="00E61A4D"/>
    <w:rsid w:val="00E61D98"/>
    <w:rsid w:val="00E6206F"/>
    <w:rsid w:val="00E6274E"/>
    <w:rsid w:val="00E62D98"/>
    <w:rsid w:val="00E632A9"/>
    <w:rsid w:val="00E639FE"/>
    <w:rsid w:val="00E64102"/>
    <w:rsid w:val="00E652D3"/>
    <w:rsid w:val="00E65824"/>
    <w:rsid w:val="00E65B56"/>
    <w:rsid w:val="00E661EF"/>
    <w:rsid w:val="00E673CE"/>
    <w:rsid w:val="00E67E31"/>
    <w:rsid w:val="00E67F9F"/>
    <w:rsid w:val="00E700CD"/>
    <w:rsid w:val="00E70330"/>
    <w:rsid w:val="00E70737"/>
    <w:rsid w:val="00E708ED"/>
    <w:rsid w:val="00E70F50"/>
    <w:rsid w:val="00E71430"/>
    <w:rsid w:val="00E714FC"/>
    <w:rsid w:val="00E71D46"/>
    <w:rsid w:val="00E72AA0"/>
    <w:rsid w:val="00E73332"/>
    <w:rsid w:val="00E734EF"/>
    <w:rsid w:val="00E73D9B"/>
    <w:rsid w:val="00E74498"/>
    <w:rsid w:val="00E746E7"/>
    <w:rsid w:val="00E74B74"/>
    <w:rsid w:val="00E74D8A"/>
    <w:rsid w:val="00E757C7"/>
    <w:rsid w:val="00E75952"/>
    <w:rsid w:val="00E76141"/>
    <w:rsid w:val="00E76EA6"/>
    <w:rsid w:val="00E76EBF"/>
    <w:rsid w:val="00E779B4"/>
    <w:rsid w:val="00E77A9B"/>
    <w:rsid w:val="00E80ECE"/>
    <w:rsid w:val="00E82435"/>
    <w:rsid w:val="00E824C9"/>
    <w:rsid w:val="00E82A64"/>
    <w:rsid w:val="00E82AB5"/>
    <w:rsid w:val="00E82ED7"/>
    <w:rsid w:val="00E85C86"/>
    <w:rsid w:val="00E86430"/>
    <w:rsid w:val="00E87782"/>
    <w:rsid w:val="00E9028C"/>
    <w:rsid w:val="00E90624"/>
    <w:rsid w:val="00E90A13"/>
    <w:rsid w:val="00E90E1C"/>
    <w:rsid w:val="00E90FF1"/>
    <w:rsid w:val="00E9109A"/>
    <w:rsid w:val="00E91378"/>
    <w:rsid w:val="00E91584"/>
    <w:rsid w:val="00E91A12"/>
    <w:rsid w:val="00E926B2"/>
    <w:rsid w:val="00E93126"/>
    <w:rsid w:val="00E95FD0"/>
    <w:rsid w:val="00E96368"/>
    <w:rsid w:val="00E96C8E"/>
    <w:rsid w:val="00E97221"/>
    <w:rsid w:val="00EA05D8"/>
    <w:rsid w:val="00EA1C30"/>
    <w:rsid w:val="00EA1D07"/>
    <w:rsid w:val="00EA1F42"/>
    <w:rsid w:val="00EA20F9"/>
    <w:rsid w:val="00EA2437"/>
    <w:rsid w:val="00EA2441"/>
    <w:rsid w:val="00EA2531"/>
    <w:rsid w:val="00EA2BF3"/>
    <w:rsid w:val="00EA405A"/>
    <w:rsid w:val="00EA41B2"/>
    <w:rsid w:val="00EA463B"/>
    <w:rsid w:val="00EA5090"/>
    <w:rsid w:val="00EA519C"/>
    <w:rsid w:val="00EA55BF"/>
    <w:rsid w:val="00EA5AC8"/>
    <w:rsid w:val="00EA6396"/>
    <w:rsid w:val="00EA7145"/>
    <w:rsid w:val="00EA745F"/>
    <w:rsid w:val="00EA76D3"/>
    <w:rsid w:val="00EA7806"/>
    <w:rsid w:val="00EB00B3"/>
    <w:rsid w:val="00EB0C45"/>
    <w:rsid w:val="00EB115D"/>
    <w:rsid w:val="00EB12E2"/>
    <w:rsid w:val="00EB1312"/>
    <w:rsid w:val="00EB17E9"/>
    <w:rsid w:val="00EB2321"/>
    <w:rsid w:val="00EB3F8B"/>
    <w:rsid w:val="00EB4064"/>
    <w:rsid w:val="00EB41B3"/>
    <w:rsid w:val="00EB42B9"/>
    <w:rsid w:val="00EB484C"/>
    <w:rsid w:val="00EB4E44"/>
    <w:rsid w:val="00EB5B81"/>
    <w:rsid w:val="00EB5BC7"/>
    <w:rsid w:val="00EB61D6"/>
    <w:rsid w:val="00EB62CD"/>
    <w:rsid w:val="00EC0000"/>
    <w:rsid w:val="00EC0050"/>
    <w:rsid w:val="00EC05BE"/>
    <w:rsid w:val="00EC070F"/>
    <w:rsid w:val="00EC0DB0"/>
    <w:rsid w:val="00EC1FF5"/>
    <w:rsid w:val="00EC248C"/>
    <w:rsid w:val="00EC2688"/>
    <w:rsid w:val="00EC32E7"/>
    <w:rsid w:val="00EC3E55"/>
    <w:rsid w:val="00EC4782"/>
    <w:rsid w:val="00EC4A26"/>
    <w:rsid w:val="00EC4D8B"/>
    <w:rsid w:val="00EC5545"/>
    <w:rsid w:val="00EC5550"/>
    <w:rsid w:val="00EC6231"/>
    <w:rsid w:val="00EC7087"/>
    <w:rsid w:val="00EC7D17"/>
    <w:rsid w:val="00ED00AC"/>
    <w:rsid w:val="00ED034C"/>
    <w:rsid w:val="00ED047D"/>
    <w:rsid w:val="00ED0A8B"/>
    <w:rsid w:val="00ED0C84"/>
    <w:rsid w:val="00ED0E5C"/>
    <w:rsid w:val="00ED0F56"/>
    <w:rsid w:val="00ED1129"/>
    <w:rsid w:val="00ED11A2"/>
    <w:rsid w:val="00ED137C"/>
    <w:rsid w:val="00ED13B5"/>
    <w:rsid w:val="00ED25FE"/>
    <w:rsid w:val="00ED2E65"/>
    <w:rsid w:val="00ED3203"/>
    <w:rsid w:val="00ED37A8"/>
    <w:rsid w:val="00ED5EED"/>
    <w:rsid w:val="00ED5FF5"/>
    <w:rsid w:val="00ED6D0E"/>
    <w:rsid w:val="00ED7209"/>
    <w:rsid w:val="00ED7DDF"/>
    <w:rsid w:val="00EE0338"/>
    <w:rsid w:val="00EE0A23"/>
    <w:rsid w:val="00EE0EBF"/>
    <w:rsid w:val="00EE2AF8"/>
    <w:rsid w:val="00EE2DD4"/>
    <w:rsid w:val="00EE5043"/>
    <w:rsid w:val="00EE537D"/>
    <w:rsid w:val="00EE5B91"/>
    <w:rsid w:val="00EE746F"/>
    <w:rsid w:val="00EF0070"/>
    <w:rsid w:val="00EF0189"/>
    <w:rsid w:val="00EF059F"/>
    <w:rsid w:val="00EF0A89"/>
    <w:rsid w:val="00EF0C7B"/>
    <w:rsid w:val="00EF0E3E"/>
    <w:rsid w:val="00EF23D2"/>
    <w:rsid w:val="00EF2F59"/>
    <w:rsid w:val="00EF39BD"/>
    <w:rsid w:val="00EF3B6F"/>
    <w:rsid w:val="00EF3E31"/>
    <w:rsid w:val="00EF47D5"/>
    <w:rsid w:val="00EF5569"/>
    <w:rsid w:val="00EF5AB0"/>
    <w:rsid w:val="00EF6F1B"/>
    <w:rsid w:val="00F00AAC"/>
    <w:rsid w:val="00F00BD0"/>
    <w:rsid w:val="00F011CD"/>
    <w:rsid w:val="00F012BC"/>
    <w:rsid w:val="00F016A5"/>
    <w:rsid w:val="00F0185B"/>
    <w:rsid w:val="00F01C05"/>
    <w:rsid w:val="00F01C98"/>
    <w:rsid w:val="00F01F54"/>
    <w:rsid w:val="00F035C5"/>
    <w:rsid w:val="00F03F60"/>
    <w:rsid w:val="00F04C4A"/>
    <w:rsid w:val="00F04D4E"/>
    <w:rsid w:val="00F0612A"/>
    <w:rsid w:val="00F06CA8"/>
    <w:rsid w:val="00F06F3D"/>
    <w:rsid w:val="00F10011"/>
    <w:rsid w:val="00F10465"/>
    <w:rsid w:val="00F108D8"/>
    <w:rsid w:val="00F10C38"/>
    <w:rsid w:val="00F11235"/>
    <w:rsid w:val="00F1125B"/>
    <w:rsid w:val="00F1146E"/>
    <w:rsid w:val="00F1169B"/>
    <w:rsid w:val="00F11951"/>
    <w:rsid w:val="00F11F73"/>
    <w:rsid w:val="00F12EBB"/>
    <w:rsid w:val="00F13306"/>
    <w:rsid w:val="00F13611"/>
    <w:rsid w:val="00F138EB"/>
    <w:rsid w:val="00F1429C"/>
    <w:rsid w:val="00F149D0"/>
    <w:rsid w:val="00F156C5"/>
    <w:rsid w:val="00F15E47"/>
    <w:rsid w:val="00F16C93"/>
    <w:rsid w:val="00F16D42"/>
    <w:rsid w:val="00F17108"/>
    <w:rsid w:val="00F17DD9"/>
    <w:rsid w:val="00F20496"/>
    <w:rsid w:val="00F20577"/>
    <w:rsid w:val="00F20675"/>
    <w:rsid w:val="00F20AAB"/>
    <w:rsid w:val="00F21301"/>
    <w:rsid w:val="00F213F9"/>
    <w:rsid w:val="00F2143D"/>
    <w:rsid w:val="00F21D11"/>
    <w:rsid w:val="00F21D72"/>
    <w:rsid w:val="00F222BA"/>
    <w:rsid w:val="00F226AE"/>
    <w:rsid w:val="00F22A9F"/>
    <w:rsid w:val="00F2328C"/>
    <w:rsid w:val="00F237AB"/>
    <w:rsid w:val="00F24A00"/>
    <w:rsid w:val="00F24CDA"/>
    <w:rsid w:val="00F25EF3"/>
    <w:rsid w:val="00F25FBC"/>
    <w:rsid w:val="00F26B60"/>
    <w:rsid w:val="00F26EF3"/>
    <w:rsid w:val="00F26F60"/>
    <w:rsid w:val="00F27256"/>
    <w:rsid w:val="00F2776A"/>
    <w:rsid w:val="00F277FA"/>
    <w:rsid w:val="00F279E4"/>
    <w:rsid w:val="00F27E4C"/>
    <w:rsid w:val="00F27F5E"/>
    <w:rsid w:val="00F303D9"/>
    <w:rsid w:val="00F30EEB"/>
    <w:rsid w:val="00F31BBB"/>
    <w:rsid w:val="00F32A83"/>
    <w:rsid w:val="00F33B80"/>
    <w:rsid w:val="00F33B98"/>
    <w:rsid w:val="00F34010"/>
    <w:rsid w:val="00F343F8"/>
    <w:rsid w:val="00F34897"/>
    <w:rsid w:val="00F35168"/>
    <w:rsid w:val="00F36150"/>
    <w:rsid w:val="00F36D71"/>
    <w:rsid w:val="00F36ED8"/>
    <w:rsid w:val="00F37147"/>
    <w:rsid w:val="00F3745A"/>
    <w:rsid w:val="00F3772F"/>
    <w:rsid w:val="00F40057"/>
    <w:rsid w:val="00F40F59"/>
    <w:rsid w:val="00F41BE0"/>
    <w:rsid w:val="00F41CBF"/>
    <w:rsid w:val="00F42071"/>
    <w:rsid w:val="00F42281"/>
    <w:rsid w:val="00F4384B"/>
    <w:rsid w:val="00F45019"/>
    <w:rsid w:val="00F45D09"/>
    <w:rsid w:val="00F4789A"/>
    <w:rsid w:val="00F51877"/>
    <w:rsid w:val="00F519C3"/>
    <w:rsid w:val="00F51B59"/>
    <w:rsid w:val="00F5265E"/>
    <w:rsid w:val="00F52F79"/>
    <w:rsid w:val="00F536E7"/>
    <w:rsid w:val="00F53C48"/>
    <w:rsid w:val="00F54108"/>
    <w:rsid w:val="00F54493"/>
    <w:rsid w:val="00F54C2D"/>
    <w:rsid w:val="00F55366"/>
    <w:rsid w:val="00F55A92"/>
    <w:rsid w:val="00F55CAB"/>
    <w:rsid w:val="00F55F93"/>
    <w:rsid w:val="00F56584"/>
    <w:rsid w:val="00F56B82"/>
    <w:rsid w:val="00F60A9C"/>
    <w:rsid w:val="00F6103F"/>
    <w:rsid w:val="00F61E2B"/>
    <w:rsid w:val="00F624C7"/>
    <w:rsid w:val="00F6256F"/>
    <w:rsid w:val="00F62BFC"/>
    <w:rsid w:val="00F62EE8"/>
    <w:rsid w:val="00F62F4D"/>
    <w:rsid w:val="00F6369D"/>
    <w:rsid w:val="00F63CF7"/>
    <w:rsid w:val="00F65053"/>
    <w:rsid w:val="00F650B6"/>
    <w:rsid w:val="00F6557E"/>
    <w:rsid w:val="00F65BF8"/>
    <w:rsid w:val="00F66794"/>
    <w:rsid w:val="00F66A58"/>
    <w:rsid w:val="00F67103"/>
    <w:rsid w:val="00F67620"/>
    <w:rsid w:val="00F70DCD"/>
    <w:rsid w:val="00F7145E"/>
    <w:rsid w:val="00F72678"/>
    <w:rsid w:val="00F72DB6"/>
    <w:rsid w:val="00F7325E"/>
    <w:rsid w:val="00F73D28"/>
    <w:rsid w:val="00F74698"/>
    <w:rsid w:val="00F74E54"/>
    <w:rsid w:val="00F76278"/>
    <w:rsid w:val="00F7643B"/>
    <w:rsid w:val="00F76DDC"/>
    <w:rsid w:val="00F773CC"/>
    <w:rsid w:val="00F77E4F"/>
    <w:rsid w:val="00F81806"/>
    <w:rsid w:val="00F82249"/>
    <w:rsid w:val="00F824A5"/>
    <w:rsid w:val="00F8268D"/>
    <w:rsid w:val="00F82EC3"/>
    <w:rsid w:val="00F834A8"/>
    <w:rsid w:val="00F83B30"/>
    <w:rsid w:val="00F84047"/>
    <w:rsid w:val="00F841B9"/>
    <w:rsid w:val="00F84CE6"/>
    <w:rsid w:val="00F85295"/>
    <w:rsid w:val="00F85804"/>
    <w:rsid w:val="00F85D0B"/>
    <w:rsid w:val="00F8688D"/>
    <w:rsid w:val="00F86BD0"/>
    <w:rsid w:val="00F86EA3"/>
    <w:rsid w:val="00F871CB"/>
    <w:rsid w:val="00F8735A"/>
    <w:rsid w:val="00F874D2"/>
    <w:rsid w:val="00F87BF5"/>
    <w:rsid w:val="00F87CE6"/>
    <w:rsid w:val="00F90136"/>
    <w:rsid w:val="00F908D0"/>
    <w:rsid w:val="00F90E7D"/>
    <w:rsid w:val="00F91659"/>
    <w:rsid w:val="00F91E43"/>
    <w:rsid w:val="00F91F20"/>
    <w:rsid w:val="00F92271"/>
    <w:rsid w:val="00F92B47"/>
    <w:rsid w:val="00F932BF"/>
    <w:rsid w:val="00F9383C"/>
    <w:rsid w:val="00F94455"/>
    <w:rsid w:val="00F949E0"/>
    <w:rsid w:val="00F9546B"/>
    <w:rsid w:val="00F9552F"/>
    <w:rsid w:val="00F9566B"/>
    <w:rsid w:val="00F959A3"/>
    <w:rsid w:val="00F95B1D"/>
    <w:rsid w:val="00F963CA"/>
    <w:rsid w:val="00F972DA"/>
    <w:rsid w:val="00F975DA"/>
    <w:rsid w:val="00FA0221"/>
    <w:rsid w:val="00FA0CA9"/>
    <w:rsid w:val="00FA0D8F"/>
    <w:rsid w:val="00FA14BC"/>
    <w:rsid w:val="00FA1815"/>
    <w:rsid w:val="00FA1994"/>
    <w:rsid w:val="00FA2174"/>
    <w:rsid w:val="00FA22D8"/>
    <w:rsid w:val="00FA2EB9"/>
    <w:rsid w:val="00FA33CF"/>
    <w:rsid w:val="00FA3751"/>
    <w:rsid w:val="00FA3AD4"/>
    <w:rsid w:val="00FA423C"/>
    <w:rsid w:val="00FA440B"/>
    <w:rsid w:val="00FA505A"/>
    <w:rsid w:val="00FA5629"/>
    <w:rsid w:val="00FA5967"/>
    <w:rsid w:val="00FA76DE"/>
    <w:rsid w:val="00FA7DCE"/>
    <w:rsid w:val="00FB039A"/>
    <w:rsid w:val="00FB0AA6"/>
    <w:rsid w:val="00FB0D2B"/>
    <w:rsid w:val="00FB0E6F"/>
    <w:rsid w:val="00FB13EC"/>
    <w:rsid w:val="00FB246C"/>
    <w:rsid w:val="00FB2850"/>
    <w:rsid w:val="00FB2D76"/>
    <w:rsid w:val="00FB2D9A"/>
    <w:rsid w:val="00FB460F"/>
    <w:rsid w:val="00FB4D47"/>
    <w:rsid w:val="00FB580E"/>
    <w:rsid w:val="00FB581C"/>
    <w:rsid w:val="00FB6368"/>
    <w:rsid w:val="00FB64FF"/>
    <w:rsid w:val="00FB69CF"/>
    <w:rsid w:val="00FB6C15"/>
    <w:rsid w:val="00FB7110"/>
    <w:rsid w:val="00FB7A71"/>
    <w:rsid w:val="00FC0597"/>
    <w:rsid w:val="00FC0FF7"/>
    <w:rsid w:val="00FC14FB"/>
    <w:rsid w:val="00FC1B01"/>
    <w:rsid w:val="00FC24AE"/>
    <w:rsid w:val="00FC336D"/>
    <w:rsid w:val="00FC3478"/>
    <w:rsid w:val="00FC3A1C"/>
    <w:rsid w:val="00FC3A43"/>
    <w:rsid w:val="00FC3D39"/>
    <w:rsid w:val="00FC3F6B"/>
    <w:rsid w:val="00FC42F5"/>
    <w:rsid w:val="00FC438C"/>
    <w:rsid w:val="00FC4AF3"/>
    <w:rsid w:val="00FC4FC5"/>
    <w:rsid w:val="00FC626C"/>
    <w:rsid w:val="00FC6DBF"/>
    <w:rsid w:val="00FC7201"/>
    <w:rsid w:val="00FC77D3"/>
    <w:rsid w:val="00FC7DF6"/>
    <w:rsid w:val="00FD04B3"/>
    <w:rsid w:val="00FD09DD"/>
    <w:rsid w:val="00FD0ABC"/>
    <w:rsid w:val="00FD104D"/>
    <w:rsid w:val="00FD165B"/>
    <w:rsid w:val="00FD1ABF"/>
    <w:rsid w:val="00FD4969"/>
    <w:rsid w:val="00FD5070"/>
    <w:rsid w:val="00FD507E"/>
    <w:rsid w:val="00FD548B"/>
    <w:rsid w:val="00FD56EA"/>
    <w:rsid w:val="00FD577B"/>
    <w:rsid w:val="00FD6042"/>
    <w:rsid w:val="00FD71E2"/>
    <w:rsid w:val="00FD728D"/>
    <w:rsid w:val="00FD757A"/>
    <w:rsid w:val="00FE0575"/>
    <w:rsid w:val="00FE0634"/>
    <w:rsid w:val="00FE0DAB"/>
    <w:rsid w:val="00FE0E72"/>
    <w:rsid w:val="00FE1C3D"/>
    <w:rsid w:val="00FE2E53"/>
    <w:rsid w:val="00FE3B08"/>
    <w:rsid w:val="00FE4035"/>
    <w:rsid w:val="00FE512E"/>
    <w:rsid w:val="00FE568B"/>
    <w:rsid w:val="00FE56DF"/>
    <w:rsid w:val="00FE59F5"/>
    <w:rsid w:val="00FE6640"/>
    <w:rsid w:val="00FE7567"/>
    <w:rsid w:val="00FF0180"/>
    <w:rsid w:val="00FF0D96"/>
    <w:rsid w:val="00FF15C9"/>
    <w:rsid w:val="00FF1685"/>
    <w:rsid w:val="00FF1E56"/>
    <w:rsid w:val="00FF1F25"/>
    <w:rsid w:val="00FF3231"/>
    <w:rsid w:val="00FF3DCE"/>
    <w:rsid w:val="00FF3ECC"/>
    <w:rsid w:val="00FF4429"/>
    <w:rsid w:val="00FF4E2F"/>
    <w:rsid w:val="00FF4FB9"/>
    <w:rsid w:val="00FF67F9"/>
    <w:rsid w:val="00FF6C3C"/>
    <w:rsid w:val="00FF72B0"/>
    <w:rsid w:val="00FF73C8"/>
    <w:rsid w:val="00FF75D0"/>
    <w:rsid w:val="00FF7862"/>
    <w:rsid w:val="023477C0"/>
    <w:rsid w:val="02348054"/>
    <w:rsid w:val="02829A08"/>
    <w:rsid w:val="05957037"/>
    <w:rsid w:val="05FC7438"/>
    <w:rsid w:val="07A2D519"/>
    <w:rsid w:val="098DBB69"/>
    <w:rsid w:val="0A3A17A8"/>
    <w:rsid w:val="0A7602E4"/>
    <w:rsid w:val="0A7B01B9"/>
    <w:rsid w:val="0AF7362E"/>
    <w:rsid w:val="0D33D363"/>
    <w:rsid w:val="0DED1B30"/>
    <w:rsid w:val="1043EB3B"/>
    <w:rsid w:val="108EA012"/>
    <w:rsid w:val="11A31A00"/>
    <w:rsid w:val="12525CBC"/>
    <w:rsid w:val="128FDC13"/>
    <w:rsid w:val="14B1DD19"/>
    <w:rsid w:val="17E23CA4"/>
    <w:rsid w:val="17F77559"/>
    <w:rsid w:val="19DC7D72"/>
    <w:rsid w:val="1AD39953"/>
    <w:rsid w:val="1B8163C1"/>
    <w:rsid w:val="1CB4F7D9"/>
    <w:rsid w:val="1CEDFECB"/>
    <w:rsid w:val="1D82EA8D"/>
    <w:rsid w:val="1FDF8BB3"/>
    <w:rsid w:val="217A9D4B"/>
    <w:rsid w:val="2222721E"/>
    <w:rsid w:val="22725C48"/>
    <w:rsid w:val="24CAC4FF"/>
    <w:rsid w:val="26104A05"/>
    <w:rsid w:val="27675D99"/>
    <w:rsid w:val="27EB1972"/>
    <w:rsid w:val="282D85E6"/>
    <w:rsid w:val="2CFE4A32"/>
    <w:rsid w:val="2D52798A"/>
    <w:rsid w:val="2FA8147C"/>
    <w:rsid w:val="31FE3EFF"/>
    <w:rsid w:val="34E73FAB"/>
    <w:rsid w:val="35851BBF"/>
    <w:rsid w:val="36EE1BD4"/>
    <w:rsid w:val="37518F30"/>
    <w:rsid w:val="38B75F43"/>
    <w:rsid w:val="38BE71F0"/>
    <w:rsid w:val="39DC1514"/>
    <w:rsid w:val="3BE05E55"/>
    <w:rsid w:val="3C3EE34C"/>
    <w:rsid w:val="3C83CB18"/>
    <w:rsid w:val="3E7B0592"/>
    <w:rsid w:val="3EFB2970"/>
    <w:rsid w:val="44C774D0"/>
    <w:rsid w:val="44DD7B2D"/>
    <w:rsid w:val="45B3E28E"/>
    <w:rsid w:val="45F5E1C8"/>
    <w:rsid w:val="4617E7F9"/>
    <w:rsid w:val="4644EEAF"/>
    <w:rsid w:val="469E2DB9"/>
    <w:rsid w:val="48794E46"/>
    <w:rsid w:val="490CBA03"/>
    <w:rsid w:val="49A57518"/>
    <w:rsid w:val="4D6F550D"/>
    <w:rsid w:val="510F4141"/>
    <w:rsid w:val="51907B1D"/>
    <w:rsid w:val="519F6D48"/>
    <w:rsid w:val="52783F24"/>
    <w:rsid w:val="5435C458"/>
    <w:rsid w:val="55B20A41"/>
    <w:rsid w:val="563D98B1"/>
    <w:rsid w:val="57AF1178"/>
    <w:rsid w:val="58CE8EF6"/>
    <w:rsid w:val="5DFBC4BB"/>
    <w:rsid w:val="5EA17EA5"/>
    <w:rsid w:val="5F6BC709"/>
    <w:rsid w:val="5F9275EA"/>
    <w:rsid w:val="5FA95FEB"/>
    <w:rsid w:val="60DFA06B"/>
    <w:rsid w:val="6168D03E"/>
    <w:rsid w:val="66DDB767"/>
    <w:rsid w:val="676F8EB6"/>
    <w:rsid w:val="6851BB7E"/>
    <w:rsid w:val="686B829E"/>
    <w:rsid w:val="6885D33D"/>
    <w:rsid w:val="69204DB2"/>
    <w:rsid w:val="6D5CF08B"/>
    <w:rsid w:val="6DAED8FD"/>
    <w:rsid w:val="6E816DE5"/>
    <w:rsid w:val="6F887497"/>
    <w:rsid w:val="70ACEA86"/>
    <w:rsid w:val="7509027F"/>
    <w:rsid w:val="77CD1825"/>
    <w:rsid w:val="78D96E37"/>
    <w:rsid w:val="7A4DA2E5"/>
    <w:rsid w:val="7B930E3D"/>
    <w:rsid w:val="7BCD9CA7"/>
    <w:rsid w:val="7DC5332C"/>
    <w:rsid w:val="7E8862A0"/>
    <w:rsid w:val="7EB20A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FDDE5"/>
  <w15:docId w15:val="{06B58C7F-67CF-41B5-8833-757D9B0C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04"/>
  </w:style>
  <w:style w:type="paragraph" w:styleId="Heading2">
    <w:name w:val="heading 2"/>
    <w:basedOn w:val="Normal"/>
    <w:next w:val="Normal"/>
    <w:link w:val="Heading2Char"/>
    <w:qFormat/>
    <w:rsid w:val="004A4A62"/>
    <w:pPr>
      <w:outlineLvl w:val="1"/>
    </w:pPr>
    <w:rPr>
      <w:rFonts w:ascii="Tahoma" w:eastAsia="Times New Roman" w:hAnsi="Tahoma" w:cs="Times New Roman"/>
      <w:b/>
      <w:sz w:val="22"/>
      <w:szCs w:val="24"/>
      <w:lang w:val="en-US"/>
    </w:rPr>
  </w:style>
  <w:style w:type="paragraph" w:styleId="Heading3">
    <w:name w:val="heading 3"/>
    <w:basedOn w:val="Normal"/>
    <w:next w:val="Normal"/>
    <w:link w:val="Heading3Char"/>
    <w:uiPriority w:val="9"/>
    <w:semiHidden/>
    <w:unhideWhenUsed/>
    <w:qFormat/>
    <w:rsid w:val="00A21F97"/>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next w:val="Normal"/>
    <w:link w:val="Heading5Char"/>
    <w:uiPriority w:val="9"/>
    <w:semiHidden/>
    <w:unhideWhenUsed/>
    <w:qFormat/>
    <w:rsid w:val="00A21F9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7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18E"/>
    <w:pPr>
      <w:ind w:left="720"/>
      <w:contextualSpacing/>
    </w:pPr>
  </w:style>
  <w:style w:type="character" w:customStyle="1" w:styleId="Heading2Char">
    <w:name w:val="Heading 2 Char"/>
    <w:basedOn w:val="DefaultParagraphFont"/>
    <w:link w:val="Heading2"/>
    <w:rsid w:val="004A4A62"/>
    <w:rPr>
      <w:rFonts w:ascii="Tahoma" w:eastAsia="Times New Roman" w:hAnsi="Tahoma" w:cs="Times New Roman"/>
      <w:b/>
      <w:sz w:val="22"/>
      <w:szCs w:val="24"/>
      <w:lang w:val="en-US"/>
    </w:rPr>
  </w:style>
  <w:style w:type="paragraph" w:styleId="Title">
    <w:name w:val="Title"/>
    <w:basedOn w:val="Normal"/>
    <w:link w:val="TitleChar"/>
    <w:qFormat/>
    <w:rsid w:val="004A4A62"/>
    <w:pPr>
      <w:jc w:val="right"/>
    </w:pPr>
    <w:rPr>
      <w:rFonts w:ascii="Arial Black" w:eastAsia="Times New Roman" w:hAnsi="Arial Black" w:cs="Arial"/>
      <w:color w:val="808080"/>
      <w:sz w:val="56"/>
      <w:szCs w:val="24"/>
      <w:lang w:val="en-US"/>
    </w:rPr>
  </w:style>
  <w:style w:type="character" w:customStyle="1" w:styleId="TitleChar">
    <w:name w:val="Title Char"/>
    <w:basedOn w:val="DefaultParagraphFont"/>
    <w:link w:val="Title"/>
    <w:rsid w:val="004A4A62"/>
    <w:rPr>
      <w:rFonts w:ascii="Arial Black" w:eastAsia="Times New Roman" w:hAnsi="Arial Black" w:cs="Arial"/>
      <w:color w:val="808080"/>
      <w:sz w:val="56"/>
      <w:szCs w:val="24"/>
      <w:lang w:val="en-US"/>
    </w:rPr>
  </w:style>
  <w:style w:type="character" w:styleId="PlaceholderText">
    <w:name w:val="Placeholder Text"/>
    <w:basedOn w:val="DefaultParagraphFont"/>
    <w:uiPriority w:val="99"/>
    <w:semiHidden/>
    <w:rsid w:val="00C7349B"/>
    <w:rPr>
      <w:color w:val="808080"/>
    </w:rPr>
  </w:style>
  <w:style w:type="paragraph" w:styleId="BalloonText">
    <w:name w:val="Balloon Text"/>
    <w:basedOn w:val="Normal"/>
    <w:link w:val="BalloonTextChar"/>
    <w:uiPriority w:val="99"/>
    <w:semiHidden/>
    <w:unhideWhenUsed/>
    <w:rsid w:val="00C7349B"/>
    <w:rPr>
      <w:rFonts w:ascii="Tahoma" w:hAnsi="Tahoma" w:cs="Tahoma"/>
      <w:sz w:val="16"/>
      <w:szCs w:val="16"/>
    </w:rPr>
  </w:style>
  <w:style w:type="character" w:customStyle="1" w:styleId="BalloonTextChar">
    <w:name w:val="Balloon Text Char"/>
    <w:basedOn w:val="DefaultParagraphFont"/>
    <w:link w:val="BalloonText"/>
    <w:uiPriority w:val="99"/>
    <w:semiHidden/>
    <w:rsid w:val="00C7349B"/>
    <w:rPr>
      <w:rFonts w:ascii="Tahoma" w:hAnsi="Tahoma" w:cs="Tahoma"/>
      <w:sz w:val="16"/>
      <w:szCs w:val="16"/>
    </w:rPr>
  </w:style>
  <w:style w:type="character" w:customStyle="1" w:styleId="baddress">
    <w:name w:val="b_address"/>
    <w:basedOn w:val="DefaultParagraphFont"/>
    <w:rsid w:val="00DA1C89"/>
  </w:style>
  <w:style w:type="paragraph" w:styleId="NoSpacing">
    <w:name w:val="No Spacing"/>
    <w:uiPriority w:val="1"/>
    <w:qFormat/>
    <w:rsid w:val="0087697D"/>
  </w:style>
  <w:style w:type="character" w:styleId="CommentReference">
    <w:name w:val="annotation reference"/>
    <w:basedOn w:val="DefaultParagraphFont"/>
    <w:uiPriority w:val="99"/>
    <w:semiHidden/>
    <w:unhideWhenUsed/>
    <w:rsid w:val="003E5DFF"/>
    <w:rPr>
      <w:sz w:val="16"/>
      <w:szCs w:val="16"/>
    </w:rPr>
  </w:style>
  <w:style w:type="paragraph" w:styleId="CommentText">
    <w:name w:val="annotation text"/>
    <w:basedOn w:val="Normal"/>
    <w:link w:val="CommentTextChar"/>
    <w:uiPriority w:val="99"/>
    <w:unhideWhenUsed/>
    <w:rsid w:val="003E5DFF"/>
    <w:rPr>
      <w:sz w:val="20"/>
      <w:szCs w:val="20"/>
    </w:rPr>
  </w:style>
  <w:style w:type="character" w:customStyle="1" w:styleId="CommentTextChar">
    <w:name w:val="Comment Text Char"/>
    <w:basedOn w:val="DefaultParagraphFont"/>
    <w:link w:val="CommentText"/>
    <w:uiPriority w:val="99"/>
    <w:rsid w:val="003E5DFF"/>
    <w:rPr>
      <w:sz w:val="20"/>
      <w:szCs w:val="20"/>
    </w:rPr>
  </w:style>
  <w:style w:type="paragraph" w:styleId="CommentSubject">
    <w:name w:val="annotation subject"/>
    <w:basedOn w:val="CommentText"/>
    <w:next w:val="CommentText"/>
    <w:link w:val="CommentSubjectChar"/>
    <w:uiPriority w:val="99"/>
    <w:semiHidden/>
    <w:unhideWhenUsed/>
    <w:rsid w:val="003E5DFF"/>
    <w:rPr>
      <w:b/>
      <w:bCs/>
    </w:rPr>
  </w:style>
  <w:style w:type="character" w:customStyle="1" w:styleId="CommentSubjectChar">
    <w:name w:val="Comment Subject Char"/>
    <w:basedOn w:val="CommentTextChar"/>
    <w:link w:val="CommentSubject"/>
    <w:uiPriority w:val="99"/>
    <w:semiHidden/>
    <w:rsid w:val="003E5DFF"/>
    <w:rPr>
      <w:b/>
      <w:bCs/>
      <w:sz w:val="20"/>
      <w:szCs w:val="20"/>
    </w:rPr>
  </w:style>
  <w:style w:type="paragraph" w:customStyle="1" w:styleId="Table">
    <w:name w:val="Table"/>
    <w:basedOn w:val="Normal"/>
    <w:link w:val="TableChar"/>
    <w:qFormat/>
    <w:rsid w:val="003852D7"/>
    <w:pPr>
      <w:ind w:left="709"/>
      <w:jc w:val="both"/>
    </w:pPr>
    <w:rPr>
      <w:sz w:val="22"/>
    </w:rPr>
  </w:style>
  <w:style w:type="character" w:customStyle="1" w:styleId="TableChar">
    <w:name w:val="Table Char"/>
    <w:basedOn w:val="DefaultParagraphFont"/>
    <w:link w:val="Table"/>
    <w:rsid w:val="003852D7"/>
    <w:rPr>
      <w:sz w:val="22"/>
    </w:rPr>
  </w:style>
  <w:style w:type="character" w:customStyle="1" w:styleId="Heading3Char">
    <w:name w:val="Heading 3 Char"/>
    <w:basedOn w:val="DefaultParagraphFont"/>
    <w:link w:val="Heading3"/>
    <w:uiPriority w:val="9"/>
    <w:semiHidden/>
    <w:rsid w:val="00A21F97"/>
    <w:rPr>
      <w:rFonts w:asciiTheme="majorHAnsi" w:eastAsiaTheme="majorEastAsia" w:hAnsiTheme="majorHAnsi" w:cstheme="majorBidi"/>
      <w:color w:val="243F60" w:themeColor="accent1" w:themeShade="7F"/>
      <w:szCs w:val="24"/>
    </w:rPr>
  </w:style>
  <w:style w:type="character" w:customStyle="1" w:styleId="Heading5Char">
    <w:name w:val="Heading 5 Char"/>
    <w:basedOn w:val="DefaultParagraphFont"/>
    <w:link w:val="Heading5"/>
    <w:uiPriority w:val="9"/>
    <w:semiHidden/>
    <w:rsid w:val="00A21F97"/>
    <w:rPr>
      <w:rFonts w:asciiTheme="majorHAnsi" w:eastAsiaTheme="majorEastAsia" w:hAnsiTheme="majorHAnsi" w:cstheme="majorBidi"/>
      <w:color w:val="365F91" w:themeColor="accent1" w:themeShade="BF"/>
    </w:rPr>
  </w:style>
  <w:style w:type="paragraph" w:styleId="Revision">
    <w:name w:val="Revision"/>
    <w:hidden/>
    <w:uiPriority w:val="99"/>
    <w:semiHidden/>
    <w:rsid w:val="00E13DD1"/>
  </w:style>
  <w:style w:type="paragraph" w:styleId="Header">
    <w:name w:val="header"/>
    <w:basedOn w:val="Normal"/>
    <w:link w:val="HeaderChar"/>
    <w:uiPriority w:val="99"/>
    <w:unhideWhenUsed/>
    <w:rsid w:val="00B146B0"/>
    <w:pPr>
      <w:tabs>
        <w:tab w:val="center" w:pos="4513"/>
        <w:tab w:val="right" w:pos="9026"/>
      </w:tabs>
    </w:pPr>
  </w:style>
  <w:style w:type="character" w:customStyle="1" w:styleId="HeaderChar">
    <w:name w:val="Header Char"/>
    <w:basedOn w:val="DefaultParagraphFont"/>
    <w:link w:val="Header"/>
    <w:uiPriority w:val="99"/>
    <w:rsid w:val="00B146B0"/>
  </w:style>
  <w:style w:type="paragraph" w:styleId="Footer">
    <w:name w:val="footer"/>
    <w:basedOn w:val="Normal"/>
    <w:link w:val="FooterChar"/>
    <w:uiPriority w:val="99"/>
    <w:unhideWhenUsed/>
    <w:rsid w:val="00B146B0"/>
    <w:pPr>
      <w:tabs>
        <w:tab w:val="center" w:pos="4513"/>
        <w:tab w:val="right" w:pos="9026"/>
      </w:tabs>
    </w:pPr>
  </w:style>
  <w:style w:type="character" w:customStyle="1" w:styleId="FooterChar">
    <w:name w:val="Footer Char"/>
    <w:basedOn w:val="DefaultParagraphFont"/>
    <w:link w:val="Footer"/>
    <w:uiPriority w:val="99"/>
    <w:rsid w:val="00B146B0"/>
  </w:style>
  <w:style w:type="paragraph" w:styleId="NormalWeb">
    <w:name w:val="Normal (Web)"/>
    <w:basedOn w:val="Normal"/>
    <w:uiPriority w:val="99"/>
    <w:semiHidden/>
    <w:unhideWhenUsed/>
    <w:rsid w:val="0019282C"/>
    <w:pPr>
      <w:spacing w:before="100" w:beforeAutospacing="1" w:after="100" w:afterAutospacing="1"/>
    </w:pPr>
    <w:rPr>
      <w:rFonts w:ascii="Times New Roman" w:eastAsia="Times New Roman" w:hAnsi="Times New Roman" w:cs="Times New Roman"/>
      <w:szCs w:val="24"/>
      <w:lang w:eastAsia="en-GB"/>
    </w:rPr>
  </w:style>
  <w:style w:type="paragraph" w:customStyle="1" w:styleId="paragraph">
    <w:name w:val="paragraph"/>
    <w:basedOn w:val="Normal"/>
    <w:rsid w:val="00A86F94"/>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86F94"/>
  </w:style>
  <w:style w:type="character" w:customStyle="1" w:styleId="eop">
    <w:name w:val="eop"/>
    <w:basedOn w:val="DefaultParagraphFont"/>
    <w:rsid w:val="00A86F94"/>
  </w:style>
  <w:style w:type="table" w:styleId="GridTable2-Accent3">
    <w:name w:val="Grid Table 2 Accent 3"/>
    <w:basedOn w:val="TableNormal"/>
    <w:uiPriority w:val="47"/>
    <w:rsid w:val="00EB4E44"/>
    <w:rPr>
      <w:sz w:val="22"/>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band2Horz">
      <w:tblPr/>
      <w:tcPr>
        <w:shd w:val="clear" w:color="auto" w:fill="FFFFFF" w:themeFill="background1"/>
      </w:tcPr>
    </w:tblStylePr>
  </w:style>
  <w:style w:type="table" w:styleId="GridTable4-Accent3">
    <w:name w:val="Grid Table 4 Accent 3"/>
    <w:basedOn w:val="TableNormal"/>
    <w:uiPriority w:val="49"/>
    <w:rsid w:val="00B718F1"/>
    <w:rPr>
      <w:rFonts w:eastAsia="Times New Roman" w:cs="Times New Roman"/>
      <w:sz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rFonts w:cs="Times New Roman"/>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rFonts w:cs="Times New Roman"/>
        <w:b/>
        <w:bCs/>
      </w:rPr>
      <w:tblPr/>
      <w:tcPr>
        <w:tcBorders>
          <w:top w:val="double" w:sz="4"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hemeFill="accent3" w:themeFillTint="33"/>
      </w:tcPr>
    </w:tblStylePr>
    <w:tblStylePr w:type="band1Horz">
      <w:rPr>
        <w:rFonts w:cs="Times New Roman"/>
      </w:rPr>
      <w:tblPr/>
      <w:tcPr>
        <w:shd w:val="clear" w:color="auto" w:fill="EAF1DD" w:themeFill="accent3" w:themeFillTint="33"/>
      </w:tcPr>
    </w:tblStylePr>
  </w:style>
  <w:style w:type="table" w:customStyle="1" w:styleId="GridTable4-Accent31">
    <w:name w:val="Grid Table 4 - Accent 31"/>
    <w:basedOn w:val="TableNormal"/>
    <w:next w:val="GridTable4-Accent3"/>
    <w:uiPriority w:val="49"/>
    <w:rsid w:val="005C1ABE"/>
    <w:rPr>
      <w:sz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2">
    <w:name w:val="Grid Table 4 - Accent 32"/>
    <w:basedOn w:val="TableNormal"/>
    <w:next w:val="GridTable4-Accent3"/>
    <w:uiPriority w:val="49"/>
    <w:rsid w:val="0030680C"/>
    <w:rPr>
      <w:sz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3">
    <w:name w:val="Grid Table 4 - Accent 33"/>
    <w:basedOn w:val="TableNormal"/>
    <w:next w:val="GridTable4-Accent3"/>
    <w:uiPriority w:val="49"/>
    <w:rsid w:val="00575EEF"/>
    <w:rPr>
      <w:sz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4">
    <w:name w:val="Grid Table 4 - Accent 34"/>
    <w:basedOn w:val="TableNormal"/>
    <w:next w:val="GridTable4-Accent3"/>
    <w:uiPriority w:val="49"/>
    <w:rsid w:val="00E56D9F"/>
    <w:rPr>
      <w:sz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5">
    <w:name w:val="Grid Table 4 - Accent 35"/>
    <w:basedOn w:val="TableNormal"/>
    <w:next w:val="GridTable4-Accent3"/>
    <w:uiPriority w:val="49"/>
    <w:rsid w:val="00BD2A90"/>
    <w:rPr>
      <w:sz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1">
    <w:name w:val="Plain Table 1"/>
    <w:basedOn w:val="TableNormal"/>
    <w:uiPriority w:val="41"/>
    <w:rsid w:val="001B0E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1382">
      <w:bodyDiv w:val="1"/>
      <w:marLeft w:val="0"/>
      <w:marRight w:val="0"/>
      <w:marTop w:val="0"/>
      <w:marBottom w:val="0"/>
      <w:divBdr>
        <w:top w:val="none" w:sz="0" w:space="0" w:color="auto"/>
        <w:left w:val="none" w:sz="0" w:space="0" w:color="auto"/>
        <w:bottom w:val="none" w:sz="0" w:space="0" w:color="auto"/>
        <w:right w:val="none" w:sz="0" w:space="0" w:color="auto"/>
      </w:divBdr>
    </w:div>
    <w:div w:id="118109622">
      <w:bodyDiv w:val="1"/>
      <w:marLeft w:val="0"/>
      <w:marRight w:val="0"/>
      <w:marTop w:val="0"/>
      <w:marBottom w:val="0"/>
      <w:divBdr>
        <w:top w:val="none" w:sz="0" w:space="0" w:color="auto"/>
        <w:left w:val="none" w:sz="0" w:space="0" w:color="auto"/>
        <w:bottom w:val="none" w:sz="0" w:space="0" w:color="auto"/>
        <w:right w:val="none" w:sz="0" w:space="0" w:color="auto"/>
      </w:divBdr>
    </w:div>
    <w:div w:id="145972777">
      <w:bodyDiv w:val="1"/>
      <w:marLeft w:val="0"/>
      <w:marRight w:val="0"/>
      <w:marTop w:val="0"/>
      <w:marBottom w:val="0"/>
      <w:divBdr>
        <w:top w:val="none" w:sz="0" w:space="0" w:color="auto"/>
        <w:left w:val="none" w:sz="0" w:space="0" w:color="auto"/>
        <w:bottom w:val="none" w:sz="0" w:space="0" w:color="auto"/>
        <w:right w:val="none" w:sz="0" w:space="0" w:color="auto"/>
      </w:divBdr>
    </w:div>
    <w:div w:id="153960798">
      <w:bodyDiv w:val="1"/>
      <w:marLeft w:val="0"/>
      <w:marRight w:val="0"/>
      <w:marTop w:val="0"/>
      <w:marBottom w:val="0"/>
      <w:divBdr>
        <w:top w:val="none" w:sz="0" w:space="0" w:color="auto"/>
        <w:left w:val="none" w:sz="0" w:space="0" w:color="auto"/>
        <w:bottom w:val="none" w:sz="0" w:space="0" w:color="auto"/>
        <w:right w:val="none" w:sz="0" w:space="0" w:color="auto"/>
      </w:divBdr>
      <w:divsChild>
        <w:div w:id="342821473">
          <w:marLeft w:val="0"/>
          <w:marRight w:val="0"/>
          <w:marTop w:val="0"/>
          <w:marBottom w:val="0"/>
          <w:divBdr>
            <w:top w:val="none" w:sz="0" w:space="0" w:color="auto"/>
            <w:left w:val="none" w:sz="0" w:space="0" w:color="auto"/>
            <w:bottom w:val="none" w:sz="0" w:space="0" w:color="auto"/>
            <w:right w:val="none" w:sz="0" w:space="0" w:color="auto"/>
          </w:divBdr>
          <w:divsChild>
            <w:div w:id="1116944208">
              <w:marLeft w:val="0"/>
              <w:marRight w:val="0"/>
              <w:marTop w:val="0"/>
              <w:marBottom w:val="0"/>
              <w:divBdr>
                <w:top w:val="none" w:sz="0" w:space="0" w:color="auto"/>
                <w:left w:val="none" w:sz="0" w:space="0" w:color="auto"/>
                <w:bottom w:val="none" w:sz="0" w:space="0" w:color="auto"/>
                <w:right w:val="none" w:sz="0" w:space="0" w:color="auto"/>
              </w:divBdr>
              <w:divsChild>
                <w:div w:id="823010966">
                  <w:marLeft w:val="0"/>
                  <w:marRight w:val="0"/>
                  <w:marTop w:val="0"/>
                  <w:marBottom w:val="0"/>
                  <w:divBdr>
                    <w:top w:val="none" w:sz="0" w:space="0" w:color="auto"/>
                    <w:left w:val="none" w:sz="0" w:space="0" w:color="auto"/>
                    <w:bottom w:val="none" w:sz="0" w:space="0" w:color="auto"/>
                    <w:right w:val="none" w:sz="0" w:space="0" w:color="auto"/>
                  </w:divBdr>
                  <w:divsChild>
                    <w:div w:id="1451968608">
                      <w:marLeft w:val="0"/>
                      <w:marRight w:val="0"/>
                      <w:marTop w:val="0"/>
                      <w:marBottom w:val="0"/>
                      <w:divBdr>
                        <w:top w:val="none" w:sz="0" w:space="0" w:color="auto"/>
                        <w:left w:val="none" w:sz="0" w:space="0" w:color="auto"/>
                        <w:bottom w:val="none" w:sz="0" w:space="0" w:color="auto"/>
                        <w:right w:val="none" w:sz="0" w:space="0" w:color="auto"/>
                      </w:divBdr>
                      <w:divsChild>
                        <w:div w:id="116065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375">
                  <w:marLeft w:val="0"/>
                  <w:marRight w:val="0"/>
                  <w:marTop w:val="0"/>
                  <w:marBottom w:val="0"/>
                  <w:divBdr>
                    <w:top w:val="none" w:sz="0" w:space="0" w:color="auto"/>
                    <w:left w:val="none" w:sz="0" w:space="0" w:color="auto"/>
                    <w:bottom w:val="none" w:sz="0" w:space="0" w:color="auto"/>
                    <w:right w:val="none" w:sz="0" w:space="0" w:color="auto"/>
                  </w:divBdr>
                  <w:divsChild>
                    <w:div w:id="154495227">
                      <w:marLeft w:val="0"/>
                      <w:marRight w:val="0"/>
                      <w:marTop w:val="0"/>
                      <w:marBottom w:val="0"/>
                      <w:divBdr>
                        <w:top w:val="none" w:sz="0" w:space="0" w:color="auto"/>
                        <w:left w:val="none" w:sz="0" w:space="0" w:color="auto"/>
                        <w:bottom w:val="none" w:sz="0" w:space="0" w:color="auto"/>
                        <w:right w:val="none" w:sz="0" w:space="0" w:color="auto"/>
                      </w:divBdr>
                      <w:divsChild>
                        <w:div w:id="843934364">
                          <w:marLeft w:val="0"/>
                          <w:marRight w:val="0"/>
                          <w:marTop w:val="0"/>
                          <w:marBottom w:val="0"/>
                          <w:divBdr>
                            <w:top w:val="none" w:sz="0" w:space="0" w:color="auto"/>
                            <w:left w:val="none" w:sz="0" w:space="0" w:color="auto"/>
                            <w:bottom w:val="none" w:sz="0" w:space="0" w:color="auto"/>
                            <w:right w:val="none" w:sz="0" w:space="0" w:color="auto"/>
                          </w:divBdr>
                          <w:divsChild>
                            <w:div w:id="980305536">
                              <w:marLeft w:val="0"/>
                              <w:marRight w:val="0"/>
                              <w:marTop w:val="0"/>
                              <w:marBottom w:val="0"/>
                              <w:divBdr>
                                <w:top w:val="none" w:sz="0" w:space="0" w:color="auto"/>
                                <w:left w:val="none" w:sz="0" w:space="0" w:color="auto"/>
                                <w:bottom w:val="none" w:sz="0" w:space="0" w:color="auto"/>
                                <w:right w:val="none" w:sz="0" w:space="0" w:color="auto"/>
                              </w:divBdr>
                              <w:divsChild>
                                <w:div w:id="1793816442">
                                  <w:marLeft w:val="0"/>
                                  <w:marRight w:val="0"/>
                                  <w:marTop w:val="0"/>
                                  <w:marBottom w:val="0"/>
                                  <w:divBdr>
                                    <w:top w:val="none" w:sz="0" w:space="0" w:color="auto"/>
                                    <w:left w:val="none" w:sz="0" w:space="0" w:color="auto"/>
                                    <w:bottom w:val="none" w:sz="0" w:space="0" w:color="auto"/>
                                    <w:right w:val="none" w:sz="0" w:space="0" w:color="auto"/>
                                  </w:divBdr>
                                </w:div>
                              </w:divsChild>
                            </w:div>
                            <w:div w:id="1140227205">
                              <w:marLeft w:val="0"/>
                              <w:marRight w:val="0"/>
                              <w:marTop w:val="0"/>
                              <w:marBottom w:val="0"/>
                              <w:divBdr>
                                <w:top w:val="none" w:sz="0" w:space="0" w:color="auto"/>
                                <w:left w:val="none" w:sz="0" w:space="0" w:color="auto"/>
                                <w:bottom w:val="none" w:sz="0" w:space="0" w:color="auto"/>
                                <w:right w:val="none" w:sz="0" w:space="0" w:color="auto"/>
                              </w:divBdr>
                              <w:divsChild>
                                <w:div w:id="1127238206">
                                  <w:marLeft w:val="0"/>
                                  <w:marRight w:val="0"/>
                                  <w:marTop w:val="0"/>
                                  <w:marBottom w:val="0"/>
                                  <w:divBdr>
                                    <w:top w:val="none" w:sz="0" w:space="0" w:color="auto"/>
                                    <w:left w:val="none" w:sz="0" w:space="0" w:color="auto"/>
                                    <w:bottom w:val="none" w:sz="0" w:space="0" w:color="auto"/>
                                    <w:right w:val="none" w:sz="0" w:space="0" w:color="auto"/>
                                  </w:divBdr>
                                  <w:divsChild>
                                    <w:div w:id="12293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8138">
                      <w:marLeft w:val="0"/>
                      <w:marRight w:val="0"/>
                      <w:marTop w:val="0"/>
                      <w:marBottom w:val="0"/>
                      <w:divBdr>
                        <w:top w:val="none" w:sz="0" w:space="0" w:color="auto"/>
                        <w:left w:val="none" w:sz="0" w:space="0" w:color="auto"/>
                        <w:bottom w:val="none" w:sz="0" w:space="0" w:color="auto"/>
                        <w:right w:val="none" w:sz="0" w:space="0" w:color="auto"/>
                      </w:divBdr>
                      <w:divsChild>
                        <w:div w:id="2024162708">
                          <w:marLeft w:val="0"/>
                          <w:marRight w:val="0"/>
                          <w:marTop w:val="0"/>
                          <w:marBottom w:val="0"/>
                          <w:divBdr>
                            <w:top w:val="none" w:sz="0" w:space="0" w:color="auto"/>
                            <w:left w:val="none" w:sz="0" w:space="0" w:color="auto"/>
                            <w:bottom w:val="none" w:sz="0" w:space="0" w:color="auto"/>
                            <w:right w:val="none" w:sz="0" w:space="0" w:color="auto"/>
                          </w:divBdr>
                          <w:divsChild>
                            <w:div w:id="916093427">
                              <w:marLeft w:val="0"/>
                              <w:marRight w:val="0"/>
                              <w:marTop w:val="0"/>
                              <w:marBottom w:val="0"/>
                              <w:divBdr>
                                <w:top w:val="none" w:sz="0" w:space="0" w:color="auto"/>
                                <w:left w:val="none" w:sz="0" w:space="0" w:color="auto"/>
                                <w:bottom w:val="none" w:sz="0" w:space="0" w:color="auto"/>
                                <w:right w:val="none" w:sz="0" w:space="0" w:color="auto"/>
                              </w:divBdr>
                              <w:divsChild>
                                <w:div w:id="1797404937">
                                  <w:marLeft w:val="0"/>
                                  <w:marRight w:val="0"/>
                                  <w:marTop w:val="0"/>
                                  <w:marBottom w:val="0"/>
                                  <w:divBdr>
                                    <w:top w:val="none" w:sz="0" w:space="0" w:color="auto"/>
                                    <w:left w:val="none" w:sz="0" w:space="0" w:color="auto"/>
                                    <w:bottom w:val="none" w:sz="0" w:space="0" w:color="auto"/>
                                    <w:right w:val="none" w:sz="0" w:space="0" w:color="auto"/>
                                  </w:divBdr>
                                  <w:divsChild>
                                    <w:div w:id="9391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6443">
                              <w:marLeft w:val="0"/>
                              <w:marRight w:val="0"/>
                              <w:marTop w:val="0"/>
                              <w:marBottom w:val="0"/>
                              <w:divBdr>
                                <w:top w:val="none" w:sz="0" w:space="0" w:color="auto"/>
                                <w:left w:val="none" w:sz="0" w:space="0" w:color="auto"/>
                                <w:bottom w:val="none" w:sz="0" w:space="0" w:color="auto"/>
                                <w:right w:val="none" w:sz="0" w:space="0" w:color="auto"/>
                              </w:divBdr>
                              <w:divsChild>
                                <w:div w:id="1625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25357">
      <w:bodyDiv w:val="1"/>
      <w:marLeft w:val="0"/>
      <w:marRight w:val="0"/>
      <w:marTop w:val="0"/>
      <w:marBottom w:val="0"/>
      <w:divBdr>
        <w:top w:val="none" w:sz="0" w:space="0" w:color="auto"/>
        <w:left w:val="none" w:sz="0" w:space="0" w:color="auto"/>
        <w:bottom w:val="none" w:sz="0" w:space="0" w:color="auto"/>
        <w:right w:val="none" w:sz="0" w:space="0" w:color="auto"/>
      </w:divBdr>
    </w:div>
    <w:div w:id="209849413">
      <w:bodyDiv w:val="1"/>
      <w:marLeft w:val="0"/>
      <w:marRight w:val="0"/>
      <w:marTop w:val="0"/>
      <w:marBottom w:val="0"/>
      <w:divBdr>
        <w:top w:val="none" w:sz="0" w:space="0" w:color="auto"/>
        <w:left w:val="none" w:sz="0" w:space="0" w:color="auto"/>
        <w:bottom w:val="none" w:sz="0" w:space="0" w:color="auto"/>
        <w:right w:val="none" w:sz="0" w:space="0" w:color="auto"/>
      </w:divBdr>
    </w:div>
    <w:div w:id="245457124">
      <w:bodyDiv w:val="1"/>
      <w:marLeft w:val="0"/>
      <w:marRight w:val="0"/>
      <w:marTop w:val="0"/>
      <w:marBottom w:val="0"/>
      <w:divBdr>
        <w:top w:val="none" w:sz="0" w:space="0" w:color="auto"/>
        <w:left w:val="none" w:sz="0" w:space="0" w:color="auto"/>
        <w:bottom w:val="none" w:sz="0" w:space="0" w:color="auto"/>
        <w:right w:val="none" w:sz="0" w:space="0" w:color="auto"/>
      </w:divBdr>
      <w:divsChild>
        <w:div w:id="189535491">
          <w:marLeft w:val="0"/>
          <w:marRight w:val="0"/>
          <w:marTop w:val="0"/>
          <w:marBottom w:val="0"/>
          <w:divBdr>
            <w:top w:val="none" w:sz="0" w:space="0" w:color="auto"/>
            <w:left w:val="none" w:sz="0" w:space="0" w:color="auto"/>
            <w:bottom w:val="none" w:sz="0" w:space="0" w:color="auto"/>
            <w:right w:val="none" w:sz="0" w:space="0" w:color="auto"/>
          </w:divBdr>
          <w:divsChild>
            <w:div w:id="264726479">
              <w:marLeft w:val="0"/>
              <w:marRight w:val="0"/>
              <w:marTop w:val="0"/>
              <w:marBottom w:val="0"/>
              <w:divBdr>
                <w:top w:val="none" w:sz="0" w:space="0" w:color="auto"/>
                <w:left w:val="none" w:sz="0" w:space="0" w:color="auto"/>
                <w:bottom w:val="none" w:sz="0" w:space="0" w:color="auto"/>
                <w:right w:val="none" w:sz="0" w:space="0" w:color="auto"/>
              </w:divBdr>
              <w:divsChild>
                <w:div w:id="1805274475">
                  <w:marLeft w:val="0"/>
                  <w:marRight w:val="0"/>
                  <w:marTop w:val="0"/>
                  <w:marBottom w:val="0"/>
                  <w:divBdr>
                    <w:top w:val="none" w:sz="0" w:space="0" w:color="auto"/>
                    <w:left w:val="none" w:sz="0" w:space="0" w:color="auto"/>
                    <w:bottom w:val="none" w:sz="0" w:space="0" w:color="auto"/>
                    <w:right w:val="none" w:sz="0" w:space="0" w:color="auto"/>
                  </w:divBdr>
                  <w:divsChild>
                    <w:div w:id="8025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5396">
              <w:marLeft w:val="0"/>
              <w:marRight w:val="0"/>
              <w:marTop w:val="0"/>
              <w:marBottom w:val="0"/>
              <w:divBdr>
                <w:top w:val="none" w:sz="0" w:space="0" w:color="auto"/>
                <w:left w:val="none" w:sz="0" w:space="0" w:color="auto"/>
                <w:bottom w:val="none" w:sz="0" w:space="0" w:color="auto"/>
                <w:right w:val="none" w:sz="0" w:space="0" w:color="auto"/>
              </w:divBdr>
              <w:divsChild>
                <w:div w:id="9892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0714">
          <w:marLeft w:val="0"/>
          <w:marRight w:val="0"/>
          <w:marTop w:val="0"/>
          <w:marBottom w:val="0"/>
          <w:divBdr>
            <w:top w:val="none" w:sz="0" w:space="0" w:color="auto"/>
            <w:left w:val="none" w:sz="0" w:space="0" w:color="auto"/>
            <w:bottom w:val="none" w:sz="0" w:space="0" w:color="auto"/>
            <w:right w:val="none" w:sz="0" w:space="0" w:color="auto"/>
          </w:divBdr>
          <w:divsChild>
            <w:div w:id="1133863927">
              <w:marLeft w:val="0"/>
              <w:marRight w:val="0"/>
              <w:marTop w:val="0"/>
              <w:marBottom w:val="0"/>
              <w:divBdr>
                <w:top w:val="none" w:sz="0" w:space="0" w:color="auto"/>
                <w:left w:val="none" w:sz="0" w:space="0" w:color="auto"/>
                <w:bottom w:val="none" w:sz="0" w:space="0" w:color="auto"/>
                <w:right w:val="none" w:sz="0" w:space="0" w:color="auto"/>
              </w:divBdr>
              <w:divsChild>
                <w:div w:id="920721688">
                  <w:marLeft w:val="0"/>
                  <w:marRight w:val="0"/>
                  <w:marTop w:val="0"/>
                  <w:marBottom w:val="0"/>
                  <w:divBdr>
                    <w:top w:val="none" w:sz="0" w:space="0" w:color="auto"/>
                    <w:left w:val="none" w:sz="0" w:space="0" w:color="auto"/>
                    <w:bottom w:val="none" w:sz="0" w:space="0" w:color="auto"/>
                    <w:right w:val="none" w:sz="0" w:space="0" w:color="auto"/>
                  </w:divBdr>
                  <w:divsChild>
                    <w:div w:id="12541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045155">
          <w:marLeft w:val="0"/>
          <w:marRight w:val="0"/>
          <w:marTop w:val="0"/>
          <w:marBottom w:val="0"/>
          <w:divBdr>
            <w:top w:val="none" w:sz="0" w:space="0" w:color="auto"/>
            <w:left w:val="none" w:sz="0" w:space="0" w:color="auto"/>
            <w:bottom w:val="none" w:sz="0" w:space="0" w:color="auto"/>
            <w:right w:val="none" w:sz="0" w:space="0" w:color="auto"/>
          </w:divBdr>
          <w:divsChild>
            <w:div w:id="609047740">
              <w:marLeft w:val="0"/>
              <w:marRight w:val="0"/>
              <w:marTop w:val="0"/>
              <w:marBottom w:val="0"/>
              <w:divBdr>
                <w:top w:val="none" w:sz="0" w:space="0" w:color="auto"/>
                <w:left w:val="none" w:sz="0" w:space="0" w:color="auto"/>
                <w:bottom w:val="none" w:sz="0" w:space="0" w:color="auto"/>
                <w:right w:val="none" w:sz="0" w:space="0" w:color="auto"/>
              </w:divBdr>
              <w:divsChild>
                <w:div w:id="1325931666">
                  <w:marLeft w:val="0"/>
                  <w:marRight w:val="0"/>
                  <w:marTop w:val="0"/>
                  <w:marBottom w:val="0"/>
                  <w:divBdr>
                    <w:top w:val="none" w:sz="0" w:space="0" w:color="auto"/>
                    <w:left w:val="none" w:sz="0" w:space="0" w:color="auto"/>
                    <w:bottom w:val="none" w:sz="0" w:space="0" w:color="auto"/>
                    <w:right w:val="none" w:sz="0" w:space="0" w:color="auto"/>
                  </w:divBdr>
                  <w:divsChild>
                    <w:div w:id="5346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7468">
              <w:marLeft w:val="0"/>
              <w:marRight w:val="0"/>
              <w:marTop w:val="0"/>
              <w:marBottom w:val="0"/>
              <w:divBdr>
                <w:top w:val="none" w:sz="0" w:space="0" w:color="auto"/>
                <w:left w:val="none" w:sz="0" w:space="0" w:color="auto"/>
                <w:bottom w:val="none" w:sz="0" w:space="0" w:color="auto"/>
                <w:right w:val="none" w:sz="0" w:space="0" w:color="auto"/>
              </w:divBdr>
              <w:divsChild>
                <w:div w:id="3727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6916">
      <w:bodyDiv w:val="1"/>
      <w:marLeft w:val="0"/>
      <w:marRight w:val="0"/>
      <w:marTop w:val="0"/>
      <w:marBottom w:val="0"/>
      <w:divBdr>
        <w:top w:val="none" w:sz="0" w:space="0" w:color="auto"/>
        <w:left w:val="none" w:sz="0" w:space="0" w:color="auto"/>
        <w:bottom w:val="none" w:sz="0" w:space="0" w:color="auto"/>
        <w:right w:val="none" w:sz="0" w:space="0" w:color="auto"/>
      </w:divBdr>
    </w:div>
    <w:div w:id="264845861">
      <w:bodyDiv w:val="1"/>
      <w:marLeft w:val="0"/>
      <w:marRight w:val="0"/>
      <w:marTop w:val="0"/>
      <w:marBottom w:val="0"/>
      <w:divBdr>
        <w:top w:val="none" w:sz="0" w:space="0" w:color="auto"/>
        <w:left w:val="none" w:sz="0" w:space="0" w:color="auto"/>
        <w:bottom w:val="none" w:sz="0" w:space="0" w:color="auto"/>
        <w:right w:val="none" w:sz="0" w:space="0" w:color="auto"/>
      </w:divBdr>
    </w:div>
    <w:div w:id="344946224">
      <w:bodyDiv w:val="1"/>
      <w:marLeft w:val="0"/>
      <w:marRight w:val="0"/>
      <w:marTop w:val="0"/>
      <w:marBottom w:val="0"/>
      <w:divBdr>
        <w:top w:val="none" w:sz="0" w:space="0" w:color="auto"/>
        <w:left w:val="none" w:sz="0" w:space="0" w:color="auto"/>
        <w:bottom w:val="none" w:sz="0" w:space="0" w:color="auto"/>
        <w:right w:val="none" w:sz="0" w:space="0" w:color="auto"/>
      </w:divBdr>
    </w:div>
    <w:div w:id="371733564">
      <w:bodyDiv w:val="1"/>
      <w:marLeft w:val="0"/>
      <w:marRight w:val="0"/>
      <w:marTop w:val="0"/>
      <w:marBottom w:val="0"/>
      <w:divBdr>
        <w:top w:val="none" w:sz="0" w:space="0" w:color="auto"/>
        <w:left w:val="none" w:sz="0" w:space="0" w:color="auto"/>
        <w:bottom w:val="none" w:sz="0" w:space="0" w:color="auto"/>
        <w:right w:val="none" w:sz="0" w:space="0" w:color="auto"/>
      </w:divBdr>
      <w:divsChild>
        <w:div w:id="358818994">
          <w:marLeft w:val="0"/>
          <w:marRight w:val="0"/>
          <w:marTop w:val="0"/>
          <w:marBottom w:val="0"/>
          <w:divBdr>
            <w:top w:val="none" w:sz="0" w:space="0" w:color="auto"/>
            <w:left w:val="none" w:sz="0" w:space="0" w:color="auto"/>
            <w:bottom w:val="none" w:sz="0" w:space="0" w:color="auto"/>
            <w:right w:val="none" w:sz="0" w:space="0" w:color="auto"/>
          </w:divBdr>
          <w:divsChild>
            <w:div w:id="1452671337">
              <w:marLeft w:val="0"/>
              <w:marRight w:val="0"/>
              <w:marTop w:val="0"/>
              <w:marBottom w:val="0"/>
              <w:divBdr>
                <w:top w:val="none" w:sz="0" w:space="0" w:color="auto"/>
                <w:left w:val="none" w:sz="0" w:space="0" w:color="auto"/>
                <w:bottom w:val="none" w:sz="0" w:space="0" w:color="auto"/>
                <w:right w:val="none" w:sz="0" w:space="0" w:color="auto"/>
              </w:divBdr>
              <w:divsChild>
                <w:div w:id="428086519">
                  <w:marLeft w:val="0"/>
                  <w:marRight w:val="0"/>
                  <w:marTop w:val="0"/>
                  <w:marBottom w:val="0"/>
                  <w:divBdr>
                    <w:top w:val="none" w:sz="0" w:space="0" w:color="auto"/>
                    <w:left w:val="none" w:sz="0" w:space="0" w:color="auto"/>
                    <w:bottom w:val="none" w:sz="0" w:space="0" w:color="auto"/>
                    <w:right w:val="none" w:sz="0" w:space="0" w:color="auto"/>
                  </w:divBdr>
                  <w:divsChild>
                    <w:div w:id="1706759010">
                      <w:marLeft w:val="0"/>
                      <w:marRight w:val="0"/>
                      <w:marTop w:val="0"/>
                      <w:marBottom w:val="0"/>
                      <w:divBdr>
                        <w:top w:val="none" w:sz="0" w:space="0" w:color="auto"/>
                        <w:left w:val="none" w:sz="0" w:space="0" w:color="auto"/>
                        <w:bottom w:val="none" w:sz="0" w:space="0" w:color="auto"/>
                        <w:right w:val="none" w:sz="0" w:space="0" w:color="auto"/>
                      </w:divBdr>
                    </w:div>
                  </w:divsChild>
                </w:div>
                <w:div w:id="1892887494">
                  <w:marLeft w:val="0"/>
                  <w:marRight w:val="0"/>
                  <w:marTop w:val="0"/>
                  <w:marBottom w:val="0"/>
                  <w:divBdr>
                    <w:top w:val="none" w:sz="0" w:space="0" w:color="auto"/>
                    <w:left w:val="none" w:sz="0" w:space="0" w:color="auto"/>
                    <w:bottom w:val="none" w:sz="0" w:space="0" w:color="auto"/>
                    <w:right w:val="none" w:sz="0" w:space="0" w:color="auto"/>
                  </w:divBdr>
                  <w:divsChild>
                    <w:div w:id="2073190870">
                      <w:marLeft w:val="0"/>
                      <w:marRight w:val="0"/>
                      <w:marTop w:val="0"/>
                      <w:marBottom w:val="0"/>
                      <w:divBdr>
                        <w:top w:val="none" w:sz="0" w:space="0" w:color="auto"/>
                        <w:left w:val="none" w:sz="0" w:space="0" w:color="auto"/>
                        <w:bottom w:val="none" w:sz="0" w:space="0" w:color="auto"/>
                        <w:right w:val="none" w:sz="0" w:space="0" w:color="auto"/>
                      </w:divBdr>
                      <w:divsChild>
                        <w:div w:id="1567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49782">
          <w:marLeft w:val="0"/>
          <w:marRight w:val="0"/>
          <w:marTop w:val="0"/>
          <w:marBottom w:val="0"/>
          <w:divBdr>
            <w:top w:val="none" w:sz="0" w:space="0" w:color="auto"/>
            <w:left w:val="none" w:sz="0" w:space="0" w:color="auto"/>
            <w:bottom w:val="none" w:sz="0" w:space="0" w:color="auto"/>
            <w:right w:val="none" w:sz="0" w:space="0" w:color="auto"/>
          </w:divBdr>
          <w:divsChild>
            <w:div w:id="809053358">
              <w:marLeft w:val="0"/>
              <w:marRight w:val="0"/>
              <w:marTop w:val="0"/>
              <w:marBottom w:val="0"/>
              <w:divBdr>
                <w:top w:val="none" w:sz="0" w:space="0" w:color="auto"/>
                <w:left w:val="none" w:sz="0" w:space="0" w:color="auto"/>
                <w:bottom w:val="none" w:sz="0" w:space="0" w:color="auto"/>
                <w:right w:val="none" w:sz="0" w:space="0" w:color="auto"/>
              </w:divBdr>
              <w:divsChild>
                <w:div w:id="1065642536">
                  <w:marLeft w:val="0"/>
                  <w:marRight w:val="0"/>
                  <w:marTop w:val="0"/>
                  <w:marBottom w:val="0"/>
                  <w:divBdr>
                    <w:top w:val="none" w:sz="0" w:space="0" w:color="auto"/>
                    <w:left w:val="none" w:sz="0" w:space="0" w:color="auto"/>
                    <w:bottom w:val="none" w:sz="0" w:space="0" w:color="auto"/>
                    <w:right w:val="none" w:sz="0" w:space="0" w:color="auto"/>
                  </w:divBdr>
                  <w:divsChild>
                    <w:div w:id="1003238315">
                      <w:marLeft w:val="0"/>
                      <w:marRight w:val="0"/>
                      <w:marTop w:val="0"/>
                      <w:marBottom w:val="0"/>
                      <w:divBdr>
                        <w:top w:val="none" w:sz="0" w:space="0" w:color="auto"/>
                        <w:left w:val="none" w:sz="0" w:space="0" w:color="auto"/>
                        <w:bottom w:val="none" w:sz="0" w:space="0" w:color="auto"/>
                        <w:right w:val="none" w:sz="0" w:space="0" w:color="auto"/>
                      </w:divBdr>
                      <w:divsChild>
                        <w:div w:id="108954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7279">
                  <w:marLeft w:val="0"/>
                  <w:marRight w:val="0"/>
                  <w:marTop w:val="0"/>
                  <w:marBottom w:val="0"/>
                  <w:divBdr>
                    <w:top w:val="none" w:sz="0" w:space="0" w:color="auto"/>
                    <w:left w:val="none" w:sz="0" w:space="0" w:color="auto"/>
                    <w:bottom w:val="none" w:sz="0" w:space="0" w:color="auto"/>
                    <w:right w:val="none" w:sz="0" w:space="0" w:color="auto"/>
                  </w:divBdr>
                  <w:divsChild>
                    <w:div w:id="3085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14450">
          <w:marLeft w:val="0"/>
          <w:marRight w:val="0"/>
          <w:marTop w:val="0"/>
          <w:marBottom w:val="0"/>
          <w:divBdr>
            <w:top w:val="none" w:sz="0" w:space="0" w:color="auto"/>
            <w:left w:val="none" w:sz="0" w:space="0" w:color="auto"/>
            <w:bottom w:val="none" w:sz="0" w:space="0" w:color="auto"/>
            <w:right w:val="none" w:sz="0" w:space="0" w:color="auto"/>
          </w:divBdr>
          <w:divsChild>
            <w:div w:id="915477570">
              <w:marLeft w:val="0"/>
              <w:marRight w:val="0"/>
              <w:marTop w:val="0"/>
              <w:marBottom w:val="0"/>
              <w:divBdr>
                <w:top w:val="none" w:sz="0" w:space="0" w:color="auto"/>
                <w:left w:val="none" w:sz="0" w:space="0" w:color="auto"/>
                <w:bottom w:val="none" w:sz="0" w:space="0" w:color="auto"/>
                <w:right w:val="none" w:sz="0" w:space="0" w:color="auto"/>
              </w:divBdr>
              <w:divsChild>
                <w:div w:id="725840637">
                  <w:marLeft w:val="0"/>
                  <w:marRight w:val="0"/>
                  <w:marTop w:val="0"/>
                  <w:marBottom w:val="0"/>
                  <w:divBdr>
                    <w:top w:val="none" w:sz="0" w:space="0" w:color="auto"/>
                    <w:left w:val="none" w:sz="0" w:space="0" w:color="auto"/>
                    <w:bottom w:val="none" w:sz="0" w:space="0" w:color="auto"/>
                    <w:right w:val="none" w:sz="0" w:space="0" w:color="auto"/>
                  </w:divBdr>
                  <w:divsChild>
                    <w:div w:id="909315384">
                      <w:marLeft w:val="0"/>
                      <w:marRight w:val="0"/>
                      <w:marTop w:val="0"/>
                      <w:marBottom w:val="0"/>
                      <w:divBdr>
                        <w:top w:val="none" w:sz="0" w:space="0" w:color="auto"/>
                        <w:left w:val="none" w:sz="0" w:space="0" w:color="auto"/>
                        <w:bottom w:val="none" w:sz="0" w:space="0" w:color="auto"/>
                        <w:right w:val="none" w:sz="0" w:space="0" w:color="auto"/>
                      </w:divBdr>
                    </w:div>
                  </w:divsChild>
                </w:div>
                <w:div w:id="1782142126">
                  <w:marLeft w:val="0"/>
                  <w:marRight w:val="0"/>
                  <w:marTop w:val="0"/>
                  <w:marBottom w:val="0"/>
                  <w:divBdr>
                    <w:top w:val="none" w:sz="0" w:space="0" w:color="auto"/>
                    <w:left w:val="none" w:sz="0" w:space="0" w:color="auto"/>
                    <w:bottom w:val="none" w:sz="0" w:space="0" w:color="auto"/>
                    <w:right w:val="none" w:sz="0" w:space="0" w:color="auto"/>
                  </w:divBdr>
                  <w:divsChild>
                    <w:div w:id="1384787070">
                      <w:marLeft w:val="0"/>
                      <w:marRight w:val="0"/>
                      <w:marTop w:val="0"/>
                      <w:marBottom w:val="0"/>
                      <w:divBdr>
                        <w:top w:val="none" w:sz="0" w:space="0" w:color="auto"/>
                        <w:left w:val="none" w:sz="0" w:space="0" w:color="auto"/>
                        <w:bottom w:val="none" w:sz="0" w:space="0" w:color="auto"/>
                        <w:right w:val="none" w:sz="0" w:space="0" w:color="auto"/>
                      </w:divBdr>
                      <w:divsChild>
                        <w:div w:id="19822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39690">
          <w:marLeft w:val="0"/>
          <w:marRight w:val="0"/>
          <w:marTop w:val="0"/>
          <w:marBottom w:val="0"/>
          <w:divBdr>
            <w:top w:val="none" w:sz="0" w:space="0" w:color="auto"/>
            <w:left w:val="none" w:sz="0" w:space="0" w:color="auto"/>
            <w:bottom w:val="none" w:sz="0" w:space="0" w:color="auto"/>
            <w:right w:val="none" w:sz="0" w:space="0" w:color="auto"/>
          </w:divBdr>
          <w:divsChild>
            <w:div w:id="910038373">
              <w:marLeft w:val="0"/>
              <w:marRight w:val="0"/>
              <w:marTop w:val="0"/>
              <w:marBottom w:val="0"/>
              <w:divBdr>
                <w:top w:val="none" w:sz="0" w:space="0" w:color="auto"/>
                <w:left w:val="none" w:sz="0" w:space="0" w:color="auto"/>
                <w:bottom w:val="none" w:sz="0" w:space="0" w:color="auto"/>
                <w:right w:val="none" w:sz="0" w:space="0" w:color="auto"/>
              </w:divBdr>
            </w:div>
          </w:divsChild>
        </w:div>
        <w:div w:id="1357998418">
          <w:marLeft w:val="0"/>
          <w:marRight w:val="0"/>
          <w:marTop w:val="0"/>
          <w:marBottom w:val="0"/>
          <w:divBdr>
            <w:top w:val="none" w:sz="0" w:space="0" w:color="auto"/>
            <w:left w:val="none" w:sz="0" w:space="0" w:color="auto"/>
            <w:bottom w:val="none" w:sz="0" w:space="0" w:color="auto"/>
            <w:right w:val="none" w:sz="0" w:space="0" w:color="auto"/>
          </w:divBdr>
          <w:divsChild>
            <w:div w:id="2010518738">
              <w:marLeft w:val="0"/>
              <w:marRight w:val="0"/>
              <w:marTop w:val="0"/>
              <w:marBottom w:val="0"/>
              <w:divBdr>
                <w:top w:val="none" w:sz="0" w:space="0" w:color="auto"/>
                <w:left w:val="none" w:sz="0" w:space="0" w:color="auto"/>
                <w:bottom w:val="none" w:sz="0" w:space="0" w:color="auto"/>
                <w:right w:val="none" w:sz="0" w:space="0" w:color="auto"/>
              </w:divBdr>
              <w:divsChild>
                <w:div w:id="340551383">
                  <w:marLeft w:val="0"/>
                  <w:marRight w:val="0"/>
                  <w:marTop w:val="0"/>
                  <w:marBottom w:val="0"/>
                  <w:divBdr>
                    <w:top w:val="none" w:sz="0" w:space="0" w:color="auto"/>
                    <w:left w:val="none" w:sz="0" w:space="0" w:color="auto"/>
                    <w:bottom w:val="none" w:sz="0" w:space="0" w:color="auto"/>
                    <w:right w:val="none" w:sz="0" w:space="0" w:color="auto"/>
                  </w:divBdr>
                  <w:divsChild>
                    <w:div w:id="1629122034">
                      <w:marLeft w:val="0"/>
                      <w:marRight w:val="0"/>
                      <w:marTop w:val="0"/>
                      <w:marBottom w:val="0"/>
                      <w:divBdr>
                        <w:top w:val="none" w:sz="0" w:space="0" w:color="auto"/>
                        <w:left w:val="none" w:sz="0" w:space="0" w:color="auto"/>
                        <w:bottom w:val="none" w:sz="0" w:space="0" w:color="auto"/>
                        <w:right w:val="none" w:sz="0" w:space="0" w:color="auto"/>
                      </w:divBdr>
                      <w:divsChild>
                        <w:div w:id="18250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27748">
                  <w:marLeft w:val="0"/>
                  <w:marRight w:val="0"/>
                  <w:marTop w:val="0"/>
                  <w:marBottom w:val="0"/>
                  <w:divBdr>
                    <w:top w:val="none" w:sz="0" w:space="0" w:color="auto"/>
                    <w:left w:val="none" w:sz="0" w:space="0" w:color="auto"/>
                    <w:bottom w:val="none" w:sz="0" w:space="0" w:color="auto"/>
                    <w:right w:val="none" w:sz="0" w:space="0" w:color="auto"/>
                  </w:divBdr>
                  <w:divsChild>
                    <w:div w:id="15049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816">
          <w:marLeft w:val="0"/>
          <w:marRight w:val="0"/>
          <w:marTop w:val="0"/>
          <w:marBottom w:val="0"/>
          <w:divBdr>
            <w:top w:val="none" w:sz="0" w:space="0" w:color="auto"/>
            <w:left w:val="none" w:sz="0" w:space="0" w:color="auto"/>
            <w:bottom w:val="none" w:sz="0" w:space="0" w:color="auto"/>
            <w:right w:val="none" w:sz="0" w:space="0" w:color="auto"/>
          </w:divBdr>
          <w:divsChild>
            <w:div w:id="582180963">
              <w:marLeft w:val="0"/>
              <w:marRight w:val="0"/>
              <w:marTop w:val="0"/>
              <w:marBottom w:val="0"/>
              <w:divBdr>
                <w:top w:val="none" w:sz="0" w:space="0" w:color="auto"/>
                <w:left w:val="none" w:sz="0" w:space="0" w:color="auto"/>
                <w:bottom w:val="none" w:sz="0" w:space="0" w:color="auto"/>
                <w:right w:val="none" w:sz="0" w:space="0" w:color="auto"/>
              </w:divBdr>
              <w:divsChild>
                <w:div w:id="272133826">
                  <w:marLeft w:val="0"/>
                  <w:marRight w:val="0"/>
                  <w:marTop w:val="0"/>
                  <w:marBottom w:val="0"/>
                  <w:divBdr>
                    <w:top w:val="none" w:sz="0" w:space="0" w:color="auto"/>
                    <w:left w:val="none" w:sz="0" w:space="0" w:color="auto"/>
                    <w:bottom w:val="none" w:sz="0" w:space="0" w:color="auto"/>
                    <w:right w:val="none" w:sz="0" w:space="0" w:color="auto"/>
                  </w:divBdr>
                  <w:divsChild>
                    <w:div w:id="2135322976">
                      <w:marLeft w:val="0"/>
                      <w:marRight w:val="0"/>
                      <w:marTop w:val="0"/>
                      <w:marBottom w:val="0"/>
                      <w:divBdr>
                        <w:top w:val="none" w:sz="0" w:space="0" w:color="auto"/>
                        <w:left w:val="none" w:sz="0" w:space="0" w:color="auto"/>
                        <w:bottom w:val="none" w:sz="0" w:space="0" w:color="auto"/>
                        <w:right w:val="none" w:sz="0" w:space="0" w:color="auto"/>
                      </w:divBdr>
                      <w:divsChild>
                        <w:div w:id="3694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05224">
                  <w:marLeft w:val="0"/>
                  <w:marRight w:val="0"/>
                  <w:marTop w:val="0"/>
                  <w:marBottom w:val="0"/>
                  <w:divBdr>
                    <w:top w:val="none" w:sz="0" w:space="0" w:color="auto"/>
                    <w:left w:val="none" w:sz="0" w:space="0" w:color="auto"/>
                    <w:bottom w:val="none" w:sz="0" w:space="0" w:color="auto"/>
                    <w:right w:val="none" w:sz="0" w:space="0" w:color="auto"/>
                  </w:divBdr>
                  <w:divsChild>
                    <w:div w:id="12423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38674">
      <w:bodyDiv w:val="1"/>
      <w:marLeft w:val="0"/>
      <w:marRight w:val="0"/>
      <w:marTop w:val="0"/>
      <w:marBottom w:val="0"/>
      <w:divBdr>
        <w:top w:val="none" w:sz="0" w:space="0" w:color="auto"/>
        <w:left w:val="none" w:sz="0" w:space="0" w:color="auto"/>
        <w:bottom w:val="none" w:sz="0" w:space="0" w:color="auto"/>
        <w:right w:val="none" w:sz="0" w:space="0" w:color="auto"/>
      </w:divBdr>
      <w:divsChild>
        <w:div w:id="21327836">
          <w:marLeft w:val="0"/>
          <w:marRight w:val="0"/>
          <w:marTop w:val="0"/>
          <w:marBottom w:val="0"/>
          <w:divBdr>
            <w:top w:val="none" w:sz="0" w:space="0" w:color="auto"/>
            <w:left w:val="none" w:sz="0" w:space="0" w:color="auto"/>
            <w:bottom w:val="none" w:sz="0" w:space="0" w:color="auto"/>
            <w:right w:val="none" w:sz="0" w:space="0" w:color="auto"/>
          </w:divBdr>
          <w:divsChild>
            <w:div w:id="1774131208">
              <w:marLeft w:val="0"/>
              <w:marRight w:val="0"/>
              <w:marTop w:val="0"/>
              <w:marBottom w:val="0"/>
              <w:divBdr>
                <w:top w:val="none" w:sz="0" w:space="0" w:color="auto"/>
                <w:left w:val="none" w:sz="0" w:space="0" w:color="auto"/>
                <w:bottom w:val="none" w:sz="0" w:space="0" w:color="auto"/>
                <w:right w:val="none" w:sz="0" w:space="0" w:color="auto"/>
              </w:divBdr>
            </w:div>
          </w:divsChild>
        </w:div>
        <w:div w:id="61754094">
          <w:marLeft w:val="0"/>
          <w:marRight w:val="0"/>
          <w:marTop w:val="0"/>
          <w:marBottom w:val="0"/>
          <w:divBdr>
            <w:top w:val="none" w:sz="0" w:space="0" w:color="auto"/>
            <w:left w:val="none" w:sz="0" w:space="0" w:color="auto"/>
            <w:bottom w:val="none" w:sz="0" w:space="0" w:color="auto"/>
            <w:right w:val="none" w:sz="0" w:space="0" w:color="auto"/>
          </w:divBdr>
          <w:divsChild>
            <w:div w:id="1695618243">
              <w:marLeft w:val="0"/>
              <w:marRight w:val="0"/>
              <w:marTop w:val="0"/>
              <w:marBottom w:val="0"/>
              <w:divBdr>
                <w:top w:val="none" w:sz="0" w:space="0" w:color="auto"/>
                <w:left w:val="none" w:sz="0" w:space="0" w:color="auto"/>
                <w:bottom w:val="none" w:sz="0" w:space="0" w:color="auto"/>
                <w:right w:val="none" w:sz="0" w:space="0" w:color="auto"/>
              </w:divBdr>
            </w:div>
          </w:divsChild>
        </w:div>
        <w:div w:id="80612049">
          <w:marLeft w:val="0"/>
          <w:marRight w:val="0"/>
          <w:marTop w:val="0"/>
          <w:marBottom w:val="0"/>
          <w:divBdr>
            <w:top w:val="none" w:sz="0" w:space="0" w:color="auto"/>
            <w:left w:val="none" w:sz="0" w:space="0" w:color="auto"/>
            <w:bottom w:val="none" w:sz="0" w:space="0" w:color="auto"/>
            <w:right w:val="none" w:sz="0" w:space="0" w:color="auto"/>
          </w:divBdr>
          <w:divsChild>
            <w:div w:id="1968270207">
              <w:marLeft w:val="0"/>
              <w:marRight w:val="0"/>
              <w:marTop w:val="0"/>
              <w:marBottom w:val="0"/>
              <w:divBdr>
                <w:top w:val="none" w:sz="0" w:space="0" w:color="auto"/>
                <w:left w:val="none" w:sz="0" w:space="0" w:color="auto"/>
                <w:bottom w:val="none" w:sz="0" w:space="0" w:color="auto"/>
                <w:right w:val="none" w:sz="0" w:space="0" w:color="auto"/>
              </w:divBdr>
            </w:div>
          </w:divsChild>
        </w:div>
        <w:div w:id="154686294">
          <w:marLeft w:val="0"/>
          <w:marRight w:val="0"/>
          <w:marTop w:val="0"/>
          <w:marBottom w:val="0"/>
          <w:divBdr>
            <w:top w:val="none" w:sz="0" w:space="0" w:color="auto"/>
            <w:left w:val="none" w:sz="0" w:space="0" w:color="auto"/>
            <w:bottom w:val="none" w:sz="0" w:space="0" w:color="auto"/>
            <w:right w:val="none" w:sz="0" w:space="0" w:color="auto"/>
          </w:divBdr>
          <w:divsChild>
            <w:div w:id="2142112529">
              <w:marLeft w:val="0"/>
              <w:marRight w:val="0"/>
              <w:marTop w:val="0"/>
              <w:marBottom w:val="0"/>
              <w:divBdr>
                <w:top w:val="none" w:sz="0" w:space="0" w:color="auto"/>
                <w:left w:val="none" w:sz="0" w:space="0" w:color="auto"/>
                <w:bottom w:val="none" w:sz="0" w:space="0" w:color="auto"/>
                <w:right w:val="none" w:sz="0" w:space="0" w:color="auto"/>
              </w:divBdr>
            </w:div>
          </w:divsChild>
        </w:div>
        <w:div w:id="356465721">
          <w:marLeft w:val="0"/>
          <w:marRight w:val="0"/>
          <w:marTop w:val="0"/>
          <w:marBottom w:val="0"/>
          <w:divBdr>
            <w:top w:val="none" w:sz="0" w:space="0" w:color="auto"/>
            <w:left w:val="none" w:sz="0" w:space="0" w:color="auto"/>
            <w:bottom w:val="none" w:sz="0" w:space="0" w:color="auto"/>
            <w:right w:val="none" w:sz="0" w:space="0" w:color="auto"/>
          </w:divBdr>
          <w:divsChild>
            <w:div w:id="1427313462">
              <w:marLeft w:val="0"/>
              <w:marRight w:val="0"/>
              <w:marTop w:val="0"/>
              <w:marBottom w:val="0"/>
              <w:divBdr>
                <w:top w:val="none" w:sz="0" w:space="0" w:color="auto"/>
                <w:left w:val="none" w:sz="0" w:space="0" w:color="auto"/>
                <w:bottom w:val="none" w:sz="0" w:space="0" w:color="auto"/>
                <w:right w:val="none" w:sz="0" w:space="0" w:color="auto"/>
              </w:divBdr>
            </w:div>
            <w:div w:id="2053339253">
              <w:marLeft w:val="0"/>
              <w:marRight w:val="0"/>
              <w:marTop w:val="0"/>
              <w:marBottom w:val="0"/>
              <w:divBdr>
                <w:top w:val="none" w:sz="0" w:space="0" w:color="auto"/>
                <w:left w:val="none" w:sz="0" w:space="0" w:color="auto"/>
                <w:bottom w:val="none" w:sz="0" w:space="0" w:color="auto"/>
                <w:right w:val="none" w:sz="0" w:space="0" w:color="auto"/>
              </w:divBdr>
              <w:divsChild>
                <w:div w:id="357396781">
                  <w:marLeft w:val="0"/>
                  <w:marRight w:val="0"/>
                  <w:marTop w:val="30"/>
                  <w:marBottom w:val="30"/>
                  <w:divBdr>
                    <w:top w:val="none" w:sz="0" w:space="0" w:color="auto"/>
                    <w:left w:val="none" w:sz="0" w:space="0" w:color="auto"/>
                    <w:bottom w:val="none" w:sz="0" w:space="0" w:color="auto"/>
                    <w:right w:val="none" w:sz="0" w:space="0" w:color="auto"/>
                  </w:divBdr>
                  <w:divsChild>
                    <w:div w:id="11684242">
                      <w:marLeft w:val="0"/>
                      <w:marRight w:val="0"/>
                      <w:marTop w:val="0"/>
                      <w:marBottom w:val="0"/>
                      <w:divBdr>
                        <w:top w:val="none" w:sz="0" w:space="0" w:color="auto"/>
                        <w:left w:val="none" w:sz="0" w:space="0" w:color="auto"/>
                        <w:bottom w:val="none" w:sz="0" w:space="0" w:color="auto"/>
                        <w:right w:val="none" w:sz="0" w:space="0" w:color="auto"/>
                      </w:divBdr>
                      <w:divsChild>
                        <w:div w:id="1859007828">
                          <w:marLeft w:val="0"/>
                          <w:marRight w:val="0"/>
                          <w:marTop w:val="0"/>
                          <w:marBottom w:val="0"/>
                          <w:divBdr>
                            <w:top w:val="none" w:sz="0" w:space="0" w:color="auto"/>
                            <w:left w:val="none" w:sz="0" w:space="0" w:color="auto"/>
                            <w:bottom w:val="none" w:sz="0" w:space="0" w:color="auto"/>
                            <w:right w:val="none" w:sz="0" w:space="0" w:color="auto"/>
                          </w:divBdr>
                        </w:div>
                      </w:divsChild>
                    </w:div>
                    <w:div w:id="20670020">
                      <w:marLeft w:val="0"/>
                      <w:marRight w:val="0"/>
                      <w:marTop w:val="0"/>
                      <w:marBottom w:val="0"/>
                      <w:divBdr>
                        <w:top w:val="none" w:sz="0" w:space="0" w:color="auto"/>
                        <w:left w:val="none" w:sz="0" w:space="0" w:color="auto"/>
                        <w:bottom w:val="none" w:sz="0" w:space="0" w:color="auto"/>
                        <w:right w:val="none" w:sz="0" w:space="0" w:color="auto"/>
                      </w:divBdr>
                      <w:divsChild>
                        <w:div w:id="1270352740">
                          <w:marLeft w:val="0"/>
                          <w:marRight w:val="0"/>
                          <w:marTop w:val="0"/>
                          <w:marBottom w:val="0"/>
                          <w:divBdr>
                            <w:top w:val="none" w:sz="0" w:space="0" w:color="auto"/>
                            <w:left w:val="none" w:sz="0" w:space="0" w:color="auto"/>
                            <w:bottom w:val="none" w:sz="0" w:space="0" w:color="auto"/>
                            <w:right w:val="none" w:sz="0" w:space="0" w:color="auto"/>
                          </w:divBdr>
                        </w:div>
                      </w:divsChild>
                    </w:div>
                    <w:div w:id="71045176">
                      <w:marLeft w:val="0"/>
                      <w:marRight w:val="0"/>
                      <w:marTop w:val="0"/>
                      <w:marBottom w:val="0"/>
                      <w:divBdr>
                        <w:top w:val="none" w:sz="0" w:space="0" w:color="auto"/>
                        <w:left w:val="none" w:sz="0" w:space="0" w:color="auto"/>
                        <w:bottom w:val="none" w:sz="0" w:space="0" w:color="auto"/>
                        <w:right w:val="none" w:sz="0" w:space="0" w:color="auto"/>
                      </w:divBdr>
                      <w:divsChild>
                        <w:div w:id="745149995">
                          <w:marLeft w:val="0"/>
                          <w:marRight w:val="0"/>
                          <w:marTop w:val="0"/>
                          <w:marBottom w:val="0"/>
                          <w:divBdr>
                            <w:top w:val="none" w:sz="0" w:space="0" w:color="auto"/>
                            <w:left w:val="none" w:sz="0" w:space="0" w:color="auto"/>
                            <w:bottom w:val="none" w:sz="0" w:space="0" w:color="auto"/>
                            <w:right w:val="none" w:sz="0" w:space="0" w:color="auto"/>
                          </w:divBdr>
                        </w:div>
                      </w:divsChild>
                    </w:div>
                    <w:div w:id="168446300">
                      <w:marLeft w:val="0"/>
                      <w:marRight w:val="0"/>
                      <w:marTop w:val="0"/>
                      <w:marBottom w:val="0"/>
                      <w:divBdr>
                        <w:top w:val="none" w:sz="0" w:space="0" w:color="auto"/>
                        <w:left w:val="none" w:sz="0" w:space="0" w:color="auto"/>
                        <w:bottom w:val="none" w:sz="0" w:space="0" w:color="auto"/>
                        <w:right w:val="none" w:sz="0" w:space="0" w:color="auto"/>
                      </w:divBdr>
                      <w:divsChild>
                        <w:div w:id="429007504">
                          <w:marLeft w:val="0"/>
                          <w:marRight w:val="0"/>
                          <w:marTop w:val="0"/>
                          <w:marBottom w:val="0"/>
                          <w:divBdr>
                            <w:top w:val="none" w:sz="0" w:space="0" w:color="auto"/>
                            <w:left w:val="none" w:sz="0" w:space="0" w:color="auto"/>
                            <w:bottom w:val="none" w:sz="0" w:space="0" w:color="auto"/>
                            <w:right w:val="none" w:sz="0" w:space="0" w:color="auto"/>
                          </w:divBdr>
                        </w:div>
                      </w:divsChild>
                    </w:div>
                    <w:div w:id="180899446">
                      <w:marLeft w:val="0"/>
                      <w:marRight w:val="0"/>
                      <w:marTop w:val="0"/>
                      <w:marBottom w:val="0"/>
                      <w:divBdr>
                        <w:top w:val="none" w:sz="0" w:space="0" w:color="auto"/>
                        <w:left w:val="none" w:sz="0" w:space="0" w:color="auto"/>
                        <w:bottom w:val="none" w:sz="0" w:space="0" w:color="auto"/>
                        <w:right w:val="none" w:sz="0" w:space="0" w:color="auto"/>
                      </w:divBdr>
                      <w:divsChild>
                        <w:div w:id="1587225162">
                          <w:marLeft w:val="0"/>
                          <w:marRight w:val="0"/>
                          <w:marTop w:val="0"/>
                          <w:marBottom w:val="0"/>
                          <w:divBdr>
                            <w:top w:val="none" w:sz="0" w:space="0" w:color="auto"/>
                            <w:left w:val="none" w:sz="0" w:space="0" w:color="auto"/>
                            <w:bottom w:val="none" w:sz="0" w:space="0" w:color="auto"/>
                            <w:right w:val="none" w:sz="0" w:space="0" w:color="auto"/>
                          </w:divBdr>
                        </w:div>
                      </w:divsChild>
                    </w:div>
                    <w:div w:id="189337376">
                      <w:marLeft w:val="0"/>
                      <w:marRight w:val="0"/>
                      <w:marTop w:val="0"/>
                      <w:marBottom w:val="0"/>
                      <w:divBdr>
                        <w:top w:val="none" w:sz="0" w:space="0" w:color="auto"/>
                        <w:left w:val="none" w:sz="0" w:space="0" w:color="auto"/>
                        <w:bottom w:val="none" w:sz="0" w:space="0" w:color="auto"/>
                        <w:right w:val="none" w:sz="0" w:space="0" w:color="auto"/>
                      </w:divBdr>
                      <w:divsChild>
                        <w:div w:id="599025261">
                          <w:marLeft w:val="0"/>
                          <w:marRight w:val="0"/>
                          <w:marTop w:val="0"/>
                          <w:marBottom w:val="0"/>
                          <w:divBdr>
                            <w:top w:val="none" w:sz="0" w:space="0" w:color="auto"/>
                            <w:left w:val="none" w:sz="0" w:space="0" w:color="auto"/>
                            <w:bottom w:val="none" w:sz="0" w:space="0" w:color="auto"/>
                            <w:right w:val="none" w:sz="0" w:space="0" w:color="auto"/>
                          </w:divBdr>
                        </w:div>
                      </w:divsChild>
                    </w:div>
                    <w:div w:id="355618121">
                      <w:marLeft w:val="0"/>
                      <w:marRight w:val="0"/>
                      <w:marTop w:val="0"/>
                      <w:marBottom w:val="0"/>
                      <w:divBdr>
                        <w:top w:val="none" w:sz="0" w:space="0" w:color="auto"/>
                        <w:left w:val="none" w:sz="0" w:space="0" w:color="auto"/>
                        <w:bottom w:val="none" w:sz="0" w:space="0" w:color="auto"/>
                        <w:right w:val="none" w:sz="0" w:space="0" w:color="auto"/>
                      </w:divBdr>
                      <w:divsChild>
                        <w:div w:id="487937394">
                          <w:marLeft w:val="0"/>
                          <w:marRight w:val="0"/>
                          <w:marTop w:val="0"/>
                          <w:marBottom w:val="0"/>
                          <w:divBdr>
                            <w:top w:val="none" w:sz="0" w:space="0" w:color="auto"/>
                            <w:left w:val="none" w:sz="0" w:space="0" w:color="auto"/>
                            <w:bottom w:val="none" w:sz="0" w:space="0" w:color="auto"/>
                            <w:right w:val="none" w:sz="0" w:space="0" w:color="auto"/>
                          </w:divBdr>
                        </w:div>
                      </w:divsChild>
                    </w:div>
                    <w:div w:id="365722126">
                      <w:marLeft w:val="0"/>
                      <w:marRight w:val="0"/>
                      <w:marTop w:val="0"/>
                      <w:marBottom w:val="0"/>
                      <w:divBdr>
                        <w:top w:val="none" w:sz="0" w:space="0" w:color="auto"/>
                        <w:left w:val="none" w:sz="0" w:space="0" w:color="auto"/>
                        <w:bottom w:val="none" w:sz="0" w:space="0" w:color="auto"/>
                        <w:right w:val="none" w:sz="0" w:space="0" w:color="auto"/>
                      </w:divBdr>
                      <w:divsChild>
                        <w:div w:id="740828426">
                          <w:marLeft w:val="0"/>
                          <w:marRight w:val="0"/>
                          <w:marTop w:val="0"/>
                          <w:marBottom w:val="0"/>
                          <w:divBdr>
                            <w:top w:val="none" w:sz="0" w:space="0" w:color="auto"/>
                            <w:left w:val="none" w:sz="0" w:space="0" w:color="auto"/>
                            <w:bottom w:val="none" w:sz="0" w:space="0" w:color="auto"/>
                            <w:right w:val="none" w:sz="0" w:space="0" w:color="auto"/>
                          </w:divBdr>
                        </w:div>
                      </w:divsChild>
                    </w:div>
                    <w:div w:id="404842348">
                      <w:marLeft w:val="0"/>
                      <w:marRight w:val="0"/>
                      <w:marTop w:val="0"/>
                      <w:marBottom w:val="0"/>
                      <w:divBdr>
                        <w:top w:val="none" w:sz="0" w:space="0" w:color="auto"/>
                        <w:left w:val="none" w:sz="0" w:space="0" w:color="auto"/>
                        <w:bottom w:val="none" w:sz="0" w:space="0" w:color="auto"/>
                        <w:right w:val="none" w:sz="0" w:space="0" w:color="auto"/>
                      </w:divBdr>
                      <w:divsChild>
                        <w:div w:id="1829902241">
                          <w:marLeft w:val="0"/>
                          <w:marRight w:val="0"/>
                          <w:marTop w:val="0"/>
                          <w:marBottom w:val="0"/>
                          <w:divBdr>
                            <w:top w:val="none" w:sz="0" w:space="0" w:color="auto"/>
                            <w:left w:val="none" w:sz="0" w:space="0" w:color="auto"/>
                            <w:bottom w:val="none" w:sz="0" w:space="0" w:color="auto"/>
                            <w:right w:val="none" w:sz="0" w:space="0" w:color="auto"/>
                          </w:divBdr>
                        </w:div>
                      </w:divsChild>
                    </w:div>
                    <w:div w:id="500042761">
                      <w:marLeft w:val="0"/>
                      <w:marRight w:val="0"/>
                      <w:marTop w:val="0"/>
                      <w:marBottom w:val="0"/>
                      <w:divBdr>
                        <w:top w:val="none" w:sz="0" w:space="0" w:color="auto"/>
                        <w:left w:val="none" w:sz="0" w:space="0" w:color="auto"/>
                        <w:bottom w:val="none" w:sz="0" w:space="0" w:color="auto"/>
                        <w:right w:val="none" w:sz="0" w:space="0" w:color="auto"/>
                      </w:divBdr>
                      <w:divsChild>
                        <w:div w:id="462163312">
                          <w:marLeft w:val="0"/>
                          <w:marRight w:val="0"/>
                          <w:marTop w:val="0"/>
                          <w:marBottom w:val="0"/>
                          <w:divBdr>
                            <w:top w:val="none" w:sz="0" w:space="0" w:color="auto"/>
                            <w:left w:val="none" w:sz="0" w:space="0" w:color="auto"/>
                            <w:bottom w:val="none" w:sz="0" w:space="0" w:color="auto"/>
                            <w:right w:val="none" w:sz="0" w:space="0" w:color="auto"/>
                          </w:divBdr>
                        </w:div>
                      </w:divsChild>
                    </w:div>
                    <w:div w:id="559947671">
                      <w:marLeft w:val="0"/>
                      <w:marRight w:val="0"/>
                      <w:marTop w:val="0"/>
                      <w:marBottom w:val="0"/>
                      <w:divBdr>
                        <w:top w:val="none" w:sz="0" w:space="0" w:color="auto"/>
                        <w:left w:val="none" w:sz="0" w:space="0" w:color="auto"/>
                        <w:bottom w:val="none" w:sz="0" w:space="0" w:color="auto"/>
                        <w:right w:val="none" w:sz="0" w:space="0" w:color="auto"/>
                      </w:divBdr>
                      <w:divsChild>
                        <w:div w:id="2098206118">
                          <w:marLeft w:val="0"/>
                          <w:marRight w:val="0"/>
                          <w:marTop w:val="0"/>
                          <w:marBottom w:val="0"/>
                          <w:divBdr>
                            <w:top w:val="none" w:sz="0" w:space="0" w:color="auto"/>
                            <w:left w:val="none" w:sz="0" w:space="0" w:color="auto"/>
                            <w:bottom w:val="none" w:sz="0" w:space="0" w:color="auto"/>
                            <w:right w:val="none" w:sz="0" w:space="0" w:color="auto"/>
                          </w:divBdr>
                        </w:div>
                      </w:divsChild>
                    </w:div>
                    <w:div w:id="657609805">
                      <w:marLeft w:val="0"/>
                      <w:marRight w:val="0"/>
                      <w:marTop w:val="0"/>
                      <w:marBottom w:val="0"/>
                      <w:divBdr>
                        <w:top w:val="none" w:sz="0" w:space="0" w:color="auto"/>
                        <w:left w:val="none" w:sz="0" w:space="0" w:color="auto"/>
                        <w:bottom w:val="none" w:sz="0" w:space="0" w:color="auto"/>
                        <w:right w:val="none" w:sz="0" w:space="0" w:color="auto"/>
                      </w:divBdr>
                      <w:divsChild>
                        <w:div w:id="1381855131">
                          <w:marLeft w:val="0"/>
                          <w:marRight w:val="0"/>
                          <w:marTop w:val="0"/>
                          <w:marBottom w:val="0"/>
                          <w:divBdr>
                            <w:top w:val="none" w:sz="0" w:space="0" w:color="auto"/>
                            <w:left w:val="none" w:sz="0" w:space="0" w:color="auto"/>
                            <w:bottom w:val="none" w:sz="0" w:space="0" w:color="auto"/>
                            <w:right w:val="none" w:sz="0" w:space="0" w:color="auto"/>
                          </w:divBdr>
                        </w:div>
                      </w:divsChild>
                    </w:div>
                    <w:div w:id="695234163">
                      <w:marLeft w:val="0"/>
                      <w:marRight w:val="0"/>
                      <w:marTop w:val="0"/>
                      <w:marBottom w:val="0"/>
                      <w:divBdr>
                        <w:top w:val="none" w:sz="0" w:space="0" w:color="auto"/>
                        <w:left w:val="none" w:sz="0" w:space="0" w:color="auto"/>
                        <w:bottom w:val="none" w:sz="0" w:space="0" w:color="auto"/>
                        <w:right w:val="none" w:sz="0" w:space="0" w:color="auto"/>
                      </w:divBdr>
                      <w:divsChild>
                        <w:div w:id="1424451405">
                          <w:marLeft w:val="0"/>
                          <w:marRight w:val="0"/>
                          <w:marTop w:val="0"/>
                          <w:marBottom w:val="0"/>
                          <w:divBdr>
                            <w:top w:val="none" w:sz="0" w:space="0" w:color="auto"/>
                            <w:left w:val="none" w:sz="0" w:space="0" w:color="auto"/>
                            <w:bottom w:val="none" w:sz="0" w:space="0" w:color="auto"/>
                            <w:right w:val="none" w:sz="0" w:space="0" w:color="auto"/>
                          </w:divBdr>
                        </w:div>
                      </w:divsChild>
                    </w:div>
                    <w:div w:id="706948964">
                      <w:marLeft w:val="0"/>
                      <w:marRight w:val="0"/>
                      <w:marTop w:val="0"/>
                      <w:marBottom w:val="0"/>
                      <w:divBdr>
                        <w:top w:val="none" w:sz="0" w:space="0" w:color="auto"/>
                        <w:left w:val="none" w:sz="0" w:space="0" w:color="auto"/>
                        <w:bottom w:val="none" w:sz="0" w:space="0" w:color="auto"/>
                        <w:right w:val="none" w:sz="0" w:space="0" w:color="auto"/>
                      </w:divBdr>
                      <w:divsChild>
                        <w:div w:id="471022050">
                          <w:marLeft w:val="0"/>
                          <w:marRight w:val="0"/>
                          <w:marTop w:val="0"/>
                          <w:marBottom w:val="0"/>
                          <w:divBdr>
                            <w:top w:val="none" w:sz="0" w:space="0" w:color="auto"/>
                            <w:left w:val="none" w:sz="0" w:space="0" w:color="auto"/>
                            <w:bottom w:val="none" w:sz="0" w:space="0" w:color="auto"/>
                            <w:right w:val="none" w:sz="0" w:space="0" w:color="auto"/>
                          </w:divBdr>
                        </w:div>
                      </w:divsChild>
                    </w:div>
                    <w:div w:id="708334138">
                      <w:marLeft w:val="0"/>
                      <w:marRight w:val="0"/>
                      <w:marTop w:val="0"/>
                      <w:marBottom w:val="0"/>
                      <w:divBdr>
                        <w:top w:val="none" w:sz="0" w:space="0" w:color="auto"/>
                        <w:left w:val="none" w:sz="0" w:space="0" w:color="auto"/>
                        <w:bottom w:val="none" w:sz="0" w:space="0" w:color="auto"/>
                        <w:right w:val="none" w:sz="0" w:space="0" w:color="auto"/>
                      </w:divBdr>
                      <w:divsChild>
                        <w:div w:id="2007708977">
                          <w:marLeft w:val="0"/>
                          <w:marRight w:val="0"/>
                          <w:marTop w:val="0"/>
                          <w:marBottom w:val="0"/>
                          <w:divBdr>
                            <w:top w:val="none" w:sz="0" w:space="0" w:color="auto"/>
                            <w:left w:val="none" w:sz="0" w:space="0" w:color="auto"/>
                            <w:bottom w:val="none" w:sz="0" w:space="0" w:color="auto"/>
                            <w:right w:val="none" w:sz="0" w:space="0" w:color="auto"/>
                          </w:divBdr>
                        </w:div>
                      </w:divsChild>
                    </w:div>
                    <w:div w:id="733620130">
                      <w:marLeft w:val="0"/>
                      <w:marRight w:val="0"/>
                      <w:marTop w:val="0"/>
                      <w:marBottom w:val="0"/>
                      <w:divBdr>
                        <w:top w:val="none" w:sz="0" w:space="0" w:color="auto"/>
                        <w:left w:val="none" w:sz="0" w:space="0" w:color="auto"/>
                        <w:bottom w:val="none" w:sz="0" w:space="0" w:color="auto"/>
                        <w:right w:val="none" w:sz="0" w:space="0" w:color="auto"/>
                      </w:divBdr>
                      <w:divsChild>
                        <w:div w:id="367529843">
                          <w:marLeft w:val="0"/>
                          <w:marRight w:val="0"/>
                          <w:marTop w:val="0"/>
                          <w:marBottom w:val="0"/>
                          <w:divBdr>
                            <w:top w:val="none" w:sz="0" w:space="0" w:color="auto"/>
                            <w:left w:val="none" w:sz="0" w:space="0" w:color="auto"/>
                            <w:bottom w:val="none" w:sz="0" w:space="0" w:color="auto"/>
                            <w:right w:val="none" w:sz="0" w:space="0" w:color="auto"/>
                          </w:divBdr>
                        </w:div>
                      </w:divsChild>
                    </w:div>
                    <w:div w:id="855460659">
                      <w:marLeft w:val="0"/>
                      <w:marRight w:val="0"/>
                      <w:marTop w:val="0"/>
                      <w:marBottom w:val="0"/>
                      <w:divBdr>
                        <w:top w:val="none" w:sz="0" w:space="0" w:color="auto"/>
                        <w:left w:val="none" w:sz="0" w:space="0" w:color="auto"/>
                        <w:bottom w:val="none" w:sz="0" w:space="0" w:color="auto"/>
                        <w:right w:val="none" w:sz="0" w:space="0" w:color="auto"/>
                      </w:divBdr>
                      <w:divsChild>
                        <w:div w:id="2006393359">
                          <w:marLeft w:val="0"/>
                          <w:marRight w:val="0"/>
                          <w:marTop w:val="0"/>
                          <w:marBottom w:val="0"/>
                          <w:divBdr>
                            <w:top w:val="none" w:sz="0" w:space="0" w:color="auto"/>
                            <w:left w:val="none" w:sz="0" w:space="0" w:color="auto"/>
                            <w:bottom w:val="none" w:sz="0" w:space="0" w:color="auto"/>
                            <w:right w:val="none" w:sz="0" w:space="0" w:color="auto"/>
                          </w:divBdr>
                        </w:div>
                      </w:divsChild>
                    </w:div>
                    <w:div w:id="859397821">
                      <w:marLeft w:val="0"/>
                      <w:marRight w:val="0"/>
                      <w:marTop w:val="0"/>
                      <w:marBottom w:val="0"/>
                      <w:divBdr>
                        <w:top w:val="none" w:sz="0" w:space="0" w:color="auto"/>
                        <w:left w:val="none" w:sz="0" w:space="0" w:color="auto"/>
                        <w:bottom w:val="none" w:sz="0" w:space="0" w:color="auto"/>
                        <w:right w:val="none" w:sz="0" w:space="0" w:color="auto"/>
                      </w:divBdr>
                      <w:divsChild>
                        <w:div w:id="1603417413">
                          <w:marLeft w:val="0"/>
                          <w:marRight w:val="0"/>
                          <w:marTop w:val="0"/>
                          <w:marBottom w:val="0"/>
                          <w:divBdr>
                            <w:top w:val="none" w:sz="0" w:space="0" w:color="auto"/>
                            <w:left w:val="none" w:sz="0" w:space="0" w:color="auto"/>
                            <w:bottom w:val="none" w:sz="0" w:space="0" w:color="auto"/>
                            <w:right w:val="none" w:sz="0" w:space="0" w:color="auto"/>
                          </w:divBdr>
                        </w:div>
                      </w:divsChild>
                    </w:div>
                    <w:div w:id="861896254">
                      <w:marLeft w:val="0"/>
                      <w:marRight w:val="0"/>
                      <w:marTop w:val="0"/>
                      <w:marBottom w:val="0"/>
                      <w:divBdr>
                        <w:top w:val="none" w:sz="0" w:space="0" w:color="auto"/>
                        <w:left w:val="none" w:sz="0" w:space="0" w:color="auto"/>
                        <w:bottom w:val="none" w:sz="0" w:space="0" w:color="auto"/>
                        <w:right w:val="none" w:sz="0" w:space="0" w:color="auto"/>
                      </w:divBdr>
                      <w:divsChild>
                        <w:div w:id="1270967588">
                          <w:marLeft w:val="0"/>
                          <w:marRight w:val="0"/>
                          <w:marTop w:val="0"/>
                          <w:marBottom w:val="0"/>
                          <w:divBdr>
                            <w:top w:val="none" w:sz="0" w:space="0" w:color="auto"/>
                            <w:left w:val="none" w:sz="0" w:space="0" w:color="auto"/>
                            <w:bottom w:val="none" w:sz="0" w:space="0" w:color="auto"/>
                            <w:right w:val="none" w:sz="0" w:space="0" w:color="auto"/>
                          </w:divBdr>
                        </w:div>
                      </w:divsChild>
                    </w:div>
                    <w:div w:id="924191701">
                      <w:marLeft w:val="0"/>
                      <w:marRight w:val="0"/>
                      <w:marTop w:val="0"/>
                      <w:marBottom w:val="0"/>
                      <w:divBdr>
                        <w:top w:val="none" w:sz="0" w:space="0" w:color="auto"/>
                        <w:left w:val="none" w:sz="0" w:space="0" w:color="auto"/>
                        <w:bottom w:val="none" w:sz="0" w:space="0" w:color="auto"/>
                        <w:right w:val="none" w:sz="0" w:space="0" w:color="auto"/>
                      </w:divBdr>
                      <w:divsChild>
                        <w:div w:id="1350447419">
                          <w:marLeft w:val="0"/>
                          <w:marRight w:val="0"/>
                          <w:marTop w:val="0"/>
                          <w:marBottom w:val="0"/>
                          <w:divBdr>
                            <w:top w:val="none" w:sz="0" w:space="0" w:color="auto"/>
                            <w:left w:val="none" w:sz="0" w:space="0" w:color="auto"/>
                            <w:bottom w:val="none" w:sz="0" w:space="0" w:color="auto"/>
                            <w:right w:val="none" w:sz="0" w:space="0" w:color="auto"/>
                          </w:divBdr>
                        </w:div>
                      </w:divsChild>
                    </w:div>
                    <w:div w:id="984967788">
                      <w:marLeft w:val="0"/>
                      <w:marRight w:val="0"/>
                      <w:marTop w:val="0"/>
                      <w:marBottom w:val="0"/>
                      <w:divBdr>
                        <w:top w:val="none" w:sz="0" w:space="0" w:color="auto"/>
                        <w:left w:val="none" w:sz="0" w:space="0" w:color="auto"/>
                        <w:bottom w:val="none" w:sz="0" w:space="0" w:color="auto"/>
                        <w:right w:val="none" w:sz="0" w:space="0" w:color="auto"/>
                      </w:divBdr>
                      <w:divsChild>
                        <w:div w:id="1573465990">
                          <w:marLeft w:val="0"/>
                          <w:marRight w:val="0"/>
                          <w:marTop w:val="0"/>
                          <w:marBottom w:val="0"/>
                          <w:divBdr>
                            <w:top w:val="none" w:sz="0" w:space="0" w:color="auto"/>
                            <w:left w:val="none" w:sz="0" w:space="0" w:color="auto"/>
                            <w:bottom w:val="none" w:sz="0" w:space="0" w:color="auto"/>
                            <w:right w:val="none" w:sz="0" w:space="0" w:color="auto"/>
                          </w:divBdr>
                        </w:div>
                      </w:divsChild>
                    </w:div>
                    <w:div w:id="1008485632">
                      <w:marLeft w:val="0"/>
                      <w:marRight w:val="0"/>
                      <w:marTop w:val="0"/>
                      <w:marBottom w:val="0"/>
                      <w:divBdr>
                        <w:top w:val="none" w:sz="0" w:space="0" w:color="auto"/>
                        <w:left w:val="none" w:sz="0" w:space="0" w:color="auto"/>
                        <w:bottom w:val="none" w:sz="0" w:space="0" w:color="auto"/>
                        <w:right w:val="none" w:sz="0" w:space="0" w:color="auto"/>
                      </w:divBdr>
                      <w:divsChild>
                        <w:div w:id="412312785">
                          <w:marLeft w:val="0"/>
                          <w:marRight w:val="0"/>
                          <w:marTop w:val="0"/>
                          <w:marBottom w:val="0"/>
                          <w:divBdr>
                            <w:top w:val="none" w:sz="0" w:space="0" w:color="auto"/>
                            <w:left w:val="none" w:sz="0" w:space="0" w:color="auto"/>
                            <w:bottom w:val="none" w:sz="0" w:space="0" w:color="auto"/>
                            <w:right w:val="none" w:sz="0" w:space="0" w:color="auto"/>
                          </w:divBdr>
                        </w:div>
                      </w:divsChild>
                    </w:div>
                    <w:div w:id="1012145093">
                      <w:marLeft w:val="0"/>
                      <w:marRight w:val="0"/>
                      <w:marTop w:val="0"/>
                      <w:marBottom w:val="0"/>
                      <w:divBdr>
                        <w:top w:val="none" w:sz="0" w:space="0" w:color="auto"/>
                        <w:left w:val="none" w:sz="0" w:space="0" w:color="auto"/>
                        <w:bottom w:val="none" w:sz="0" w:space="0" w:color="auto"/>
                        <w:right w:val="none" w:sz="0" w:space="0" w:color="auto"/>
                      </w:divBdr>
                      <w:divsChild>
                        <w:div w:id="1585722006">
                          <w:marLeft w:val="0"/>
                          <w:marRight w:val="0"/>
                          <w:marTop w:val="0"/>
                          <w:marBottom w:val="0"/>
                          <w:divBdr>
                            <w:top w:val="none" w:sz="0" w:space="0" w:color="auto"/>
                            <w:left w:val="none" w:sz="0" w:space="0" w:color="auto"/>
                            <w:bottom w:val="none" w:sz="0" w:space="0" w:color="auto"/>
                            <w:right w:val="none" w:sz="0" w:space="0" w:color="auto"/>
                          </w:divBdr>
                        </w:div>
                      </w:divsChild>
                    </w:div>
                    <w:div w:id="1070082411">
                      <w:marLeft w:val="0"/>
                      <w:marRight w:val="0"/>
                      <w:marTop w:val="0"/>
                      <w:marBottom w:val="0"/>
                      <w:divBdr>
                        <w:top w:val="none" w:sz="0" w:space="0" w:color="auto"/>
                        <w:left w:val="none" w:sz="0" w:space="0" w:color="auto"/>
                        <w:bottom w:val="none" w:sz="0" w:space="0" w:color="auto"/>
                        <w:right w:val="none" w:sz="0" w:space="0" w:color="auto"/>
                      </w:divBdr>
                      <w:divsChild>
                        <w:div w:id="780415775">
                          <w:marLeft w:val="0"/>
                          <w:marRight w:val="0"/>
                          <w:marTop w:val="0"/>
                          <w:marBottom w:val="0"/>
                          <w:divBdr>
                            <w:top w:val="none" w:sz="0" w:space="0" w:color="auto"/>
                            <w:left w:val="none" w:sz="0" w:space="0" w:color="auto"/>
                            <w:bottom w:val="none" w:sz="0" w:space="0" w:color="auto"/>
                            <w:right w:val="none" w:sz="0" w:space="0" w:color="auto"/>
                          </w:divBdr>
                        </w:div>
                      </w:divsChild>
                    </w:div>
                    <w:div w:id="1132331917">
                      <w:marLeft w:val="0"/>
                      <w:marRight w:val="0"/>
                      <w:marTop w:val="0"/>
                      <w:marBottom w:val="0"/>
                      <w:divBdr>
                        <w:top w:val="none" w:sz="0" w:space="0" w:color="auto"/>
                        <w:left w:val="none" w:sz="0" w:space="0" w:color="auto"/>
                        <w:bottom w:val="none" w:sz="0" w:space="0" w:color="auto"/>
                        <w:right w:val="none" w:sz="0" w:space="0" w:color="auto"/>
                      </w:divBdr>
                      <w:divsChild>
                        <w:div w:id="206185539">
                          <w:marLeft w:val="0"/>
                          <w:marRight w:val="0"/>
                          <w:marTop w:val="0"/>
                          <w:marBottom w:val="0"/>
                          <w:divBdr>
                            <w:top w:val="none" w:sz="0" w:space="0" w:color="auto"/>
                            <w:left w:val="none" w:sz="0" w:space="0" w:color="auto"/>
                            <w:bottom w:val="none" w:sz="0" w:space="0" w:color="auto"/>
                            <w:right w:val="none" w:sz="0" w:space="0" w:color="auto"/>
                          </w:divBdr>
                        </w:div>
                      </w:divsChild>
                    </w:div>
                    <w:div w:id="1155489774">
                      <w:marLeft w:val="0"/>
                      <w:marRight w:val="0"/>
                      <w:marTop w:val="0"/>
                      <w:marBottom w:val="0"/>
                      <w:divBdr>
                        <w:top w:val="none" w:sz="0" w:space="0" w:color="auto"/>
                        <w:left w:val="none" w:sz="0" w:space="0" w:color="auto"/>
                        <w:bottom w:val="none" w:sz="0" w:space="0" w:color="auto"/>
                        <w:right w:val="none" w:sz="0" w:space="0" w:color="auto"/>
                      </w:divBdr>
                      <w:divsChild>
                        <w:div w:id="474104802">
                          <w:marLeft w:val="0"/>
                          <w:marRight w:val="0"/>
                          <w:marTop w:val="0"/>
                          <w:marBottom w:val="0"/>
                          <w:divBdr>
                            <w:top w:val="none" w:sz="0" w:space="0" w:color="auto"/>
                            <w:left w:val="none" w:sz="0" w:space="0" w:color="auto"/>
                            <w:bottom w:val="none" w:sz="0" w:space="0" w:color="auto"/>
                            <w:right w:val="none" w:sz="0" w:space="0" w:color="auto"/>
                          </w:divBdr>
                        </w:div>
                      </w:divsChild>
                    </w:div>
                    <w:div w:id="1207597508">
                      <w:marLeft w:val="0"/>
                      <w:marRight w:val="0"/>
                      <w:marTop w:val="0"/>
                      <w:marBottom w:val="0"/>
                      <w:divBdr>
                        <w:top w:val="none" w:sz="0" w:space="0" w:color="auto"/>
                        <w:left w:val="none" w:sz="0" w:space="0" w:color="auto"/>
                        <w:bottom w:val="none" w:sz="0" w:space="0" w:color="auto"/>
                        <w:right w:val="none" w:sz="0" w:space="0" w:color="auto"/>
                      </w:divBdr>
                      <w:divsChild>
                        <w:div w:id="298388826">
                          <w:marLeft w:val="0"/>
                          <w:marRight w:val="0"/>
                          <w:marTop w:val="0"/>
                          <w:marBottom w:val="0"/>
                          <w:divBdr>
                            <w:top w:val="none" w:sz="0" w:space="0" w:color="auto"/>
                            <w:left w:val="none" w:sz="0" w:space="0" w:color="auto"/>
                            <w:bottom w:val="none" w:sz="0" w:space="0" w:color="auto"/>
                            <w:right w:val="none" w:sz="0" w:space="0" w:color="auto"/>
                          </w:divBdr>
                        </w:div>
                      </w:divsChild>
                    </w:div>
                    <w:div w:id="1267008118">
                      <w:marLeft w:val="0"/>
                      <w:marRight w:val="0"/>
                      <w:marTop w:val="0"/>
                      <w:marBottom w:val="0"/>
                      <w:divBdr>
                        <w:top w:val="none" w:sz="0" w:space="0" w:color="auto"/>
                        <w:left w:val="none" w:sz="0" w:space="0" w:color="auto"/>
                        <w:bottom w:val="none" w:sz="0" w:space="0" w:color="auto"/>
                        <w:right w:val="none" w:sz="0" w:space="0" w:color="auto"/>
                      </w:divBdr>
                      <w:divsChild>
                        <w:div w:id="388463113">
                          <w:marLeft w:val="0"/>
                          <w:marRight w:val="0"/>
                          <w:marTop w:val="0"/>
                          <w:marBottom w:val="0"/>
                          <w:divBdr>
                            <w:top w:val="none" w:sz="0" w:space="0" w:color="auto"/>
                            <w:left w:val="none" w:sz="0" w:space="0" w:color="auto"/>
                            <w:bottom w:val="none" w:sz="0" w:space="0" w:color="auto"/>
                            <w:right w:val="none" w:sz="0" w:space="0" w:color="auto"/>
                          </w:divBdr>
                        </w:div>
                      </w:divsChild>
                    </w:div>
                    <w:div w:id="1279682399">
                      <w:marLeft w:val="0"/>
                      <w:marRight w:val="0"/>
                      <w:marTop w:val="0"/>
                      <w:marBottom w:val="0"/>
                      <w:divBdr>
                        <w:top w:val="none" w:sz="0" w:space="0" w:color="auto"/>
                        <w:left w:val="none" w:sz="0" w:space="0" w:color="auto"/>
                        <w:bottom w:val="none" w:sz="0" w:space="0" w:color="auto"/>
                        <w:right w:val="none" w:sz="0" w:space="0" w:color="auto"/>
                      </w:divBdr>
                      <w:divsChild>
                        <w:div w:id="946816210">
                          <w:marLeft w:val="0"/>
                          <w:marRight w:val="0"/>
                          <w:marTop w:val="0"/>
                          <w:marBottom w:val="0"/>
                          <w:divBdr>
                            <w:top w:val="none" w:sz="0" w:space="0" w:color="auto"/>
                            <w:left w:val="none" w:sz="0" w:space="0" w:color="auto"/>
                            <w:bottom w:val="none" w:sz="0" w:space="0" w:color="auto"/>
                            <w:right w:val="none" w:sz="0" w:space="0" w:color="auto"/>
                          </w:divBdr>
                        </w:div>
                      </w:divsChild>
                    </w:div>
                    <w:div w:id="1317760505">
                      <w:marLeft w:val="0"/>
                      <w:marRight w:val="0"/>
                      <w:marTop w:val="0"/>
                      <w:marBottom w:val="0"/>
                      <w:divBdr>
                        <w:top w:val="none" w:sz="0" w:space="0" w:color="auto"/>
                        <w:left w:val="none" w:sz="0" w:space="0" w:color="auto"/>
                        <w:bottom w:val="none" w:sz="0" w:space="0" w:color="auto"/>
                        <w:right w:val="none" w:sz="0" w:space="0" w:color="auto"/>
                      </w:divBdr>
                      <w:divsChild>
                        <w:div w:id="345064915">
                          <w:marLeft w:val="0"/>
                          <w:marRight w:val="0"/>
                          <w:marTop w:val="0"/>
                          <w:marBottom w:val="0"/>
                          <w:divBdr>
                            <w:top w:val="none" w:sz="0" w:space="0" w:color="auto"/>
                            <w:left w:val="none" w:sz="0" w:space="0" w:color="auto"/>
                            <w:bottom w:val="none" w:sz="0" w:space="0" w:color="auto"/>
                            <w:right w:val="none" w:sz="0" w:space="0" w:color="auto"/>
                          </w:divBdr>
                        </w:div>
                      </w:divsChild>
                    </w:div>
                    <w:div w:id="1331837076">
                      <w:marLeft w:val="0"/>
                      <w:marRight w:val="0"/>
                      <w:marTop w:val="0"/>
                      <w:marBottom w:val="0"/>
                      <w:divBdr>
                        <w:top w:val="none" w:sz="0" w:space="0" w:color="auto"/>
                        <w:left w:val="none" w:sz="0" w:space="0" w:color="auto"/>
                        <w:bottom w:val="none" w:sz="0" w:space="0" w:color="auto"/>
                        <w:right w:val="none" w:sz="0" w:space="0" w:color="auto"/>
                      </w:divBdr>
                      <w:divsChild>
                        <w:div w:id="567499738">
                          <w:marLeft w:val="0"/>
                          <w:marRight w:val="0"/>
                          <w:marTop w:val="0"/>
                          <w:marBottom w:val="0"/>
                          <w:divBdr>
                            <w:top w:val="none" w:sz="0" w:space="0" w:color="auto"/>
                            <w:left w:val="none" w:sz="0" w:space="0" w:color="auto"/>
                            <w:bottom w:val="none" w:sz="0" w:space="0" w:color="auto"/>
                            <w:right w:val="none" w:sz="0" w:space="0" w:color="auto"/>
                          </w:divBdr>
                        </w:div>
                      </w:divsChild>
                    </w:div>
                    <w:div w:id="1339382232">
                      <w:marLeft w:val="0"/>
                      <w:marRight w:val="0"/>
                      <w:marTop w:val="0"/>
                      <w:marBottom w:val="0"/>
                      <w:divBdr>
                        <w:top w:val="none" w:sz="0" w:space="0" w:color="auto"/>
                        <w:left w:val="none" w:sz="0" w:space="0" w:color="auto"/>
                        <w:bottom w:val="none" w:sz="0" w:space="0" w:color="auto"/>
                        <w:right w:val="none" w:sz="0" w:space="0" w:color="auto"/>
                      </w:divBdr>
                      <w:divsChild>
                        <w:div w:id="1249344816">
                          <w:marLeft w:val="0"/>
                          <w:marRight w:val="0"/>
                          <w:marTop w:val="0"/>
                          <w:marBottom w:val="0"/>
                          <w:divBdr>
                            <w:top w:val="none" w:sz="0" w:space="0" w:color="auto"/>
                            <w:left w:val="none" w:sz="0" w:space="0" w:color="auto"/>
                            <w:bottom w:val="none" w:sz="0" w:space="0" w:color="auto"/>
                            <w:right w:val="none" w:sz="0" w:space="0" w:color="auto"/>
                          </w:divBdr>
                        </w:div>
                      </w:divsChild>
                    </w:div>
                    <w:div w:id="1400903329">
                      <w:marLeft w:val="0"/>
                      <w:marRight w:val="0"/>
                      <w:marTop w:val="0"/>
                      <w:marBottom w:val="0"/>
                      <w:divBdr>
                        <w:top w:val="none" w:sz="0" w:space="0" w:color="auto"/>
                        <w:left w:val="none" w:sz="0" w:space="0" w:color="auto"/>
                        <w:bottom w:val="none" w:sz="0" w:space="0" w:color="auto"/>
                        <w:right w:val="none" w:sz="0" w:space="0" w:color="auto"/>
                      </w:divBdr>
                      <w:divsChild>
                        <w:div w:id="2071927488">
                          <w:marLeft w:val="0"/>
                          <w:marRight w:val="0"/>
                          <w:marTop w:val="0"/>
                          <w:marBottom w:val="0"/>
                          <w:divBdr>
                            <w:top w:val="none" w:sz="0" w:space="0" w:color="auto"/>
                            <w:left w:val="none" w:sz="0" w:space="0" w:color="auto"/>
                            <w:bottom w:val="none" w:sz="0" w:space="0" w:color="auto"/>
                            <w:right w:val="none" w:sz="0" w:space="0" w:color="auto"/>
                          </w:divBdr>
                        </w:div>
                      </w:divsChild>
                    </w:div>
                    <w:div w:id="1436485453">
                      <w:marLeft w:val="0"/>
                      <w:marRight w:val="0"/>
                      <w:marTop w:val="0"/>
                      <w:marBottom w:val="0"/>
                      <w:divBdr>
                        <w:top w:val="none" w:sz="0" w:space="0" w:color="auto"/>
                        <w:left w:val="none" w:sz="0" w:space="0" w:color="auto"/>
                        <w:bottom w:val="none" w:sz="0" w:space="0" w:color="auto"/>
                        <w:right w:val="none" w:sz="0" w:space="0" w:color="auto"/>
                      </w:divBdr>
                      <w:divsChild>
                        <w:div w:id="1368411667">
                          <w:marLeft w:val="0"/>
                          <w:marRight w:val="0"/>
                          <w:marTop w:val="0"/>
                          <w:marBottom w:val="0"/>
                          <w:divBdr>
                            <w:top w:val="none" w:sz="0" w:space="0" w:color="auto"/>
                            <w:left w:val="none" w:sz="0" w:space="0" w:color="auto"/>
                            <w:bottom w:val="none" w:sz="0" w:space="0" w:color="auto"/>
                            <w:right w:val="none" w:sz="0" w:space="0" w:color="auto"/>
                          </w:divBdr>
                        </w:div>
                      </w:divsChild>
                    </w:div>
                    <w:div w:id="1437288394">
                      <w:marLeft w:val="0"/>
                      <w:marRight w:val="0"/>
                      <w:marTop w:val="0"/>
                      <w:marBottom w:val="0"/>
                      <w:divBdr>
                        <w:top w:val="none" w:sz="0" w:space="0" w:color="auto"/>
                        <w:left w:val="none" w:sz="0" w:space="0" w:color="auto"/>
                        <w:bottom w:val="none" w:sz="0" w:space="0" w:color="auto"/>
                        <w:right w:val="none" w:sz="0" w:space="0" w:color="auto"/>
                      </w:divBdr>
                      <w:divsChild>
                        <w:div w:id="884757348">
                          <w:marLeft w:val="0"/>
                          <w:marRight w:val="0"/>
                          <w:marTop w:val="0"/>
                          <w:marBottom w:val="0"/>
                          <w:divBdr>
                            <w:top w:val="none" w:sz="0" w:space="0" w:color="auto"/>
                            <w:left w:val="none" w:sz="0" w:space="0" w:color="auto"/>
                            <w:bottom w:val="none" w:sz="0" w:space="0" w:color="auto"/>
                            <w:right w:val="none" w:sz="0" w:space="0" w:color="auto"/>
                          </w:divBdr>
                        </w:div>
                      </w:divsChild>
                    </w:div>
                    <w:div w:id="1454128096">
                      <w:marLeft w:val="0"/>
                      <w:marRight w:val="0"/>
                      <w:marTop w:val="0"/>
                      <w:marBottom w:val="0"/>
                      <w:divBdr>
                        <w:top w:val="none" w:sz="0" w:space="0" w:color="auto"/>
                        <w:left w:val="none" w:sz="0" w:space="0" w:color="auto"/>
                        <w:bottom w:val="none" w:sz="0" w:space="0" w:color="auto"/>
                        <w:right w:val="none" w:sz="0" w:space="0" w:color="auto"/>
                      </w:divBdr>
                      <w:divsChild>
                        <w:div w:id="729958938">
                          <w:marLeft w:val="0"/>
                          <w:marRight w:val="0"/>
                          <w:marTop w:val="0"/>
                          <w:marBottom w:val="0"/>
                          <w:divBdr>
                            <w:top w:val="none" w:sz="0" w:space="0" w:color="auto"/>
                            <w:left w:val="none" w:sz="0" w:space="0" w:color="auto"/>
                            <w:bottom w:val="none" w:sz="0" w:space="0" w:color="auto"/>
                            <w:right w:val="none" w:sz="0" w:space="0" w:color="auto"/>
                          </w:divBdr>
                        </w:div>
                      </w:divsChild>
                    </w:div>
                    <w:div w:id="1484393804">
                      <w:marLeft w:val="0"/>
                      <w:marRight w:val="0"/>
                      <w:marTop w:val="0"/>
                      <w:marBottom w:val="0"/>
                      <w:divBdr>
                        <w:top w:val="none" w:sz="0" w:space="0" w:color="auto"/>
                        <w:left w:val="none" w:sz="0" w:space="0" w:color="auto"/>
                        <w:bottom w:val="none" w:sz="0" w:space="0" w:color="auto"/>
                        <w:right w:val="none" w:sz="0" w:space="0" w:color="auto"/>
                      </w:divBdr>
                      <w:divsChild>
                        <w:div w:id="170875682">
                          <w:marLeft w:val="0"/>
                          <w:marRight w:val="0"/>
                          <w:marTop w:val="0"/>
                          <w:marBottom w:val="0"/>
                          <w:divBdr>
                            <w:top w:val="none" w:sz="0" w:space="0" w:color="auto"/>
                            <w:left w:val="none" w:sz="0" w:space="0" w:color="auto"/>
                            <w:bottom w:val="none" w:sz="0" w:space="0" w:color="auto"/>
                            <w:right w:val="none" w:sz="0" w:space="0" w:color="auto"/>
                          </w:divBdr>
                        </w:div>
                      </w:divsChild>
                    </w:div>
                    <w:div w:id="1528325024">
                      <w:marLeft w:val="0"/>
                      <w:marRight w:val="0"/>
                      <w:marTop w:val="0"/>
                      <w:marBottom w:val="0"/>
                      <w:divBdr>
                        <w:top w:val="none" w:sz="0" w:space="0" w:color="auto"/>
                        <w:left w:val="none" w:sz="0" w:space="0" w:color="auto"/>
                        <w:bottom w:val="none" w:sz="0" w:space="0" w:color="auto"/>
                        <w:right w:val="none" w:sz="0" w:space="0" w:color="auto"/>
                      </w:divBdr>
                      <w:divsChild>
                        <w:div w:id="2057848492">
                          <w:marLeft w:val="0"/>
                          <w:marRight w:val="0"/>
                          <w:marTop w:val="0"/>
                          <w:marBottom w:val="0"/>
                          <w:divBdr>
                            <w:top w:val="none" w:sz="0" w:space="0" w:color="auto"/>
                            <w:left w:val="none" w:sz="0" w:space="0" w:color="auto"/>
                            <w:bottom w:val="none" w:sz="0" w:space="0" w:color="auto"/>
                            <w:right w:val="none" w:sz="0" w:space="0" w:color="auto"/>
                          </w:divBdr>
                        </w:div>
                      </w:divsChild>
                    </w:div>
                    <w:div w:id="1603608820">
                      <w:marLeft w:val="0"/>
                      <w:marRight w:val="0"/>
                      <w:marTop w:val="0"/>
                      <w:marBottom w:val="0"/>
                      <w:divBdr>
                        <w:top w:val="none" w:sz="0" w:space="0" w:color="auto"/>
                        <w:left w:val="none" w:sz="0" w:space="0" w:color="auto"/>
                        <w:bottom w:val="none" w:sz="0" w:space="0" w:color="auto"/>
                        <w:right w:val="none" w:sz="0" w:space="0" w:color="auto"/>
                      </w:divBdr>
                      <w:divsChild>
                        <w:div w:id="1010567218">
                          <w:marLeft w:val="0"/>
                          <w:marRight w:val="0"/>
                          <w:marTop w:val="0"/>
                          <w:marBottom w:val="0"/>
                          <w:divBdr>
                            <w:top w:val="none" w:sz="0" w:space="0" w:color="auto"/>
                            <w:left w:val="none" w:sz="0" w:space="0" w:color="auto"/>
                            <w:bottom w:val="none" w:sz="0" w:space="0" w:color="auto"/>
                            <w:right w:val="none" w:sz="0" w:space="0" w:color="auto"/>
                          </w:divBdr>
                        </w:div>
                      </w:divsChild>
                    </w:div>
                    <w:div w:id="1640378143">
                      <w:marLeft w:val="0"/>
                      <w:marRight w:val="0"/>
                      <w:marTop w:val="0"/>
                      <w:marBottom w:val="0"/>
                      <w:divBdr>
                        <w:top w:val="none" w:sz="0" w:space="0" w:color="auto"/>
                        <w:left w:val="none" w:sz="0" w:space="0" w:color="auto"/>
                        <w:bottom w:val="none" w:sz="0" w:space="0" w:color="auto"/>
                        <w:right w:val="none" w:sz="0" w:space="0" w:color="auto"/>
                      </w:divBdr>
                      <w:divsChild>
                        <w:div w:id="1021471737">
                          <w:marLeft w:val="0"/>
                          <w:marRight w:val="0"/>
                          <w:marTop w:val="0"/>
                          <w:marBottom w:val="0"/>
                          <w:divBdr>
                            <w:top w:val="none" w:sz="0" w:space="0" w:color="auto"/>
                            <w:left w:val="none" w:sz="0" w:space="0" w:color="auto"/>
                            <w:bottom w:val="none" w:sz="0" w:space="0" w:color="auto"/>
                            <w:right w:val="none" w:sz="0" w:space="0" w:color="auto"/>
                          </w:divBdr>
                        </w:div>
                      </w:divsChild>
                    </w:div>
                    <w:div w:id="1693457966">
                      <w:marLeft w:val="0"/>
                      <w:marRight w:val="0"/>
                      <w:marTop w:val="0"/>
                      <w:marBottom w:val="0"/>
                      <w:divBdr>
                        <w:top w:val="none" w:sz="0" w:space="0" w:color="auto"/>
                        <w:left w:val="none" w:sz="0" w:space="0" w:color="auto"/>
                        <w:bottom w:val="none" w:sz="0" w:space="0" w:color="auto"/>
                        <w:right w:val="none" w:sz="0" w:space="0" w:color="auto"/>
                      </w:divBdr>
                      <w:divsChild>
                        <w:div w:id="1673951640">
                          <w:marLeft w:val="0"/>
                          <w:marRight w:val="0"/>
                          <w:marTop w:val="0"/>
                          <w:marBottom w:val="0"/>
                          <w:divBdr>
                            <w:top w:val="none" w:sz="0" w:space="0" w:color="auto"/>
                            <w:left w:val="none" w:sz="0" w:space="0" w:color="auto"/>
                            <w:bottom w:val="none" w:sz="0" w:space="0" w:color="auto"/>
                            <w:right w:val="none" w:sz="0" w:space="0" w:color="auto"/>
                          </w:divBdr>
                        </w:div>
                      </w:divsChild>
                    </w:div>
                    <w:div w:id="1992560639">
                      <w:marLeft w:val="0"/>
                      <w:marRight w:val="0"/>
                      <w:marTop w:val="0"/>
                      <w:marBottom w:val="0"/>
                      <w:divBdr>
                        <w:top w:val="none" w:sz="0" w:space="0" w:color="auto"/>
                        <w:left w:val="none" w:sz="0" w:space="0" w:color="auto"/>
                        <w:bottom w:val="none" w:sz="0" w:space="0" w:color="auto"/>
                        <w:right w:val="none" w:sz="0" w:space="0" w:color="auto"/>
                      </w:divBdr>
                      <w:divsChild>
                        <w:div w:id="1320185627">
                          <w:marLeft w:val="0"/>
                          <w:marRight w:val="0"/>
                          <w:marTop w:val="0"/>
                          <w:marBottom w:val="0"/>
                          <w:divBdr>
                            <w:top w:val="none" w:sz="0" w:space="0" w:color="auto"/>
                            <w:left w:val="none" w:sz="0" w:space="0" w:color="auto"/>
                            <w:bottom w:val="none" w:sz="0" w:space="0" w:color="auto"/>
                            <w:right w:val="none" w:sz="0" w:space="0" w:color="auto"/>
                          </w:divBdr>
                        </w:div>
                      </w:divsChild>
                    </w:div>
                    <w:div w:id="2022390860">
                      <w:marLeft w:val="0"/>
                      <w:marRight w:val="0"/>
                      <w:marTop w:val="0"/>
                      <w:marBottom w:val="0"/>
                      <w:divBdr>
                        <w:top w:val="none" w:sz="0" w:space="0" w:color="auto"/>
                        <w:left w:val="none" w:sz="0" w:space="0" w:color="auto"/>
                        <w:bottom w:val="none" w:sz="0" w:space="0" w:color="auto"/>
                        <w:right w:val="none" w:sz="0" w:space="0" w:color="auto"/>
                      </w:divBdr>
                      <w:divsChild>
                        <w:div w:id="1303802557">
                          <w:marLeft w:val="0"/>
                          <w:marRight w:val="0"/>
                          <w:marTop w:val="0"/>
                          <w:marBottom w:val="0"/>
                          <w:divBdr>
                            <w:top w:val="none" w:sz="0" w:space="0" w:color="auto"/>
                            <w:left w:val="none" w:sz="0" w:space="0" w:color="auto"/>
                            <w:bottom w:val="none" w:sz="0" w:space="0" w:color="auto"/>
                            <w:right w:val="none" w:sz="0" w:space="0" w:color="auto"/>
                          </w:divBdr>
                        </w:div>
                      </w:divsChild>
                    </w:div>
                    <w:div w:id="2039239606">
                      <w:marLeft w:val="0"/>
                      <w:marRight w:val="0"/>
                      <w:marTop w:val="0"/>
                      <w:marBottom w:val="0"/>
                      <w:divBdr>
                        <w:top w:val="none" w:sz="0" w:space="0" w:color="auto"/>
                        <w:left w:val="none" w:sz="0" w:space="0" w:color="auto"/>
                        <w:bottom w:val="none" w:sz="0" w:space="0" w:color="auto"/>
                        <w:right w:val="none" w:sz="0" w:space="0" w:color="auto"/>
                      </w:divBdr>
                      <w:divsChild>
                        <w:div w:id="497959306">
                          <w:marLeft w:val="0"/>
                          <w:marRight w:val="0"/>
                          <w:marTop w:val="0"/>
                          <w:marBottom w:val="0"/>
                          <w:divBdr>
                            <w:top w:val="none" w:sz="0" w:space="0" w:color="auto"/>
                            <w:left w:val="none" w:sz="0" w:space="0" w:color="auto"/>
                            <w:bottom w:val="none" w:sz="0" w:space="0" w:color="auto"/>
                            <w:right w:val="none" w:sz="0" w:space="0" w:color="auto"/>
                          </w:divBdr>
                        </w:div>
                      </w:divsChild>
                    </w:div>
                    <w:div w:id="2119057396">
                      <w:marLeft w:val="0"/>
                      <w:marRight w:val="0"/>
                      <w:marTop w:val="0"/>
                      <w:marBottom w:val="0"/>
                      <w:divBdr>
                        <w:top w:val="none" w:sz="0" w:space="0" w:color="auto"/>
                        <w:left w:val="none" w:sz="0" w:space="0" w:color="auto"/>
                        <w:bottom w:val="none" w:sz="0" w:space="0" w:color="auto"/>
                        <w:right w:val="none" w:sz="0" w:space="0" w:color="auto"/>
                      </w:divBdr>
                      <w:divsChild>
                        <w:div w:id="16300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46619">
          <w:marLeft w:val="0"/>
          <w:marRight w:val="0"/>
          <w:marTop w:val="0"/>
          <w:marBottom w:val="0"/>
          <w:divBdr>
            <w:top w:val="none" w:sz="0" w:space="0" w:color="auto"/>
            <w:left w:val="none" w:sz="0" w:space="0" w:color="auto"/>
            <w:bottom w:val="none" w:sz="0" w:space="0" w:color="auto"/>
            <w:right w:val="none" w:sz="0" w:space="0" w:color="auto"/>
          </w:divBdr>
          <w:divsChild>
            <w:div w:id="574626638">
              <w:marLeft w:val="0"/>
              <w:marRight w:val="0"/>
              <w:marTop w:val="0"/>
              <w:marBottom w:val="0"/>
              <w:divBdr>
                <w:top w:val="none" w:sz="0" w:space="0" w:color="auto"/>
                <w:left w:val="none" w:sz="0" w:space="0" w:color="auto"/>
                <w:bottom w:val="none" w:sz="0" w:space="0" w:color="auto"/>
                <w:right w:val="none" w:sz="0" w:space="0" w:color="auto"/>
              </w:divBdr>
            </w:div>
          </w:divsChild>
        </w:div>
        <w:div w:id="698893471">
          <w:marLeft w:val="0"/>
          <w:marRight w:val="0"/>
          <w:marTop w:val="0"/>
          <w:marBottom w:val="0"/>
          <w:divBdr>
            <w:top w:val="none" w:sz="0" w:space="0" w:color="auto"/>
            <w:left w:val="none" w:sz="0" w:space="0" w:color="auto"/>
            <w:bottom w:val="none" w:sz="0" w:space="0" w:color="auto"/>
            <w:right w:val="none" w:sz="0" w:space="0" w:color="auto"/>
          </w:divBdr>
          <w:divsChild>
            <w:div w:id="1500542145">
              <w:marLeft w:val="0"/>
              <w:marRight w:val="0"/>
              <w:marTop w:val="0"/>
              <w:marBottom w:val="0"/>
              <w:divBdr>
                <w:top w:val="none" w:sz="0" w:space="0" w:color="auto"/>
                <w:left w:val="none" w:sz="0" w:space="0" w:color="auto"/>
                <w:bottom w:val="none" w:sz="0" w:space="0" w:color="auto"/>
                <w:right w:val="none" w:sz="0" w:space="0" w:color="auto"/>
              </w:divBdr>
            </w:div>
          </w:divsChild>
        </w:div>
        <w:div w:id="808673905">
          <w:marLeft w:val="0"/>
          <w:marRight w:val="0"/>
          <w:marTop w:val="0"/>
          <w:marBottom w:val="0"/>
          <w:divBdr>
            <w:top w:val="none" w:sz="0" w:space="0" w:color="auto"/>
            <w:left w:val="none" w:sz="0" w:space="0" w:color="auto"/>
            <w:bottom w:val="none" w:sz="0" w:space="0" w:color="auto"/>
            <w:right w:val="none" w:sz="0" w:space="0" w:color="auto"/>
          </w:divBdr>
          <w:divsChild>
            <w:div w:id="903564468">
              <w:marLeft w:val="0"/>
              <w:marRight w:val="0"/>
              <w:marTop w:val="0"/>
              <w:marBottom w:val="0"/>
              <w:divBdr>
                <w:top w:val="none" w:sz="0" w:space="0" w:color="auto"/>
                <w:left w:val="none" w:sz="0" w:space="0" w:color="auto"/>
                <w:bottom w:val="none" w:sz="0" w:space="0" w:color="auto"/>
                <w:right w:val="none" w:sz="0" w:space="0" w:color="auto"/>
              </w:divBdr>
            </w:div>
          </w:divsChild>
        </w:div>
        <w:div w:id="882596893">
          <w:marLeft w:val="0"/>
          <w:marRight w:val="0"/>
          <w:marTop w:val="0"/>
          <w:marBottom w:val="0"/>
          <w:divBdr>
            <w:top w:val="none" w:sz="0" w:space="0" w:color="auto"/>
            <w:left w:val="none" w:sz="0" w:space="0" w:color="auto"/>
            <w:bottom w:val="none" w:sz="0" w:space="0" w:color="auto"/>
            <w:right w:val="none" w:sz="0" w:space="0" w:color="auto"/>
          </w:divBdr>
          <w:divsChild>
            <w:div w:id="2093119221">
              <w:marLeft w:val="0"/>
              <w:marRight w:val="0"/>
              <w:marTop w:val="0"/>
              <w:marBottom w:val="0"/>
              <w:divBdr>
                <w:top w:val="none" w:sz="0" w:space="0" w:color="auto"/>
                <w:left w:val="none" w:sz="0" w:space="0" w:color="auto"/>
                <w:bottom w:val="none" w:sz="0" w:space="0" w:color="auto"/>
                <w:right w:val="none" w:sz="0" w:space="0" w:color="auto"/>
              </w:divBdr>
            </w:div>
          </w:divsChild>
        </w:div>
        <w:div w:id="956792101">
          <w:marLeft w:val="0"/>
          <w:marRight w:val="0"/>
          <w:marTop w:val="0"/>
          <w:marBottom w:val="0"/>
          <w:divBdr>
            <w:top w:val="none" w:sz="0" w:space="0" w:color="auto"/>
            <w:left w:val="none" w:sz="0" w:space="0" w:color="auto"/>
            <w:bottom w:val="none" w:sz="0" w:space="0" w:color="auto"/>
            <w:right w:val="none" w:sz="0" w:space="0" w:color="auto"/>
          </w:divBdr>
          <w:divsChild>
            <w:div w:id="1459496037">
              <w:marLeft w:val="0"/>
              <w:marRight w:val="0"/>
              <w:marTop w:val="0"/>
              <w:marBottom w:val="0"/>
              <w:divBdr>
                <w:top w:val="none" w:sz="0" w:space="0" w:color="auto"/>
                <w:left w:val="none" w:sz="0" w:space="0" w:color="auto"/>
                <w:bottom w:val="none" w:sz="0" w:space="0" w:color="auto"/>
                <w:right w:val="none" w:sz="0" w:space="0" w:color="auto"/>
              </w:divBdr>
            </w:div>
          </w:divsChild>
        </w:div>
        <w:div w:id="992567536">
          <w:marLeft w:val="0"/>
          <w:marRight w:val="0"/>
          <w:marTop w:val="0"/>
          <w:marBottom w:val="0"/>
          <w:divBdr>
            <w:top w:val="none" w:sz="0" w:space="0" w:color="auto"/>
            <w:left w:val="none" w:sz="0" w:space="0" w:color="auto"/>
            <w:bottom w:val="none" w:sz="0" w:space="0" w:color="auto"/>
            <w:right w:val="none" w:sz="0" w:space="0" w:color="auto"/>
          </w:divBdr>
          <w:divsChild>
            <w:div w:id="661157100">
              <w:marLeft w:val="0"/>
              <w:marRight w:val="0"/>
              <w:marTop w:val="0"/>
              <w:marBottom w:val="0"/>
              <w:divBdr>
                <w:top w:val="none" w:sz="0" w:space="0" w:color="auto"/>
                <w:left w:val="none" w:sz="0" w:space="0" w:color="auto"/>
                <w:bottom w:val="none" w:sz="0" w:space="0" w:color="auto"/>
                <w:right w:val="none" w:sz="0" w:space="0" w:color="auto"/>
              </w:divBdr>
            </w:div>
          </w:divsChild>
        </w:div>
        <w:div w:id="1049063209">
          <w:marLeft w:val="0"/>
          <w:marRight w:val="0"/>
          <w:marTop w:val="0"/>
          <w:marBottom w:val="0"/>
          <w:divBdr>
            <w:top w:val="none" w:sz="0" w:space="0" w:color="auto"/>
            <w:left w:val="none" w:sz="0" w:space="0" w:color="auto"/>
            <w:bottom w:val="none" w:sz="0" w:space="0" w:color="auto"/>
            <w:right w:val="none" w:sz="0" w:space="0" w:color="auto"/>
          </w:divBdr>
          <w:divsChild>
            <w:div w:id="183519802">
              <w:marLeft w:val="0"/>
              <w:marRight w:val="0"/>
              <w:marTop w:val="0"/>
              <w:marBottom w:val="0"/>
              <w:divBdr>
                <w:top w:val="none" w:sz="0" w:space="0" w:color="auto"/>
                <w:left w:val="none" w:sz="0" w:space="0" w:color="auto"/>
                <w:bottom w:val="none" w:sz="0" w:space="0" w:color="auto"/>
                <w:right w:val="none" w:sz="0" w:space="0" w:color="auto"/>
              </w:divBdr>
            </w:div>
          </w:divsChild>
        </w:div>
        <w:div w:id="1086994360">
          <w:marLeft w:val="0"/>
          <w:marRight w:val="0"/>
          <w:marTop w:val="0"/>
          <w:marBottom w:val="0"/>
          <w:divBdr>
            <w:top w:val="none" w:sz="0" w:space="0" w:color="auto"/>
            <w:left w:val="none" w:sz="0" w:space="0" w:color="auto"/>
            <w:bottom w:val="none" w:sz="0" w:space="0" w:color="auto"/>
            <w:right w:val="none" w:sz="0" w:space="0" w:color="auto"/>
          </w:divBdr>
          <w:divsChild>
            <w:div w:id="1020009429">
              <w:marLeft w:val="0"/>
              <w:marRight w:val="0"/>
              <w:marTop w:val="0"/>
              <w:marBottom w:val="0"/>
              <w:divBdr>
                <w:top w:val="none" w:sz="0" w:space="0" w:color="auto"/>
                <w:left w:val="none" w:sz="0" w:space="0" w:color="auto"/>
                <w:bottom w:val="none" w:sz="0" w:space="0" w:color="auto"/>
                <w:right w:val="none" w:sz="0" w:space="0" w:color="auto"/>
              </w:divBdr>
            </w:div>
          </w:divsChild>
        </w:div>
        <w:div w:id="1110123746">
          <w:marLeft w:val="0"/>
          <w:marRight w:val="0"/>
          <w:marTop w:val="0"/>
          <w:marBottom w:val="0"/>
          <w:divBdr>
            <w:top w:val="none" w:sz="0" w:space="0" w:color="auto"/>
            <w:left w:val="none" w:sz="0" w:space="0" w:color="auto"/>
            <w:bottom w:val="none" w:sz="0" w:space="0" w:color="auto"/>
            <w:right w:val="none" w:sz="0" w:space="0" w:color="auto"/>
          </w:divBdr>
          <w:divsChild>
            <w:div w:id="608701039">
              <w:marLeft w:val="0"/>
              <w:marRight w:val="0"/>
              <w:marTop w:val="0"/>
              <w:marBottom w:val="0"/>
              <w:divBdr>
                <w:top w:val="none" w:sz="0" w:space="0" w:color="auto"/>
                <w:left w:val="none" w:sz="0" w:space="0" w:color="auto"/>
                <w:bottom w:val="none" w:sz="0" w:space="0" w:color="auto"/>
                <w:right w:val="none" w:sz="0" w:space="0" w:color="auto"/>
              </w:divBdr>
            </w:div>
          </w:divsChild>
        </w:div>
        <w:div w:id="1145515077">
          <w:marLeft w:val="0"/>
          <w:marRight w:val="0"/>
          <w:marTop w:val="0"/>
          <w:marBottom w:val="0"/>
          <w:divBdr>
            <w:top w:val="none" w:sz="0" w:space="0" w:color="auto"/>
            <w:left w:val="none" w:sz="0" w:space="0" w:color="auto"/>
            <w:bottom w:val="none" w:sz="0" w:space="0" w:color="auto"/>
            <w:right w:val="none" w:sz="0" w:space="0" w:color="auto"/>
          </w:divBdr>
          <w:divsChild>
            <w:div w:id="903177682">
              <w:marLeft w:val="0"/>
              <w:marRight w:val="0"/>
              <w:marTop w:val="0"/>
              <w:marBottom w:val="0"/>
              <w:divBdr>
                <w:top w:val="none" w:sz="0" w:space="0" w:color="auto"/>
                <w:left w:val="none" w:sz="0" w:space="0" w:color="auto"/>
                <w:bottom w:val="none" w:sz="0" w:space="0" w:color="auto"/>
                <w:right w:val="none" w:sz="0" w:space="0" w:color="auto"/>
              </w:divBdr>
            </w:div>
          </w:divsChild>
        </w:div>
        <w:div w:id="1236432247">
          <w:marLeft w:val="0"/>
          <w:marRight w:val="0"/>
          <w:marTop w:val="0"/>
          <w:marBottom w:val="0"/>
          <w:divBdr>
            <w:top w:val="none" w:sz="0" w:space="0" w:color="auto"/>
            <w:left w:val="none" w:sz="0" w:space="0" w:color="auto"/>
            <w:bottom w:val="none" w:sz="0" w:space="0" w:color="auto"/>
            <w:right w:val="none" w:sz="0" w:space="0" w:color="auto"/>
          </w:divBdr>
          <w:divsChild>
            <w:div w:id="2140029962">
              <w:marLeft w:val="0"/>
              <w:marRight w:val="0"/>
              <w:marTop w:val="0"/>
              <w:marBottom w:val="0"/>
              <w:divBdr>
                <w:top w:val="none" w:sz="0" w:space="0" w:color="auto"/>
                <w:left w:val="none" w:sz="0" w:space="0" w:color="auto"/>
                <w:bottom w:val="none" w:sz="0" w:space="0" w:color="auto"/>
                <w:right w:val="none" w:sz="0" w:space="0" w:color="auto"/>
              </w:divBdr>
            </w:div>
          </w:divsChild>
        </w:div>
        <w:div w:id="1241478503">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851649761">
              <w:marLeft w:val="0"/>
              <w:marRight w:val="0"/>
              <w:marTop w:val="0"/>
              <w:marBottom w:val="0"/>
              <w:divBdr>
                <w:top w:val="none" w:sz="0" w:space="0" w:color="auto"/>
                <w:left w:val="none" w:sz="0" w:space="0" w:color="auto"/>
                <w:bottom w:val="none" w:sz="0" w:space="0" w:color="auto"/>
                <w:right w:val="none" w:sz="0" w:space="0" w:color="auto"/>
              </w:divBdr>
            </w:div>
          </w:divsChild>
        </w:div>
        <w:div w:id="1429306723">
          <w:marLeft w:val="0"/>
          <w:marRight w:val="0"/>
          <w:marTop w:val="0"/>
          <w:marBottom w:val="0"/>
          <w:divBdr>
            <w:top w:val="none" w:sz="0" w:space="0" w:color="auto"/>
            <w:left w:val="none" w:sz="0" w:space="0" w:color="auto"/>
            <w:bottom w:val="none" w:sz="0" w:space="0" w:color="auto"/>
            <w:right w:val="none" w:sz="0" w:space="0" w:color="auto"/>
          </w:divBdr>
          <w:divsChild>
            <w:div w:id="764306378">
              <w:marLeft w:val="0"/>
              <w:marRight w:val="0"/>
              <w:marTop w:val="0"/>
              <w:marBottom w:val="0"/>
              <w:divBdr>
                <w:top w:val="none" w:sz="0" w:space="0" w:color="auto"/>
                <w:left w:val="none" w:sz="0" w:space="0" w:color="auto"/>
                <w:bottom w:val="none" w:sz="0" w:space="0" w:color="auto"/>
                <w:right w:val="none" w:sz="0" w:space="0" w:color="auto"/>
              </w:divBdr>
            </w:div>
          </w:divsChild>
        </w:div>
        <w:div w:id="1474560058">
          <w:marLeft w:val="0"/>
          <w:marRight w:val="0"/>
          <w:marTop w:val="0"/>
          <w:marBottom w:val="0"/>
          <w:divBdr>
            <w:top w:val="none" w:sz="0" w:space="0" w:color="auto"/>
            <w:left w:val="none" w:sz="0" w:space="0" w:color="auto"/>
            <w:bottom w:val="none" w:sz="0" w:space="0" w:color="auto"/>
            <w:right w:val="none" w:sz="0" w:space="0" w:color="auto"/>
          </w:divBdr>
          <w:divsChild>
            <w:div w:id="1809736253">
              <w:marLeft w:val="0"/>
              <w:marRight w:val="0"/>
              <w:marTop w:val="0"/>
              <w:marBottom w:val="0"/>
              <w:divBdr>
                <w:top w:val="none" w:sz="0" w:space="0" w:color="auto"/>
                <w:left w:val="none" w:sz="0" w:space="0" w:color="auto"/>
                <w:bottom w:val="none" w:sz="0" w:space="0" w:color="auto"/>
                <w:right w:val="none" w:sz="0" w:space="0" w:color="auto"/>
              </w:divBdr>
            </w:div>
          </w:divsChild>
        </w:div>
        <w:div w:id="1600599266">
          <w:marLeft w:val="0"/>
          <w:marRight w:val="0"/>
          <w:marTop w:val="0"/>
          <w:marBottom w:val="0"/>
          <w:divBdr>
            <w:top w:val="none" w:sz="0" w:space="0" w:color="auto"/>
            <w:left w:val="none" w:sz="0" w:space="0" w:color="auto"/>
            <w:bottom w:val="none" w:sz="0" w:space="0" w:color="auto"/>
            <w:right w:val="none" w:sz="0" w:space="0" w:color="auto"/>
          </w:divBdr>
          <w:divsChild>
            <w:div w:id="1829246753">
              <w:marLeft w:val="0"/>
              <w:marRight w:val="0"/>
              <w:marTop w:val="0"/>
              <w:marBottom w:val="0"/>
              <w:divBdr>
                <w:top w:val="none" w:sz="0" w:space="0" w:color="auto"/>
                <w:left w:val="none" w:sz="0" w:space="0" w:color="auto"/>
                <w:bottom w:val="none" w:sz="0" w:space="0" w:color="auto"/>
                <w:right w:val="none" w:sz="0" w:space="0" w:color="auto"/>
              </w:divBdr>
            </w:div>
          </w:divsChild>
        </w:div>
        <w:div w:id="1618680923">
          <w:marLeft w:val="0"/>
          <w:marRight w:val="0"/>
          <w:marTop w:val="0"/>
          <w:marBottom w:val="0"/>
          <w:divBdr>
            <w:top w:val="none" w:sz="0" w:space="0" w:color="auto"/>
            <w:left w:val="none" w:sz="0" w:space="0" w:color="auto"/>
            <w:bottom w:val="none" w:sz="0" w:space="0" w:color="auto"/>
            <w:right w:val="none" w:sz="0" w:space="0" w:color="auto"/>
          </w:divBdr>
          <w:divsChild>
            <w:div w:id="748043688">
              <w:marLeft w:val="0"/>
              <w:marRight w:val="0"/>
              <w:marTop w:val="0"/>
              <w:marBottom w:val="0"/>
              <w:divBdr>
                <w:top w:val="none" w:sz="0" w:space="0" w:color="auto"/>
                <w:left w:val="none" w:sz="0" w:space="0" w:color="auto"/>
                <w:bottom w:val="none" w:sz="0" w:space="0" w:color="auto"/>
                <w:right w:val="none" w:sz="0" w:space="0" w:color="auto"/>
              </w:divBdr>
            </w:div>
          </w:divsChild>
        </w:div>
        <w:div w:id="1628462154">
          <w:marLeft w:val="0"/>
          <w:marRight w:val="0"/>
          <w:marTop w:val="0"/>
          <w:marBottom w:val="0"/>
          <w:divBdr>
            <w:top w:val="none" w:sz="0" w:space="0" w:color="auto"/>
            <w:left w:val="none" w:sz="0" w:space="0" w:color="auto"/>
            <w:bottom w:val="none" w:sz="0" w:space="0" w:color="auto"/>
            <w:right w:val="none" w:sz="0" w:space="0" w:color="auto"/>
          </w:divBdr>
          <w:divsChild>
            <w:div w:id="434135086">
              <w:marLeft w:val="0"/>
              <w:marRight w:val="0"/>
              <w:marTop w:val="0"/>
              <w:marBottom w:val="0"/>
              <w:divBdr>
                <w:top w:val="none" w:sz="0" w:space="0" w:color="auto"/>
                <w:left w:val="none" w:sz="0" w:space="0" w:color="auto"/>
                <w:bottom w:val="none" w:sz="0" w:space="0" w:color="auto"/>
                <w:right w:val="none" w:sz="0" w:space="0" w:color="auto"/>
              </w:divBdr>
            </w:div>
          </w:divsChild>
        </w:div>
        <w:div w:id="1658223266">
          <w:marLeft w:val="0"/>
          <w:marRight w:val="0"/>
          <w:marTop w:val="0"/>
          <w:marBottom w:val="0"/>
          <w:divBdr>
            <w:top w:val="none" w:sz="0" w:space="0" w:color="auto"/>
            <w:left w:val="none" w:sz="0" w:space="0" w:color="auto"/>
            <w:bottom w:val="none" w:sz="0" w:space="0" w:color="auto"/>
            <w:right w:val="none" w:sz="0" w:space="0" w:color="auto"/>
          </w:divBdr>
          <w:divsChild>
            <w:div w:id="1779913960">
              <w:marLeft w:val="0"/>
              <w:marRight w:val="0"/>
              <w:marTop w:val="0"/>
              <w:marBottom w:val="0"/>
              <w:divBdr>
                <w:top w:val="none" w:sz="0" w:space="0" w:color="auto"/>
                <w:left w:val="none" w:sz="0" w:space="0" w:color="auto"/>
                <w:bottom w:val="none" w:sz="0" w:space="0" w:color="auto"/>
                <w:right w:val="none" w:sz="0" w:space="0" w:color="auto"/>
              </w:divBdr>
            </w:div>
          </w:divsChild>
        </w:div>
        <w:div w:id="1755130730">
          <w:marLeft w:val="0"/>
          <w:marRight w:val="0"/>
          <w:marTop w:val="0"/>
          <w:marBottom w:val="0"/>
          <w:divBdr>
            <w:top w:val="none" w:sz="0" w:space="0" w:color="auto"/>
            <w:left w:val="none" w:sz="0" w:space="0" w:color="auto"/>
            <w:bottom w:val="none" w:sz="0" w:space="0" w:color="auto"/>
            <w:right w:val="none" w:sz="0" w:space="0" w:color="auto"/>
          </w:divBdr>
          <w:divsChild>
            <w:div w:id="2052417666">
              <w:marLeft w:val="0"/>
              <w:marRight w:val="0"/>
              <w:marTop w:val="0"/>
              <w:marBottom w:val="0"/>
              <w:divBdr>
                <w:top w:val="none" w:sz="0" w:space="0" w:color="auto"/>
                <w:left w:val="none" w:sz="0" w:space="0" w:color="auto"/>
                <w:bottom w:val="none" w:sz="0" w:space="0" w:color="auto"/>
                <w:right w:val="none" w:sz="0" w:space="0" w:color="auto"/>
              </w:divBdr>
            </w:div>
          </w:divsChild>
        </w:div>
        <w:div w:id="1802066721">
          <w:marLeft w:val="0"/>
          <w:marRight w:val="0"/>
          <w:marTop w:val="0"/>
          <w:marBottom w:val="0"/>
          <w:divBdr>
            <w:top w:val="none" w:sz="0" w:space="0" w:color="auto"/>
            <w:left w:val="none" w:sz="0" w:space="0" w:color="auto"/>
            <w:bottom w:val="none" w:sz="0" w:space="0" w:color="auto"/>
            <w:right w:val="none" w:sz="0" w:space="0" w:color="auto"/>
          </w:divBdr>
          <w:divsChild>
            <w:div w:id="1845389599">
              <w:marLeft w:val="0"/>
              <w:marRight w:val="0"/>
              <w:marTop w:val="0"/>
              <w:marBottom w:val="0"/>
              <w:divBdr>
                <w:top w:val="none" w:sz="0" w:space="0" w:color="auto"/>
                <w:left w:val="none" w:sz="0" w:space="0" w:color="auto"/>
                <w:bottom w:val="none" w:sz="0" w:space="0" w:color="auto"/>
                <w:right w:val="none" w:sz="0" w:space="0" w:color="auto"/>
              </w:divBdr>
            </w:div>
          </w:divsChild>
        </w:div>
        <w:div w:id="1971276374">
          <w:marLeft w:val="0"/>
          <w:marRight w:val="0"/>
          <w:marTop w:val="0"/>
          <w:marBottom w:val="0"/>
          <w:divBdr>
            <w:top w:val="none" w:sz="0" w:space="0" w:color="auto"/>
            <w:left w:val="none" w:sz="0" w:space="0" w:color="auto"/>
            <w:bottom w:val="none" w:sz="0" w:space="0" w:color="auto"/>
            <w:right w:val="none" w:sz="0" w:space="0" w:color="auto"/>
          </w:divBdr>
          <w:divsChild>
            <w:div w:id="607205106">
              <w:marLeft w:val="0"/>
              <w:marRight w:val="0"/>
              <w:marTop w:val="0"/>
              <w:marBottom w:val="0"/>
              <w:divBdr>
                <w:top w:val="none" w:sz="0" w:space="0" w:color="auto"/>
                <w:left w:val="none" w:sz="0" w:space="0" w:color="auto"/>
                <w:bottom w:val="none" w:sz="0" w:space="0" w:color="auto"/>
                <w:right w:val="none" w:sz="0" w:space="0" w:color="auto"/>
              </w:divBdr>
            </w:div>
          </w:divsChild>
        </w:div>
        <w:div w:id="2135320839">
          <w:marLeft w:val="0"/>
          <w:marRight w:val="0"/>
          <w:marTop w:val="0"/>
          <w:marBottom w:val="0"/>
          <w:divBdr>
            <w:top w:val="none" w:sz="0" w:space="0" w:color="auto"/>
            <w:left w:val="none" w:sz="0" w:space="0" w:color="auto"/>
            <w:bottom w:val="none" w:sz="0" w:space="0" w:color="auto"/>
            <w:right w:val="none" w:sz="0" w:space="0" w:color="auto"/>
          </w:divBdr>
          <w:divsChild>
            <w:div w:id="1250850254">
              <w:marLeft w:val="0"/>
              <w:marRight w:val="0"/>
              <w:marTop w:val="0"/>
              <w:marBottom w:val="0"/>
              <w:divBdr>
                <w:top w:val="none" w:sz="0" w:space="0" w:color="auto"/>
                <w:left w:val="none" w:sz="0" w:space="0" w:color="auto"/>
                <w:bottom w:val="none" w:sz="0" w:space="0" w:color="auto"/>
                <w:right w:val="none" w:sz="0" w:space="0" w:color="auto"/>
              </w:divBdr>
            </w:div>
          </w:divsChild>
        </w:div>
        <w:div w:id="2137945419">
          <w:marLeft w:val="0"/>
          <w:marRight w:val="0"/>
          <w:marTop w:val="0"/>
          <w:marBottom w:val="0"/>
          <w:divBdr>
            <w:top w:val="none" w:sz="0" w:space="0" w:color="auto"/>
            <w:left w:val="none" w:sz="0" w:space="0" w:color="auto"/>
            <w:bottom w:val="none" w:sz="0" w:space="0" w:color="auto"/>
            <w:right w:val="none" w:sz="0" w:space="0" w:color="auto"/>
          </w:divBdr>
          <w:divsChild>
            <w:div w:id="6014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0778">
      <w:bodyDiv w:val="1"/>
      <w:marLeft w:val="0"/>
      <w:marRight w:val="0"/>
      <w:marTop w:val="0"/>
      <w:marBottom w:val="0"/>
      <w:divBdr>
        <w:top w:val="none" w:sz="0" w:space="0" w:color="auto"/>
        <w:left w:val="none" w:sz="0" w:space="0" w:color="auto"/>
        <w:bottom w:val="none" w:sz="0" w:space="0" w:color="auto"/>
        <w:right w:val="none" w:sz="0" w:space="0" w:color="auto"/>
      </w:divBdr>
    </w:div>
    <w:div w:id="428083160">
      <w:bodyDiv w:val="1"/>
      <w:marLeft w:val="0"/>
      <w:marRight w:val="0"/>
      <w:marTop w:val="0"/>
      <w:marBottom w:val="0"/>
      <w:divBdr>
        <w:top w:val="none" w:sz="0" w:space="0" w:color="auto"/>
        <w:left w:val="none" w:sz="0" w:space="0" w:color="auto"/>
        <w:bottom w:val="none" w:sz="0" w:space="0" w:color="auto"/>
        <w:right w:val="none" w:sz="0" w:space="0" w:color="auto"/>
      </w:divBdr>
    </w:div>
    <w:div w:id="472144559">
      <w:bodyDiv w:val="1"/>
      <w:marLeft w:val="0"/>
      <w:marRight w:val="0"/>
      <w:marTop w:val="0"/>
      <w:marBottom w:val="0"/>
      <w:divBdr>
        <w:top w:val="none" w:sz="0" w:space="0" w:color="auto"/>
        <w:left w:val="none" w:sz="0" w:space="0" w:color="auto"/>
        <w:bottom w:val="none" w:sz="0" w:space="0" w:color="auto"/>
        <w:right w:val="none" w:sz="0" w:space="0" w:color="auto"/>
      </w:divBdr>
    </w:div>
    <w:div w:id="485895965">
      <w:bodyDiv w:val="1"/>
      <w:marLeft w:val="0"/>
      <w:marRight w:val="0"/>
      <w:marTop w:val="0"/>
      <w:marBottom w:val="0"/>
      <w:divBdr>
        <w:top w:val="none" w:sz="0" w:space="0" w:color="auto"/>
        <w:left w:val="none" w:sz="0" w:space="0" w:color="auto"/>
        <w:bottom w:val="none" w:sz="0" w:space="0" w:color="auto"/>
        <w:right w:val="none" w:sz="0" w:space="0" w:color="auto"/>
      </w:divBdr>
    </w:div>
    <w:div w:id="542450598">
      <w:bodyDiv w:val="1"/>
      <w:marLeft w:val="0"/>
      <w:marRight w:val="0"/>
      <w:marTop w:val="0"/>
      <w:marBottom w:val="0"/>
      <w:divBdr>
        <w:top w:val="none" w:sz="0" w:space="0" w:color="auto"/>
        <w:left w:val="none" w:sz="0" w:space="0" w:color="auto"/>
        <w:bottom w:val="none" w:sz="0" w:space="0" w:color="auto"/>
        <w:right w:val="none" w:sz="0" w:space="0" w:color="auto"/>
      </w:divBdr>
    </w:div>
    <w:div w:id="565455570">
      <w:bodyDiv w:val="1"/>
      <w:marLeft w:val="0"/>
      <w:marRight w:val="0"/>
      <w:marTop w:val="0"/>
      <w:marBottom w:val="0"/>
      <w:divBdr>
        <w:top w:val="none" w:sz="0" w:space="0" w:color="auto"/>
        <w:left w:val="none" w:sz="0" w:space="0" w:color="auto"/>
        <w:bottom w:val="none" w:sz="0" w:space="0" w:color="auto"/>
        <w:right w:val="none" w:sz="0" w:space="0" w:color="auto"/>
      </w:divBdr>
      <w:divsChild>
        <w:div w:id="301813694">
          <w:marLeft w:val="0"/>
          <w:marRight w:val="0"/>
          <w:marTop w:val="0"/>
          <w:marBottom w:val="0"/>
          <w:divBdr>
            <w:top w:val="none" w:sz="0" w:space="0" w:color="auto"/>
            <w:left w:val="none" w:sz="0" w:space="0" w:color="auto"/>
            <w:bottom w:val="none" w:sz="0" w:space="0" w:color="auto"/>
            <w:right w:val="none" w:sz="0" w:space="0" w:color="auto"/>
          </w:divBdr>
          <w:divsChild>
            <w:div w:id="818155486">
              <w:marLeft w:val="0"/>
              <w:marRight w:val="0"/>
              <w:marTop w:val="0"/>
              <w:marBottom w:val="0"/>
              <w:divBdr>
                <w:top w:val="none" w:sz="0" w:space="0" w:color="auto"/>
                <w:left w:val="none" w:sz="0" w:space="0" w:color="auto"/>
                <w:bottom w:val="none" w:sz="0" w:space="0" w:color="auto"/>
                <w:right w:val="none" w:sz="0" w:space="0" w:color="auto"/>
              </w:divBdr>
              <w:divsChild>
                <w:div w:id="575939898">
                  <w:marLeft w:val="0"/>
                  <w:marRight w:val="0"/>
                  <w:marTop w:val="0"/>
                  <w:marBottom w:val="0"/>
                  <w:divBdr>
                    <w:top w:val="none" w:sz="0" w:space="0" w:color="auto"/>
                    <w:left w:val="none" w:sz="0" w:space="0" w:color="auto"/>
                    <w:bottom w:val="none" w:sz="0" w:space="0" w:color="auto"/>
                    <w:right w:val="none" w:sz="0" w:space="0" w:color="auto"/>
                  </w:divBdr>
                </w:div>
              </w:divsChild>
            </w:div>
            <w:div w:id="1452896628">
              <w:marLeft w:val="0"/>
              <w:marRight w:val="0"/>
              <w:marTop w:val="0"/>
              <w:marBottom w:val="0"/>
              <w:divBdr>
                <w:top w:val="none" w:sz="0" w:space="0" w:color="auto"/>
                <w:left w:val="none" w:sz="0" w:space="0" w:color="auto"/>
                <w:bottom w:val="none" w:sz="0" w:space="0" w:color="auto"/>
                <w:right w:val="none" w:sz="0" w:space="0" w:color="auto"/>
              </w:divBdr>
              <w:divsChild>
                <w:div w:id="762653064">
                  <w:marLeft w:val="0"/>
                  <w:marRight w:val="0"/>
                  <w:marTop w:val="0"/>
                  <w:marBottom w:val="0"/>
                  <w:divBdr>
                    <w:top w:val="none" w:sz="0" w:space="0" w:color="auto"/>
                    <w:left w:val="none" w:sz="0" w:space="0" w:color="auto"/>
                    <w:bottom w:val="none" w:sz="0" w:space="0" w:color="auto"/>
                    <w:right w:val="none" w:sz="0" w:space="0" w:color="auto"/>
                  </w:divBdr>
                  <w:divsChild>
                    <w:div w:id="90079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02030">
          <w:marLeft w:val="0"/>
          <w:marRight w:val="0"/>
          <w:marTop w:val="0"/>
          <w:marBottom w:val="0"/>
          <w:divBdr>
            <w:top w:val="none" w:sz="0" w:space="0" w:color="auto"/>
            <w:left w:val="none" w:sz="0" w:space="0" w:color="auto"/>
            <w:bottom w:val="none" w:sz="0" w:space="0" w:color="auto"/>
            <w:right w:val="none" w:sz="0" w:space="0" w:color="auto"/>
          </w:divBdr>
          <w:divsChild>
            <w:div w:id="1224949178">
              <w:marLeft w:val="0"/>
              <w:marRight w:val="0"/>
              <w:marTop w:val="0"/>
              <w:marBottom w:val="0"/>
              <w:divBdr>
                <w:top w:val="none" w:sz="0" w:space="0" w:color="auto"/>
                <w:left w:val="none" w:sz="0" w:space="0" w:color="auto"/>
                <w:bottom w:val="none" w:sz="0" w:space="0" w:color="auto"/>
                <w:right w:val="none" w:sz="0" w:space="0" w:color="auto"/>
              </w:divBdr>
              <w:divsChild>
                <w:div w:id="337197188">
                  <w:marLeft w:val="0"/>
                  <w:marRight w:val="0"/>
                  <w:marTop w:val="0"/>
                  <w:marBottom w:val="0"/>
                  <w:divBdr>
                    <w:top w:val="none" w:sz="0" w:space="0" w:color="auto"/>
                    <w:left w:val="none" w:sz="0" w:space="0" w:color="auto"/>
                    <w:bottom w:val="none" w:sz="0" w:space="0" w:color="auto"/>
                    <w:right w:val="none" w:sz="0" w:space="0" w:color="auto"/>
                  </w:divBdr>
                  <w:divsChild>
                    <w:div w:id="5412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665">
              <w:marLeft w:val="0"/>
              <w:marRight w:val="0"/>
              <w:marTop w:val="0"/>
              <w:marBottom w:val="0"/>
              <w:divBdr>
                <w:top w:val="none" w:sz="0" w:space="0" w:color="auto"/>
                <w:left w:val="none" w:sz="0" w:space="0" w:color="auto"/>
                <w:bottom w:val="none" w:sz="0" w:space="0" w:color="auto"/>
                <w:right w:val="none" w:sz="0" w:space="0" w:color="auto"/>
              </w:divBdr>
              <w:divsChild>
                <w:div w:id="13125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49699">
          <w:marLeft w:val="0"/>
          <w:marRight w:val="0"/>
          <w:marTop w:val="0"/>
          <w:marBottom w:val="0"/>
          <w:divBdr>
            <w:top w:val="none" w:sz="0" w:space="0" w:color="auto"/>
            <w:left w:val="none" w:sz="0" w:space="0" w:color="auto"/>
            <w:bottom w:val="none" w:sz="0" w:space="0" w:color="auto"/>
            <w:right w:val="none" w:sz="0" w:space="0" w:color="auto"/>
          </w:divBdr>
          <w:divsChild>
            <w:div w:id="1231231520">
              <w:marLeft w:val="0"/>
              <w:marRight w:val="0"/>
              <w:marTop w:val="0"/>
              <w:marBottom w:val="0"/>
              <w:divBdr>
                <w:top w:val="none" w:sz="0" w:space="0" w:color="auto"/>
                <w:left w:val="none" w:sz="0" w:space="0" w:color="auto"/>
                <w:bottom w:val="none" w:sz="0" w:space="0" w:color="auto"/>
                <w:right w:val="none" w:sz="0" w:space="0" w:color="auto"/>
              </w:divBdr>
              <w:divsChild>
                <w:div w:id="390813470">
                  <w:marLeft w:val="0"/>
                  <w:marRight w:val="0"/>
                  <w:marTop w:val="0"/>
                  <w:marBottom w:val="0"/>
                  <w:divBdr>
                    <w:top w:val="none" w:sz="0" w:space="0" w:color="auto"/>
                    <w:left w:val="none" w:sz="0" w:space="0" w:color="auto"/>
                    <w:bottom w:val="none" w:sz="0" w:space="0" w:color="auto"/>
                    <w:right w:val="none" w:sz="0" w:space="0" w:color="auto"/>
                  </w:divBdr>
                  <w:divsChild>
                    <w:div w:id="12014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40567">
      <w:bodyDiv w:val="1"/>
      <w:marLeft w:val="0"/>
      <w:marRight w:val="0"/>
      <w:marTop w:val="0"/>
      <w:marBottom w:val="0"/>
      <w:divBdr>
        <w:top w:val="none" w:sz="0" w:space="0" w:color="auto"/>
        <w:left w:val="none" w:sz="0" w:space="0" w:color="auto"/>
        <w:bottom w:val="none" w:sz="0" w:space="0" w:color="auto"/>
        <w:right w:val="none" w:sz="0" w:space="0" w:color="auto"/>
      </w:divBdr>
    </w:div>
    <w:div w:id="607398486">
      <w:bodyDiv w:val="1"/>
      <w:marLeft w:val="0"/>
      <w:marRight w:val="0"/>
      <w:marTop w:val="0"/>
      <w:marBottom w:val="0"/>
      <w:divBdr>
        <w:top w:val="none" w:sz="0" w:space="0" w:color="auto"/>
        <w:left w:val="none" w:sz="0" w:space="0" w:color="auto"/>
        <w:bottom w:val="none" w:sz="0" w:space="0" w:color="auto"/>
        <w:right w:val="none" w:sz="0" w:space="0" w:color="auto"/>
      </w:divBdr>
    </w:div>
    <w:div w:id="696614453">
      <w:bodyDiv w:val="1"/>
      <w:marLeft w:val="0"/>
      <w:marRight w:val="0"/>
      <w:marTop w:val="0"/>
      <w:marBottom w:val="0"/>
      <w:divBdr>
        <w:top w:val="none" w:sz="0" w:space="0" w:color="auto"/>
        <w:left w:val="none" w:sz="0" w:space="0" w:color="auto"/>
        <w:bottom w:val="none" w:sz="0" w:space="0" w:color="auto"/>
        <w:right w:val="none" w:sz="0" w:space="0" w:color="auto"/>
      </w:divBdr>
      <w:divsChild>
        <w:div w:id="170490460">
          <w:marLeft w:val="0"/>
          <w:marRight w:val="0"/>
          <w:marTop w:val="0"/>
          <w:marBottom w:val="0"/>
          <w:divBdr>
            <w:top w:val="none" w:sz="0" w:space="0" w:color="auto"/>
            <w:left w:val="none" w:sz="0" w:space="0" w:color="auto"/>
            <w:bottom w:val="none" w:sz="0" w:space="0" w:color="auto"/>
            <w:right w:val="none" w:sz="0" w:space="0" w:color="auto"/>
          </w:divBdr>
          <w:divsChild>
            <w:div w:id="867063751">
              <w:marLeft w:val="0"/>
              <w:marRight w:val="0"/>
              <w:marTop w:val="0"/>
              <w:marBottom w:val="0"/>
              <w:divBdr>
                <w:top w:val="none" w:sz="0" w:space="0" w:color="auto"/>
                <w:left w:val="none" w:sz="0" w:space="0" w:color="auto"/>
                <w:bottom w:val="none" w:sz="0" w:space="0" w:color="auto"/>
                <w:right w:val="none" w:sz="0" w:space="0" w:color="auto"/>
              </w:divBdr>
              <w:divsChild>
                <w:div w:id="401099422">
                  <w:marLeft w:val="0"/>
                  <w:marRight w:val="0"/>
                  <w:marTop w:val="0"/>
                  <w:marBottom w:val="0"/>
                  <w:divBdr>
                    <w:top w:val="none" w:sz="0" w:space="0" w:color="auto"/>
                    <w:left w:val="none" w:sz="0" w:space="0" w:color="auto"/>
                    <w:bottom w:val="none" w:sz="0" w:space="0" w:color="auto"/>
                    <w:right w:val="none" w:sz="0" w:space="0" w:color="auto"/>
                  </w:divBdr>
                  <w:divsChild>
                    <w:div w:id="1650942289">
                      <w:marLeft w:val="0"/>
                      <w:marRight w:val="0"/>
                      <w:marTop w:val="0"/>
                      <w:marBottom w:val="0"/>
                      <w:divBdr>
                        <w:top w:val="none" w:sz="0" w:space="0" w:color="auto"/>
                        <w:left w:val="none" w:sz="0" w:space="0" w:color="auto"/>
                        <w:bottom w:val="none" w:sz="0" w:space="0" w:color="auto"/>
                        <w:right w:val="none" w:sz="0" w:space="0" w:color="auto"/>
                      </w:divBdr>
                      <w:divsChild>
                        <w:div w:id="10027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2556">
                  <w:marLeft w:val="0"/>
                  <w:marRight w:val="0"/>
                  <w:marTop w:val="0"/>
                  <w:marBottom w:val="0"/>
                  <w:divBdr>
                    <w:top w:val="none" w:sz="0" w:space="0" w:color="auto"/>
                    <w:left w:val="none" w:sz="0" w:space="0" w:color="auto"/>
                    <w:bottom w:val="none" w:sz="0" w:space="0" w:color="auto"/>
                    <w:right w:val="none" w:sz="0" w:space="0" w:color="auto"/>
                  </w:divBdr>
                  <w:divsChild>
                    <w:div w:id="621888052">
                      <w:marLeft w:val="0"/>
                      <w:marRight w:val="0"/>
                      <w:marTop w:val="0"/>
                      <w:marBottom w:val="0"/>
                      <w:divBdr>
                        <w:top w:val="none" w:sz="0" w:space="0" w:color="auto"/>
                        <w:left w:val="none" w:sz="0" w:space="0" w:color="auto"/>
                        <w:bottom w:val="none" w:sz="0" w:space="0" w:color="auto"/>
                        <w:right w:val="none" w:sz="0" w:space="0" w:color="auto"/>
                      </w:divBdr>
                      <w:divsChild>
                        <w:div w:id="1215699741">
                          <w:marLeft w:val="0"/>
                          <w:marRight w:val="0"/>
                          <w:marTop w:val="0"/>
                          <w:marBottom w:val="0"/>
                          <w:divBdr>
                            <w:top w:val="none" w:sz="0" w:space="0" w:color="auto"/>
                            <w:left w:val="none" w:sz="0" w:space="0" w:color="auto"/>
                            <w:bottom w:val="none" w:sz="0" w:space="0" w:color="auto"/>
                            <w:right w:val="none" w:sz="0" w:space="0" w:color="auto"/>
                          </w:divBdr>
                          <w:divsChild>
                            <w:div w:id="173568732">
                              <w:marLeft w:val="0"/>
                              <w:marRight w:val="0"/>
                              <w:marTop w:val="0"/>
                              <w:marBottom w:val="0"/>
                              <w:divBdr>
                                <w:top w:val="none" w:sz="0" w:space="0" w:color="auto"/>
                                <w:left w:val="none" w:sz="0" w:space="0" w:color="auto"/>
                                <w:bottom w:val="none" w:sz="0" w:space="0" w:color="auto"/>
                                <w:right w:val="none" w:sz="0" w:space="0" w:color="auto"/>
                              </w:divBdr>
                              <w:divsChild>
                                <w:div w:id="687220475">
                                  <w:marLeft w:val="0"/>
                                  <w:marRight w:val="0"/>
                                  <w:marTop w:val="0"/>
                                  <w:marBottom w:val="0"/>
                                  <w:divBdr>
                                    <w:top w:val="none" w:sz="0" w:space="0" w:color="auto"/>
                                    <w:left w:val="none" w:sz="0" w:space="0" w:color="auto"/>
                                    <w:bottom w:val="none" w:sz="0" w:space="0" w:color="auto"/>
                                    <w:right w:val="none" w:sz="0" w:space="0" w:color="auto"/>
                                  </w:divBdr>
                                </w:div>
                              </w:divsChild>
                            </w:div>
                            <w:div w:id="755905371">
                              <w:marLeft w:val="0"/>
                              <w:marRight w:val="0"/>
                              <w:marTop w:val="0"/>
                              <w:marBottom w:val="0"/>
                              <w:divBdr>
                                <w:top w:val="none" w:sz="0" w:space="0" w:color="auto"/>
                                <w:left w:val="none" w:sz="0" w:space="0" w:color="auto"/>
                                <w:bottom w:val="none" w:sz="0" w:space="0" w:color="auto"/>
                                <w:right w:val="none" w:sz="0" w:space="0" w:color="auto"/>
                              </w:divBdr>
                              <w:divsChild>
                                <w:div w:id="24530040">
                                  <w:marLeft w:val="0"/>
                                  <w:marRight w:val="0"/>
                                  <w:marTop w:val="0"/>
                                  <w:marBottom w:val="0"/>
                                  <w:divBdr>
                                    <w:top w:val="none" w:sz="0" w:space="0" w:color="auto"/>
                                    <w:left w:val="none" w:sz="0" w:space="0" w:color="auto"/>
                                    <w:bottom w:val="none" w:sz="0" w:space="0" w:color="auto"/>
                                    <w:right w:val="none" w:sz="0" w:space="0" w:color="auto"/>
                                  </w:divBdr>
                                  <w:divsChild>
                                    <w:div w:id="20824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651470">
                      <w:marLeft w:val="0"/>
                      <w:marRight w:val="0"/>
                      <w:marTop w:val="0"/>
                      <w:marBottom w:val="0"/>
                      <w:divBdr>
                        <w:top w:val="none" w:sz="0" w:space="0" w:color="auto"/>
                        <w:left w:val="none" w:sz="0" w:space="0" w:color="auto"/>
                        <w:bottom w:val="none" w:sz="0" w:space="0" w:color="auto"/>
                        <w:right w:val="none" w:sz="0" w:space="0" w:color="auto"/>
                      </w:divBdr>
                      <w:divsChild>
                        <w:div w:id="1755280723">
                          <w:marLeft w:val="0"/>
                          <w:marRight w:val="0"/>
                          <w:marTop w:val="0"/>
                          <w:marBottom w:val="0"/>
                          <w:divBdr>
                            <w:top w:val="none" w:sz="0" w:space="0" w:color="auto"/>
                            <w:left w:val="none" w:sz="0" w:space="0" w:color="auto"/>
                            <w:bottom w:val="none" w:sz="0" w:space="0" w:color="auto"/>
                            <w:right w:val="none" w:sz="0" w:space="0" w:color="auto"/>
                          </w:divBdr>
                          <w:divsChild>
                            <w:div w:id="889149929">
                              <w:marLeft w:val="0"/>
                              <w:marRight w:val="0"/>
                              <w:marTop w:val="0"/>
                              <w:marBottom w:val="0"/>
                              <w:divBdr>
                                <w:top w:val="none" w:sz="0" w:space="0" w:color="auto"/>
                                <w:left w:val="none" w:sz="0" w:space="0" w:color="auto"/>
                                <w:bottom w:val="none" w:sz="0" w:space="0" w:color="auto"/>
                                <w:right w:val="none" w:sz="0" w:space="0" w:color="auto"/>
                              </w:divBdr>
                              <w:divsChild>
                                <w:div w:id="1735658945">
                                  <w:marLeft w:val="0"/>
                                  <w:marRight w:val="0"/>
                                  <w:marTop w:val="0"/>
                                  <w:marBottom w:val="0"/>
                                  <w:divBdr>
                                    <w:top w:val="none" w:sz="0" w:space="0" w:color="auto"/>
                                    <w:left w:val="none" w:sz="0" w:space="0" w:color="auto"/>
                                    <w:bottom w:val="none" w:sz="0" w:space="0" w:color="auto"/>
                                    <w:right w:val="none" w:sz="0" w:space="0" w:color="auto"/>
                                  </w:divBdr>
                                </w:div>
                              </w:divsChild>
                            </w:div>
                            <w:div w:id="1061635727">
                              <w:marLeft w:val="0"/>
                              <w:marRight w:val="0"/>
                              <w:marTop w:val="0"/>
                              <w:marBottom w:val="0"/>
                              <w:divBdr>
                                <w:top w:val="none" w:sz="0" w:space="0" w:color="auto"/>
                                <w:left w:val="none" w:sz="0" w:space="0" w:color="auto"/>
                                <w:bottom w:val="none" w:sz="0" w:space="0" w:color="auto"/>
                                <w:right w:val="none" w:sz="0" w:space="0" w:color="auto"/>
                              </w:divBdr>
                              <w:divsChild>
                                <w:div w:id="1110320502">
                                  <w:marLeft w:val="0"/>
                                  <w:marRight w:val="0"/>
                                  <w:marTop w:val="0"/>
                                  <w:marBottom w:val="0"/>
                                  <w:divBdr>
                                    <w:top w:val="none" w:sz="0" w:space="0" w:color="auto"/>
                                    <w:left w:val="none" w:sz="0" w:space="0" w:color="auto"/>
                                    <w:bottom w:val="none" w:sz="0" w:space="0" w:color="auto"/>
                                    <w:right w:val="none" w:sz="0" w:space="0" w:color="auto"/>
                                  </w:divBdr>
                                  <w:divsChild>
                                    <w:div w:id="16688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477310">
      <w:bodyDiv w:val="1"/>
      <w:marLeft w:val="0"/>
      <w:marRight w:val="0"/>
      <w:marTop w:val="0"/>
      <w:marBottom w:val="0"/>
      <w:divBdr>
        <w:top w:val="none" w:sz="0" w:space="0" w:color="auto"/>
        <w:left w:val="none" w:sz="0" w:space="0" w:color="auto"/>
        <w:bottom w:val="none" w:sz="0" w:space="0" w:color="auto"/>
        <w:right w:val="none" w:sz="0" w:space="0" w:color="auto"/>
      </w:divBdr>
    </w:div>
    <w:div w:id="712274283">
      <w:bodyDiv w:val="1"/>
      <w:marLeft w:val="0"/>
      <w:marRight w:val="0"/>
      <w:marTop w:val="0"/>
      <w:marBottom w:val="0"/>
      <w:divBdr>
        <w:top w:val="none" w:sz="0" w:space="0" w:color="auto"/>
        <w:left w:val="none" w:sz="0" w:space="0" w:color="auto"/>
        <w:bottom w:val="none" w:sz="0" w:space="0" w:color="auto"/>
        <w:right w:val="none" w:sz="0" w:space="0" w:color="auto"/>
      </w:divBdr>
    </w:div>
    <w:div w:id="807168690">
      <w:bodyDiv w:val="1"/>
      <w:marLeft w:val="0"/>
      <w:marRight w:val="0"/>
      <w:marTop w:val="0"/>
      <w:marBottom w:val="0"/>
      <w:divBdr>
        <w:top w:val="none" w:sz="0" w:space="0" w:color="auto"/>
        <w:left w:val="none" w:sz="0" w:space="0" w:color="auto"/>
        <w:bottom w:val="none" w:sz="0" w:space="0" w:color="auto"/>
        <w:right w:val="none" w:sz="0" w:space="0" w:color="auto"/>
      </w:divBdr>
    </w:div>
    <w:div w:id="890071863">
      <w:bodyDiv w:val="1"/>
      <w:marLeft w:val="0"/>
      <w:marRight w:val="0"/>
      <w:marTop w:val="0"/>
      <w:marBottom w:val="0"/>
      <w:divBdr>
        <w:top w:val="none" w:sz="0" w:space="0" w:color="auto"/>
        <w:left w:val="none" w:sz="0" w:space="0" w:color="auto"/>
        <w:bottom w:val="none" w:sz="0" w:space="0" w:color="auto"/>
        <w:right w:val="none" w:sz="0" w:space="0" w:color="auto"/>
      </w:divBdr>
    </w:div>
    <w:div w:id="916521213">
      <w:bodyDiv w:val="1"/>
      <w:marLeft w:val="0"/>
      <w:marRight w:val="0"/>
      <w:marTop w:val="0"/>
      <w:marBottom w:val="0"/>
      <w:divBdr>
        <w:top w:val="none" w:sz="0" w:space="0" w:color="auto"/>
        <w:left w:val="none" w:sz="0" w:space="0" w:color="auto"/>
        <w:bottom w:val="none" w:sz="0" w:space="0" w:color="auto"/>
        <w:right w:val="none" w:sz="0" w:space="0" w:color="auto"/>
      </w:divBdr>
    </w:div>
    <w:div w:id="955792286">
      <w:bodyDiv w:val="1"/>
      <w:marLeft w:val="0"/>
      <w:marRight w:val="0"/>
      <w:marTop w:val="0"/>
      <w:marBottom w:val="0"/>
      <w:divBdr>
        <w:top w:val="none" w:sz="0" w:space="0" w:color="auto"/>
        <w:left w:val="none" w:sz="0" w:space="0" w:color="auto"/>
        <w:bottom w:val="none" w:sz="0" w:space="0" w:color="auto"/>
        <w:right w:val="none" w:sz="0" w:space="0" w:color="auto"/>
      </w:divBdr>
      <w:divsChild>
        <w:div w:id="878318404">
          <w:marLeft w:val="0"/>
          <w:marRight w:val="0"/>
          <w:marTop w:val="0"/>
          <w:marBottom w:val="0"/>
          <w:divBdr>
            <w:top w:val="none" w:sz="0" w:space="0" w:color="auto"/>
            <w:left w:val="none" w:sz="0" w:space="0" w:color="auto"/>
            <w:bottom w:val="none" w:sz="0" w:space="0" w:color="auto"/>
            <w:right w:val="none" w:sz="0" w:space="0" w:color="auto"/>
          </w:divBdr>
          <w:divsChild>
            <w:div w:id="1654799802">
              <w:marLeft w:val="0"/>
              <w:marRight w:val="0"/>
              <w:marTop w:val="0"/>
              <w:marBottom w:val="0"/>
              <w:divBdr>
                <w:top w:val="none" w:sz="0" w:space="0" w:color="auto"/>
                <w:left w:val="none" w:sz="0" w:space="0" w:color="auto"/>
                <w:bottom w:val="none" w:sz="0" w:space="0" w:color="auto"/>
                <w:right w:val="none" w:sz="0" w:space="0" w:color="auto"/>
              </w:divBdr>
              <w:divsChild>
                <w:div w:id="1836871216">
                  <w:marLeft w:val="0"/>
                  <w:marRight w:val="0"/>
                  <w:marTop w:val="0"/>
                  <w:marBottom w:val="0"/>
                  <w:divBdr>
                    <w:top w:val="none" w:sz="0" w:space="0" w:color="auto"/>
                    <w:left w:val="none" w:sz="0" w:space="0" w:color="auto"/>
                    <w:bottom w:val="none" w:sz="0" w:space="0" w:color="auto"/>
                    <w:right w:val="none" w:sz="0" w:space="0" w:color="auto"/>
                  </w:divBdr>
                  <w:divsChild>
                    <w:div w:id="143891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7086">
          <w:marLeft w:val="0"/>
          <w:marRight w:val="0"/>
          <w:marTop w:val="0"/>
          <w:marBottom w:val="0"/>
          <w:divBdr>
            <w:top w:val="none" w:sz="0" w:space="0" w:color="auto"/>
            <w:left w:val="none" w:sz="0" w:space="0" w:color="auto"/>
            <w:bottom w:val="none" w:sz="0" w:space="0" w:color="auto"/>
            <w:right w:val="none" w:sz="0" w:space="0" w:color="auto"/>
          </w:divBdr>
          <w:divsChild>
            <w:div w:id="1449422795">
              <w:marLeft w:val="0"/>
              <w:marRight w:val="0"/>
              <w:marTop w:val="0"/>
              <w:marBottom w:val="0"/>
              <w:divBdr>
                <w:top w:val="none" w:sz="0" w:space="0" w:color="auto"/>
                <w:left w:val="none" w:sz="0" w:space="0" w:color="auto"/>
                <w:bottom w:val="none" w:sz="0" w:space="0" w:color="auto"/>
                <w:right w:val="none" w:sz="0" w:space="0" w:color="auto"/>
              </w:divBdr>
              <w:divsChild>
                <w:div w:id="1201745098">
                  <w:marLeft w:val="0"/>
                  <w:marRight w:val="0"/>
                  <w:marTop w:val="0"/>
                  <w:marBottom w:val="0"/>
                  <w:divBdr>
                    <w:top w:val="none" w:sz="0" w:space="0" w:color="auto"/>
                    <w:left w:val="none" w:sz="0" w:space="0" w:color="auto"/>
                    <w:bottom w:val="none" w:sz="0" w:space="0" w:color="auto"/>
                    <w:right w:val="none" w:sz="0" w:space="0" w:color="auto"/>
                  </w:divBdr>
                  <w:divsChild>
                    <w:div w:id="16788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17623">
              <w:marLeft w:val="0"/>
              <w:marRight w:val="0"/>
              <w:marTop w:val="0"/>
              <w:marBottom w:val="0"/>
              <w:divBdr>
                <w:top w:val="none" w:sz="0" w:space="0" w:color="auto"/>
                <w:left w:val="none" w:sz="0" w:space="0" w:color="auto"/>
                <w:bottom w:val="none" w:sz="0" w:space="0" w:color="auto"/>
                <w:right w:val="none" w:sz="0" w:space="0" w:color="auto"/>
              </w:divBdr>
              <w:divsChild>
                <w:div w:id="3635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25738">
          <w:marLeft w:val="0"/>
          <w:marRight w:val="0"/>
          <w:marTop w:val="0"/>
          <w:marBottom w:val="0"/>
          <w:divBdr>
            <w:top w:val="none" w:sz="0" w:space="0" w:color="auto"/>
            <w:left w:val="none" w:sz="0" w:space="0" w:color="auto"/>
            <w:bottom w:val="none" w:sz="0" w:space="0" w:color="auto"/>
            <w:right w:val="none" w:sz="0" w:space="0" w:color="auto"/>
          </w:divBdr>
          <w:divsChild>
            <w:div w:id="414515566">
              <w:marLeft w:val="0"/>
              <w:marRight w:val="0"/>
              <w:marTop w:val="0"/>
              <w:marBottom w:val="0"/>
              <w:divBdr>
                <w:top w:val="none" w:sz="0" w:space="0" w:color="auto"/>
                <w:left w:val="none" w:sz="0" w:space="0" w:color="auto"/>
                <w:bottom w:val="none" w:sz="0" w:space="0" w:color="auto"/>
                <w:right w:val="none" w:sz="0" w:space="0" w:color="auto"/>
              </w:divBdr>
              <w:divsChild>
                <w:div w:id="762381016">
                  <w:marLeft w:val="0"/>
                  <w:marRight w:val="0"/>
                  <w:marTop w:val="0"/>
                  <w:marBottom w:val="0"/>
                  <w:divBdr>
                    <w:top w:val="none" w:sz="0" w:space="0" w:color="auto"/>
                    <w:left w:val="none" w:sz="0" w:space="0" w:color="auto"/>
                    <w:bottom w:val="none" w:sz="0" w:space="0" w:color="auto"/>
                    <w:right w:val="none" w:sz="0" w:space="0" w:color="auto"/>
                  </w:divBdr>
                  <w:divsChild>
                    <w:div w:id="108602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3754">
              <w:marLeft w:val="0"/>
              <w:marRight w:val="0"/>
              <w:marTop w:val="0"/>
              <w:marBottom w:val="0"/>
              <w:divBdr>
                <w:top w:val="none" w:sz="0" w:space="0" w:color="auto"/>
                <w:left w:val="none" w:sz="0" w:space="0" w:color="auto"/>
                <w:bottom w:val="none" w:sz="0" w:space="0" w:color="auto"/>
                <w:right w:val="none" w:sz="0" w:space="0" w:color="auto"/>
              </w:divBdr>
              <w:divsChild>
                <w:div w:id="120595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1455">
      <w:bodyDiv w:val="1"/>
      <w:marLeft w:val="0"/>
      <w:marRight w:val="0"/>
      <w:marTop w:val="0"/>
      <w:marBottom w:val="0"/>
      <w:divBdr>
        <w:top w:val="none" w:sz="0" w:space="0" w:color="auto"/>
        <w:left w:val="none" w:sz="0" w:space="0" w:color="auto"/>
        <w:bottom w:val="none" w:sz="0" w:space="0" w:color="auto"/>
        <w:right w:val="none" w:sz="0" w:space="0" w:color="auto"/>
      </w:divBdr>
    </w:div>
    <w:div w:id="1028338522">
      <w:bodyDiv w:val="1"/>
      <w:marLeft w:val="0"/>
      <w:marRight w:val="0"/>
      <w:marTop w:val="0"/>
      <w:marBottom w:val="0"/>
      <w:divBdr>
        <w:top w:val="none" w:sz="0" w:space="0" w:color="auto"/>
        <w:left w:val="none" w:sz="0" w:space="0" w:color="auto"/>
        <w:bottom w:val="none" w:sz="0" w:space="0" w:color="auto"/>
        <w:right w:val="none" w:sz="0" w:space="0" w:color="auto"/>
      </w:divBdr>
      <w:divsChild>
        <w:div w:id="369457570">
          <w:marLeft w:val="0"/>
          <w:marRight w:val="0"/>
          <w:marTop w:val="0"/>
          <w:marBottom w:val="0"/>
          <w:divBdr>
            <w:top w:val="none" w:sz="0" w:space="0" w:color="auto"/>
            <w:left w:val="none" w:sz="0" w:space="0" w:color="auto"/>
            <w:bottom w:val="none" w:sz="0" w:space="0" w:color="auto"/>
            <w:right w:val="none" w:sz="0" w:space="0" w:color="auto"/>
          </w:divBdr>
          <w:divsChild>
            <w:div w:id="506822001">
              <w:marLeft w:val="0"/>
              <w:marRight w:val="0"/>
              <w:marTop w:val="0"/>
              <w:marBottom w:val="0"/>
              <w:divBdr>
                <w:top w:val="none" w:sz="0" w:space="0" w:color="auto"/>
                <w:left w:val="none" w:sz="0" w:space="0" w:color="auto"/>
                <w:bottom w:val="none" w:sz="0" w:space="0" w:color="auto"/>
                <w:right w:val="none" w:sz="0" w:space="0" w:color="auto"/>
              </w:divBdr>
              <w:divsChild>
                <w:div w:id="678889216">
                  <w:marLeft w:val="0"/>
                  <w:marRight w:val="0"/>
                  <w:marTop w:val="0"/>
                  <w:marBottom w:val="0"/>
                  <w:divBdr>
                    <w:top w:val="none" w:sz="0" w:space="0" w:color="auto"/>
                    <w:left w:val="none" w:sz="0" w:space="0" w:color="auto"/>
                    <w:bottom w:val="none" w:sz="0" w:space="0" w:color="auto"/>
                    <w:right w:val="none" w:sz="0" w:space="0" w:color="auto"/>
                  </w:divBdr>
                  <w:divsChild>
                    <w:div w:id="4347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88080">
          <w:marLeft w:val="0"/>
          <w:marRight w:val="0"/>
          <w:marTop w:val="0"/>
          <w:marBottom w:val="0"/>
          <w:divBdr>
            <w:top w:val="none" w:sz="0" w:space="0" w:color="auto"/>
            <w:left w:val="none" w:sz="0" w:space="0" w:color="auto"/>
            <w:bottom w:val="none" w:sz="0" w:space="0" w:color="auto"/>
            <w:right w:val="none" w:sz="0" w:space="0" w:color="auto"/>
          </w:divBdr>
          <w:divsChild>
            <w:div w:id="730884633">
              <w:marLeft w:val="0"/>
              <w:marRight w:val="0"/>
              <w:marTop w:val="0"/>
              <w:marBottom w:val="0"/>
              <w:divBdr>
                <w:top w:val="none" w:sz="0" w:space="0" w:color="auto"/>
                <w:left w:val="none" w:sz="0" w:space="0" w:color="auto"/>
                <w:bottom w:val="none" w:sz="0" w:space="0" w:color="auto"/>
                <w:right w:val="none" w:sz="0" w:space="0" w:color="auto"/>
              </w:divBdr>
              <w:divsChild>
                <w:div w:id="2115708054">
                  <w:marLeft w:val="0"/>
                  <w:marRight w:val="0"/>
                  <w:marTop w:val="0"/>
                  <w:marBottom w:val="0"/>
                  <w:divBdr>
                    <w:top w:val="none" w:sz="0" w:space="0" w:color="auto"/>
                    <w:left w:val="none" w:sz="0" w:space="0" w:color="auto"/>
                    <w:bottom w:val="none" w:sz="0" w:space="0" w:color="auto"/>
                    <w:right w:val="none" w:sz="0" w:space="0" w:color="auto"/>
                  </w:divBdr>
                </w:div>
              </w:divsChild>
            </w:div>
            <w:div w:id="1239513302">
              <w:marLeft w:val="0"/>
              <w:marRight w:val="0"/>
              <w:marTop w:val="0"/>
              <w:marBottom w:val="0"/>
              <w:divBdr>
                <w:top w:val="none" w:sz="0" w:space="0" w:color="auto"/>
                <w:left w:val="none" w:sz="0" w:space="0" w:color="auto"/>
                <w:bottom w:val="none" w:sz="0" w:space="0" w:color="auto"/>
                <w:right w:val="none" w:sz="0" w:space="0" w:color="auto"/>
              </w:divBdr>
              <w:divsChild>
                <w:div w:id="344941714">
                  <w:marLeft w:val="0"/>
                  <w:marRight w:val="0"/>
                  <w:marTop w:val="0"/>
                  <w:marBottom w:val="0"/>
                  <w:divBdr>
                    <w:top w:val="none" w:sz="0" w:space="0" w:color="auto"/>
                    <w:left w:val="none" w:sz="0" w:space="0" w:color="auto"/>
                    <w:bottom w:val="none" w:sz="0" w:space="0" w:color="auto"/>
                    <w:right w:val="none" w:sz="0" w:space="0" w:color="auto"/>
                  </w:divBdr>
                  <w:divsChild>
                    <w:div w:id="20447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49606">
          <w:marLeft w:val="0"/>
          <w:marRight w:val="0"/>
          <w:marTop w:val="0"/>
          <w:marBottom w:val="0"/>
          <w:divBdr>
            <w:top w:val="none" w:sz="0" w:space="0" w:color="auto"/>
            <w:left w:val="none" w:sz="0" w:space="0" w:color="auto"/>
            <w:bottom w:val="none" w:sz="0" w:space="0" w:color="auto"/>
            <w:right w:val="none" w:sz="0" w:space="0" w:color="auto"/>
          </w:divBdr>
          <w:divsChild>
            <w:div w:id="188034743">
              <w:marLeft w:val="0"/>
              <w:marRight w:val="0"/>
              <w:marTop w:val="0"/>
              <w:marBottom w:val="0"/>
              <w:divBdr>
                <w:top w:val="none" w:sz="0" w:space="0" w:color="auto"/>
                <w:left w:val="none" w:sz="0" w:space="0" w:color="auto"/>
                <w:bottom w:val="none" w:sz="0" w:space="0" w:color="auto"/>
                <w:right w:val="none" w:sz="0" w:space="0" w:color="auto"/>
              </w:divBdr>
              <w:divsChild>
                <w:div w:id="1597514398">
                  <w:marLeft w:val="0"/>
                  <w:marRight w:val="0"/>
                  <w:marTop w:val="0"/>
                  <w:marBottom w:val="0"/>
                  <w:divBdr>
                    <w:top w:val="none" w:sz="0" w:space="0" w:color="auto"/>
                    <w:left w:val="none" w:sz="0" w:space="0" w:color="auto"/>
                    <w:bottom w:val="none" w:sz="0" w:space="0" w:color="auto"/>
                    <w:right w:val="none" w:sz="0" w:space="0" w:color="auto"/>
                  </w:divBdr>
                </w:div>
              </w:divsChild>
            </w:div>
            <w:div w:id="511575169">
              <w:marLeft w:val="0"/>
              <w:marRight w:val="0"/>
              <w:marTop w:val="0"/>
              <w:marBottom w:val="0"/>
              <w:divBdr>
                <w:top w:val="none" w:sz="0" w:space="0" w:color="auto"/>
                <w:left w:val="none" w:sz="0" w:space="0" w:color="auto"/>
                <w:bottom w:val="none" w:sz="0" w:space="0" w:color="auto"/>
                <w:right w:val="none" w:sz="0" w:space="0" w:color="auto"/>
              </w:divBdr>
              <w:divsChild>
                <w:div w:id="1127243019">
                  <w:marLeft w:val="0"/>
                  <w:marRight w:val="0"/>
                  <w:marTop w:val="0"/>
                  <w:marBottom w:val="0"/>
                  <w:divBdr>
                    <w:top w:val="none" w:sz="0" w:space="0" w:color="auto"/>
                    <w:left w:val="none" w:sz="0" w:space="0" w:color="auto"/>
                    <w:bottom w:val="none" w:sz="0" w:space="0" w:color="auto"/>
                    <w:right w:val="none" w:sz="0" w:space="0" w:color="auto"/>
                  </w:divBdr>
                  <w:divsChild>
                    <w:div w:id="12362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21799">
      <w:bodyDiv w:val="1"/>
      <w:marLeft w:val="0"/>
      <w:marRight w:val="0"/>
      <w:marTop w:val="0"/>
      <w:marBottom w:val="0"/>
      <w:divBdr>
        <w:top w:val="none" w:sz="0" w:space="0" w:color="auto"/>
        <w:left w:val="none" w:sz="0" w:space="0" w:color="auto"/>
        <w:bottom w:val="none" w:sz="0" w:space="0" w:color="auto"/>
        <w:right w:val="none" w:sz="0" w:space="0" w:color="auto"/>
      </w:divBdr>
    </w:div>
    <w:div w:id="1115566146">
      <w:bodyDiv w:val="1"/>
      <w:marLeft w:val="0"/>
      <w:marRight w:val="0"/>
      <w:marTop w:val="0"/>
      <w:marBottom w:val="0"/>
      <w:divBdr>
        <w:top w:val="none" w:sz="0" w:space="0" w:color="auto"/>
        <w:left w:val="none" w:sz="0" w:space="0" w:color="auto"/>
        <w:bottom w:val="none" w:sz="0" w:space="0" w:color="auto"/>
        <w:right w:val="none" w:sz="0" w:space="0" w:color="auto"/>
      </w:divBdr>
      <w:divsChild>
        <w:div w:id="1207004">
          <w:marLeft w:val="0"/>
          <w:marRight w:val="0"/>
          <w:marTop w:val="0"/>
          <w:marBottom w:val="0"/>
          <w:divBdr>
            <w:top w:val="none" w:sz="0" w:space="0" w:color="auto"/>
            <w:left w:val="none" w:sz="0" w:space="0" w:color="auto"/>
            <w:bottom w:val="none" w:sz="0" w:space="0" w:color="auto"/>
            <w:right w:val="none" w:sz="0" w:space="0" w:color="auto"/>
          </w:divBdr>
          <w:divsChild>
            <w:div w:id="2048602469">
              <w:marLeft w:val="0"/>
              <w:marRight w:val="0"/>
              <w:marTop w:val="0"/>
              <w:marBottom w:val="0"/>
              <w:divBdr>
                <w:top w:val="none" w:sz="0" w:space="0" w:color="auto"/>
                <w:left w:val="none" w:sz="0" w:space="0" w:color="auto"/>
                <w:bottom w:val="none" w:sz="0" w:space="0" w:color="auto"/>
                <w:right w:val="none" w:sz="0" w:space="0" w:color="auto"/>
              </w:divBdr>
            </w:div>
          </w:divsChild>
        </w:div>
        <w:div w:id="40247787">
          <w:marLeft w:val="0"/>
          <w:marRight w:val="0"/>
          <w:marTop w:val="0"/>
          <w:marBottom w:val="0"/>
          <w:divBdr>
            <w:top w:val="none" w:sz="0" w:space="0" w:color="auto"/>
            <w:left w:val="none" w:sz="0" w:space="0" w:color="auto"/>
            <w:bottom w:val="none" w:sz="0" w:space="0" w:color="auto"/>
            <w:right w:val="none" w:sz="0" w:space="0" w:color="auto"/>
          </w:divBdr>
          <w:divsChild>
            <w:div w:id="591470194">
              <w:marLeft w:val="0"/>
              <w:marRight w:val="0"/>
              <w:marTop w:val="0"/>
              <w:marBottom w:val="0"/>
              <w:divBdr>
                <w:top w:val="none" w:sz="0" w:space="0" w:color="auto"/>
                <w:left w:val="none" w:sz="0" w:space="0" w:color="auto"/>
                <w:bottom w:val="none" w:sz="0" w:space="0" w:color="auto"/>
                <w:right w:val="none" w:sz="0" w:space="0" w:color="auto"/>
              </w:divBdr>
            </w:div>
          </w:divsChild>
        </w:div>
        <w:div w:id="49354756">
          <w:marLeft w:val="0"/>
          <w:marRight w:val="0"/>
          <w:marTop w:val="0"/>
          <w:marBottom w:val="0"/>
          <w:divBdr>
            <w:top w:val="none" w:sz="0" w:space="0" w:color="auto"/>
            <w:left w:val="none" w:sz="0" w:space="0" w:color="auto"/>
            <w:bottom w:val="none" w:sz="0" w:space="0" w:color="auto"/>
            <w:right w:val="none" w:sz="0" w:space="0" w:color="auto"/>
          </w:divBdr>
          <w:divsChild>
            <w:div w:id="990017898">
              <w:marLeft w:val="0"/>
              <w:marRight w:val="0"/>
              <w:marTop w:val="0"/>
              <w:marBottom w:val="0"/>
              <w:divBdr>
                <w:top w:val="none" w:sz="0" w:space="0" w:color="auto"/>
                <w:left w:val="none" w:sz="0" w:space="0" w:color="auto"/>
                <w:bottom w:val="none" w:sz="0" w:space="0" w:color="auto"/>
                <w:right w:val="none" w:sz="0" w:space="0" w:color="auto"/>
              </w:divBdr>
            </w:div>
          </w:divsChild>
        </w:div>
        <w:div w:id="80689122">
          <w:marLeft w:val="0"/>
          <w:marRight w:val="0"/>
          <w:marTop w:val="0"/>
          <w:marBottom w:val="0"/>
          <w:divBdr>
            <w:top w:val="none" w:sz="0" w:space="0" w:color="auto"/>
            <w:left w:val="none" w:sz="0" w:space="0" w:color="auto"/>
            <w:bottom w:val="none" w:sz="0" w:space="0" w:color="auto"/>
            <w:right w:val="none" w:sz="0" w:space="0" w:color="auto"/>
          </w:divBdr>
          <w:divsChild>
            <w:div w:id="1022239960">
              <w:marLeft w:val="0"/>
              <w:marRight w:val="0"/>
              <w:marTop w:val="0"/>
              <w:marBottom w:val="0"/>
              <w:divBdr>
                <w:top w:val="none" w:sz="0" w:space="0" w:color="auto"/>
                <w:left w:val="none" w:sz="0" w:space="0" w:color="auto"/>
                <w:bottom w:val="none" w:sz="0" w:space="0" w:color="auto"/>
                <w:right w:val="none" w:sz="0" w:space="0" w:color="auto"/>
              </w:divBdr>
            </w:div>
          </w:divsChild>
        </w:div>
        <w:div w:id="181019496">
          <w:marLeft w:val="0"/>
          <w:marRight w:val="0"/>
          <w:marTop w:val="0"/>
          <w:marBottom w:val="0"/>
          <w:divBdr>
            <w:top w:val="none" w:sz="0" w:space="0" w:color="auto"/>
            <w:left w:val="none" w:sz="0" w:space="0" w:color="auto"/>
            <w:bottom w:val="none" w:sz="0" w:space="0" w:color="auto"/>
            <w:right w:val="none" w:sz="0" w:space="0" w:color="auto"/>
          </w:divBdr>
          <w:divsChild>
            <w:div w:id="675887125">
              <w:marLeft w:val="0"/>
              <w:marRight w:val="0"/>
              <w:marTop w:val="0"/>
              <w:marBottom w:val="0"/>
              <w:divBdr>
                <w:top w:val="none" w:sz="0" w:space="0" w:color="auto"/>
                <w:left w:val="none" w:sz="0" w:space="0" w:color="auto"/>
                <w:bottom w:val="none" w:sz="0" w:space="0" w:color="auto"/>
                <w:right w:val="none" w:sz="0" w:space="0" w:color="auto"/>
              </w:divBdr>
            </w:div>
          </w:divsChild>
        </w:div>
        <w:div w:id="190849365">
          <w:marLeft w:val="0"/>
          <w:marRight w:val="0"/>
          <w:marTop w:val="0"/>
          <w:marBottom w:val="0"/>
          <w:divBdr>
            <w:top w:val="none" w:sz="0" w:space="0" w:color="auto"/>
            <w:left w:val="none" w:sz="0" w:space="0" w:color="auto"/>
            <w:bottom w:val="none" w:sz="0" w:space="0" w:color="auto"/>
            <w:right w:val="none" w:sz="0" w:space="0" w:color="auto"/>
          </w:divBdr>
          <w:divsChild>
            <w:div w:id="570890268">
              <w:marLeft w:val="0"/>
              <w:marRight w:val="0"/>
              <w:marTop w:val="0"/>
              <w:marBottom w:val="0"/>
              <w:divBdr>
                <w:top w:val="none" w:sz="0" w:space="0" w:color="auto"/>
                <w:left w:val="none" w:sz="0" w:space="0" w:color="auto"/>
                <w:bottom w:val="none" w:sz="0" w:space="0" w:color="auto"/>
                <w:right w:val="none" w:sz="0" w:space="0" w:color="auto"/>
              </w:divBdr>
            </w:div>
          </w:divsChild>
        </w:div>
        <w:div w:id="197015150">
          <w:marLeft w:val="0"/>
          <w:marRight w:val="0"/>
          <w:marTop w:val="0"/>
          <w:marBottom w:val="0"/>
          <w:divBdr>
            <w:top w:val="none" w:sz="0" w:space="0" w:color="auto"/>
            <w:left w:val="none" w:sz="0" w:space="0" w:color="auto"/>
            <w:bottom w:val="none" w:sz="0" w:space="0" w:color="auto"/>
            <w:right w:val="none" w:sz="0" w:space="0" w:color="auto"/>
          </w:divBdr>
          <w:divsChild>
            <w:div w:id="1701929788">
              <w:marLeft w:val="0"/>
              <w:marRight w:val="0"/>
              <w:marTop w:val="0"/>
              <w:marBottom w:val="0"/>
              <w:divBdr>
                <w:top w:val="none" w:sz="0" w:space="0" w:color="auto"/>
                <w:left w:val="none" w:sz="0" w:space="0" w:color="auto"/>
                <w:bottom w:val="none" w:sz="0" w:space="0" w:color="auto"/>
                <w:right w:val="none" w:sz="0" w:space="0" w:color="auto"/>
              </w:divBdr>
            </w:div>
          </w:divsChild>
        </w:div>
        <w:div w:id="303044595">
          <w:marLeft w:val="0"/>
          <w:marRight w:val="0"/>
          <w:marTop w:val="0"/>
          <w:marBottom w:val="0"/>
          <w:divBdr>
            <w:top w:val="none" w:sz="0" w:space="0" w:color="auto"/>
            <w:left w:val="none" w:sz="0" w:space="0" w:color="auto"/>
            <w:bottom w:val="none" w:sz="0" w:space="0" w:color="auto"/>
            <w:right w:val="none" w:sz="0" w:space="0" w:color="auto"/>
          </w:divBdr>
          <w:divsChild>
            <w:div w:id="1642686191">
              <w:marLeft w:val="0"/>
              <w:marRight w:val="0"/>
              <w:marTop w:val="0"/>
              <w:marBottom w:val="0"/>
              <w:divBdr>
                <w:top w:val="none" w:sz="0" w:space="0" w:color="auto"/>
                <w:left w:val="none" w:sz="0" w:space="0" w:color="auto"/>
                <w:bottom w:val="none" w:sz="0" w:space="0" w:color="auto"/>
                <w:right w:val="none" w:sz="0" w:space="0" w:color="auto"/>
              </w:divBdr>
            </w:div>
          </w:divsChild>
        </w:div>
        <w:div w:id="373576043">
          <w:marLeft w:val="0"/>
          <w:marRight w:val="0"/>
          <w:marTop w:val="0"/>
          <w:marBottom w:val="0"/>
          <w:divBdr>
            <w:top w:val="none" w:sz="0" w:space="0" w:color="auto"/>
            <w:left w:val="none" w:sz="0" w:space="0" w:color="auto"/>
            <w:bottom w:val="none" w:sz="0" w:space="0" w:color="auto"/>
            <w:right w:val="none" w:sz="0" w:space="0" w:color="auto"/>
          </w:divBdr>
          <w:divsChild>
            <w:div w:id="1302618907">
              <w:marLeft w:val="0"/>
              <w:marRight w:val="0"/>
              <w:marTop w:val="0"/>
              <w:marBottom w:val="0"/>
              <w:divBdr>
                <w:top w:val="none" w:sz="0" w:space="0" w:color="auto"/>
                <w:left w:val="none" w:sz="0" w:space="0" w:color="auto"/>
                <w:bottom w:val="none" w:sz="0" w:space="0" w:color="auto"/>
                <w:right w:val="none" w:sz="0" w:space="0" w:color="auto"/>
              </w:divBdr>
            </w:div>
          </w:divsChild>
        </w:div>
        <w:div w:id="403919222">
          <w:marLeft w:val="0"/>
          <w:marRight w:val="0"/>
          <w:marTop w:val="0"/>
          <w:marBottom w:val="0"/>
          <w:divBdr>
            <w:top w:val="none" w:sz="0" w:space="0" w:color="auto"/>
            <w:left w:val="none" w:sz="0" w:space="0" w:color="auto"/>
            <w:bottom w:val="none" w:sz="0" w:space="0" w:color="auto"/>
            <w:right w:val="none" w:sz="0" w:space="0" w:color="auto"/>
          </w:divBdr>
          <w:divsChild>
            <w:div w:id="1632518389">
              <w:marLeft w:val="0"/>
              <w:marRight w:val="0"/>
              <w:marTop w:val="0"/>
              <w:marBottom w:val="0"/>
              <w:divBdr>
                <w:top w:val="none" w:sz="0" w:space="0" w:color="auto"/>
                <w:left w:val="none" w:sz="0" w:space="0" w:color="auto"/>
                <w:bottom w:val="none" w:sz="0" w:space="0" w:color="auto"/>
                <w:right w:val="none" w:sz="0" w:space="0" w:color="auto"/>
              </w:divBdr>
            </w:div>
          </w:divsChild>
        </w:div>
        <w:div w:id="415399536">
          <w:marLeft w:val="0"/>
          <w:marRight w:val="0"/>
          <w:marTop w:val="0"/>
          <w:marBottom w:val="0"/>
          <w:divBdr>
            <w:top w:val="none" w:sz="0" w:space="0" w:color="auto"/>
            <w:left w:val="none" w:sz="0" w:space="0" w:color="auto"/>
            <w:bottom w:val="none" w:sz="0" w:space="0" w:color="auto"/>
            <w:right w:val="none" w:sz="0" w:space="0" w:color="auto"/>
          </w:divBdr>
          <w:divsChild>
            <w:div w:id="1935286698">
              <w:marLeft w:val="0"/>
              <w:marRight w:val="0"/>
              <w:marTop w:val="0"/>
              <w:marBottom w:val="0"/>
              <w:divBdr>
                <w:top w:val="none" w:sz="0" w:space="0" w:color="auto"/>
                <w:left w:val="none" w:sz="0" w:space="0" w:color="auto"/>
                <w:bottom w:val="none" w:sz="0" w:space="0" w:color="auto"/>
                <w:right w:val="none" w:sz="0" w:space="0" w:color="auto"/>
              </w:divBdr>
            </w:div>
          </w:divsChild>
        </w:div>
        <w:div w:id="438721721">
          <w:marLeft w:val="0"/>
          <w:marRight w:val="0"/>
          <w:marTop w:val="0"/>
          <w:marBottom w:val="0"/>
          <w:divBdr>
            <w:top w:val="none" w:sz="0" w:space="0" w:color="auto"/>
            <w:left w:val="none" w:sz="0" w:space="0" w:color="auto"/>
            <w:bottom w:val="none" w:sz="0" w:space="0" w:color="auto"/>
            <w:right w:val="none" w:sz="0" w:space="0" w:color="auto"/>
          </w:divBdr>
          <w:divsChild>
            <w:div w:id="1136947992">
              <w:marLeft w:val="0"/>
              <w:marRight w:val="0"/>
              <w:marTop w:val="0"/>
              <w:marBottom w:val="0"/>
              <w:divBdr>
                <w:top w:val="none" w:sz="0" w:space="0" w:color="auto"/>
                <w:left w:val="none" w:sz="0" w:space="0" w:color="auto"/>
                <w:bottom w:val="none" w:sz="0" w:space="0" w:color="auto"/>
                <w:right w:val="none" w:sz="0" w:space="0" w:color="auto"/>
              </w:divBdr>
            </w:div>
          </w:divsChild>
        </w:div>
        <w:div w:id="442648724">
          <w:marLeft w:val="0"/>
          <w:marRight w:val="0"/>
          <w:marTop w:val="0"/>
          <w:marBottom w:val="0"/>
          <w:divBdr>
            <w:top w:val="none" w:sz="0" w:space="0" w:color="auto"/>
            <w:left w:val="none" w:sz="0" w:space="0" w:color="auto"/>
            <w:bottom w:val="none" w:sz="0" w:space="0" w:color="auto"/>
            <w:right w:val="none" w:sz="0" w:space="0" w:color="auto"/>
          </w:divBdr>
          <w:divsChild>
            <w:div w:id="1495026100">
              <w:marLeft w:val="0"/>
              <w:marRight w:val="0"/>
              <w:marTop w:val="0"/>
              <w:marBottom w:val="0"/>
              <w:divBdr>
                <w:top w:val="none" w:sz="0" w:space="0" w:color="auto"/>
                <w:left w:val="none" w:sz="0" w:space="0" w:color="auto"/>
                <w:bottom w:val="none" w:sz="0" w:space="0" w:color="auto"/>
                <w:right w:val="none" w:sz="0" w:space="0" w:color="auto"/>
              </w:divBdr>
            </w:div>
          </w:divsChild>
        </w:div>
        <w:div w:id="573203749">
          <w:marLeft w:val="0"/>
          <w:marRight w:val="0"/>
          <w:marTop w:val="0"/>
          <w:marBottom w:val="0"/>
          <w:divBdr>
            <w:top w:val="none" w:sz="0" w:space="0" w:color="auto"/>
            <w:left w:val="none" w:sz="0" w:space="0" w:color="auto"/>
            <w:bottom w:val="none" w:sz="0" w:space="0" w:color="auto"/>
            <w:right w:val="none" w:sz="0" w:space="0" w:color="auto"/>
          </w:divBdr>
          <w:divsChild>
            <w:div w:id="1496068694">
              <w:marLeft w:val="0"/>
              <w:marRight w:val="0"/>
              <w:marTop w:val="0"/>
              <w:marBottom w:val="0"/>
              <w:divBdr>
                <w:top w:val="none" w:sz="0" w:space="0" w:color="auto"/>
                <w:left w:val="none" w:sz="0" w:space="0" w:color="auto"/>
                <w:bottom w:val="none" w:sz="0" w:space="0" w:color="auto"/>
                <w:right w:val="none" w:sz="0" w:space="0" w:color="auto"/>
              </w:divBdr>
            </w:div>
          </w:divsChild>
        </w:div>
        <w:div w:id="633802640">
          <w:marLeft w:val="0"/>
          <w:marRight w:val="0"/>
          <w:marTop w:val="0"/>
          <w:marBottom w:val="0"/>
          <w:divBdr>
            <w:top w:val="none" w:sz="0" w:space="0" w:color="auto"/>
            <w:left w:val="none" w:sz="0" w:space="0" w:color="auto"/>
            <w:bottom w:val="none" w:sz="0" w:space="0" w:color="auto"/>
            <w:right w:val="none" w:sz="0" w:space="0" w:color="auto"/>
          </w:divBdr>
          <w:divsChild>
            <w:div w:id="1711296575">
              <w:marLeft w:val="0"/>
              <w:marRight w:val="0"/>
              <w:marTop w:val="0"/>
              <w:marBottom w:val="0"/>
              <w:divBdr>
                <w:top w:val="none" w:sz="0" w:space="0" w:color="auto"/>
                <w:left w:val="none" w:sz="0" w:space="0" w:color="auto"/>
                <w:bottom w:val="none" w:sz="0" w:space="0" w:color="auto"/>
                <w:right w:val="none" w:sz="0" w:space="0" w:color="auto"/>
              </w:divBdr>
            </w:div>
          </w:divsChild>
        </w:div>
        <w:div w:id="747193416">
          <w:marLeft w:val="0"/>
          <w:marRight w:val="0"/>
          <w:marTop w:val="0"/>
          <w:marBottom w:val="0"/>
          <w:divBdr>
            <w:top w:val="none" w:sz="0" w:space="0" w:color="auto"/>
            <w:left w:val="none" w:sz="0" w:space="0" w:color="auto"/>
            <w:bottom w:val="none" w:sz="0" w:space="0" w:color="auto"/>
            <w:right w:val="none" w:sz="0" w:space="0" w:color="auto"/>
          </w:divBdr>
          <w:divsChild>
            <w:div w:id="431753651">
              <w:marLeft w:val="0"/>
              <w:marRight w:val="0"/>
              <w:marTop w:val="0"/>
              <w:marBottom w:val="0"/>
              <w:divBdr>
                <w:top w:val="none" w:sz="0" w:space="0" w:color="auto"/>
                <w:left w:val="none" w:sz="0" w:space="0" w:color="auto"/>
                <w:bottom w:val="none" w:sz="0" w:space="0" w:color="auto"/>
                <w:right w:val="none" w:sz="0" w:space="0" w:color="auto"/>
              </w:divBdr>
            </w:div>
          </w:divsChild>
        </w:div>
        <w:div w:id="877428230">
          <w:marLeft w:val="0"/>
          <w:marRight w:val="0"/>
          <w:marTop w:val="0"/>
          <w:marBottom w:val="0"/>
          <w:divBdr>
            <w:top w:val="none" w:sz="0" w:space="0" w:color="auto"/>
            <w:left w:val="none" w:sz="0" w:space="0" w:color="auto"/>
            <w:bottom w:val="none" w:sz="0" w:space="0" w:color="auto"/>
            <w:right w:val="none" w:sz="0" w:space="0" w:color="auto"/>
          </w:divBdr>
          <w:divsChild>
            <w:div w:id="632060734">
              <w:marLeft w:val="0"/>
              <w:marRight w:val="0"/>
              <w:marTop w:val="0"/>
              <w:marBottom w:val="0"/>
              <w:divBdr>
                <w:top w:val="none" w:sz="0" w:space="0" w:color="auto"/>
                <w:left w:val="none" w:sz="0" w:space="0" w:color="auto"/>
                <w:bottom w:val="none" w:sz="0" w:space="0" w:color="auto"/>
                <w:right w:val="none" w:sz="0" w:space="0" w:color="auto"/>
              </w:divBdr>
            </w:div>
          </w:divsChild>
        </w:div>
        <w:div w:id="933630579">
          <w:marLeft w:val="0"/>
          <w:marRight w:val="0"/>
          <w:marTop w:val="0"/>
          <w:marBottom w:val="0"/>
          <w:divBdr>
            <w:top w:val="none" w:sz="0" w:space="0" w:color="auto"/>
            <w:left w:val="none" w:sz="0" w:space="0" w:color="auto"/>
            <w:bottom w:val="none" w:sz="0" w:space="0" w:color="auto"/>
            <w:right w:val="none" w:sz="0" w:space="0" w:color="auto"/>
          </w:divBdr>
          <w:divsChild>
            <w:div w:id="1332754224">
              <w:marLeft w:val="0"/>
              <w:marRight w:val="0"/>
              <w:marTop w:val="0"/>
              <w:marBottom w:val="0"/>
              <w:divBdr>
                <w:top w:val="none" w:sz="0" w:space="0" w:color="auto"/>
                <w:left w:val="none" w:sz="0" w:space="0" w:color="auto"/>
                <w:bottom w:val="none" w:sz="0" w:space="0" w:color="auto"/>
                <w:right w:val="none" w:sz="0" w:space="0" w:color="auto"/>
              </w:divBdr>
            </w:div>
            <w:div w:id="1440294593">
              <w:marLeft w:val="0"/>
              <w:marRight w:val="0"/>
              <w:marTop w:val="0"/>
              <w:marBottom w:val="0"/>
              <w:divBdr>
                <w:top w:val="none" w:sz="0" w:space="0" w:color="auto"/>
                <w:left w:val="none" w:sz="0" w:space="0" w:color="auto"/>
                <w:bottom w:val="none" w:sz="0" w:space="0" w:color="auto"/>
                <w:right w:val="none" w:sz="0" w:space="0" w:color="auto"/>
              </w:divBdr>
            </w:div>
          </w:divsChild>
        </w:div>
        <w:div w:id="974985691">
          <w:marLeft w:val="0"/>
          <w:marRight w:val="0"/>
          <w:marTop w:val="0"/>
          <w:marBottom w:val="0"/>
          <w:divBdr>
            <w:top w:val="none" w:sz="0" w:space="0" w:color="auto"/>
            <w:left w:val="none" w:sz="0" w:space="0" w:color="auto"/>
            <w:bottom w:val="none" w:sz="0" w:space="0" w:color="auto"/>
            <w:right w:val="none" w:sz="0" w:space="0" w:color="auto"/>
          </w:divBdr>
          <w:divsChild>
            <w:div w:id="2075617769">
              <w:marLeft w:val="0"/>
              <w:marRight w:val="0"/>
              <w:marTop w:val="0"/>
              <w:marBottom w:val="0"/>
              <w:divBdr>
                <w:top w:val="none" w:sz="0" w:space="0" w:color="auto"/>
                <w:left w:val="none" w:sz="0" w:space="0" w:color="auto"/>
                <w:bottom w:val="none" w:sz="0" w:space="0" w:color="auto"/>
                <w:right w:val="none" w:sz="0" w:space="0" w:color="auto"/>
              </w:divBdr>
            </w:div>
          </w:divsChild>
        </w:div>
        <w:div w:id="1040319767">
          <w:marLeft w:val="0"/>
          <w:marRight w:val="0"/>
          <w:marTop w:val="0"/>
          <w:marBottom w:val="0"/>
          <w:divBdr>
            <w:top w:val="none" w:sz="0" w:space="0" w:color="auto"/>
            <w:left w:val="none" w:sz="0" w:space="0" w:color="auto"/>
            <w:bottom w:val="none" w:sz="0" w:space="0" w:color="auto"/>
            <w:right w:val="none" w:sz="0" w:space="0" w:color="auto"/>
          </w:divBdr>
          <w:divsChild>
            <w:div w:id="1092051876">
              <w:marLeft w:val="0"/>
              <w:marRight w:val="0"/>
              <w:marTop w:val="0"/>
              <w:marBottom w:val="0"/>
              <w:divBdr>
                <w:top w:val="none" w:sz="0" w:space="0" w:color="auto"/>
                <w:left w:val="none" w:sz="0" w:space="0" w:color="auto"/>
                <w:bottom w:val="none" w:sz="0" w:space="0" w:color="auto"/>
                <w:right w:val="none" w:sz="0" w:space="0" w:color="auto"/>
              </w:divBdr>
            </w:div>
          </w:divsChild>
        </w:div>
        <w:div w:id="1091513541">
          <w:marLeft w:val="0"/>
          <w:marRight w:val="0"/>
          <w:marTop w:val="0"/>
          <w:marBottom w:val="0"/>
          <w:divBdr>
            <w:top w:val="none" w:sz="0" w:space="0" w:color="auto"/>
            <w:left w:val="none" w:sz="0" w:space="0" w:color="auto"/>
            <w:bottom w:val="none" w:sz="0" w:space="0" w:color="auto"/>
            <w:right w:val="none" w:sz="0" w:space="0" w:color="auto"/>
          </w:divBdr>
          <w:divsChild>
            <w:div w:id="1979720221">
              <w:marLeft w:val="0"/>
              <w:marRight w:val="0"/>
              <w:marTop w:val="0"/>
              <w:marBottom w:val="0"/>
              <w:divBdr>
                <w:top w:val="none" w:sz="0" w:space="0" w:color="auto"/>
                <w:left w:val="none" w:sz="0" w:space="0" w:color="auto"/>
                <w:bottom w:val="none" w:sz="0" w:space="0" w:color="auto"/>
                <w:right w:val="none" w:sz="0" w:space="0" w:color="auto"/>
              </w:divBdr>
            </w:div>
          </w:divsChild>
        </w:div>
        <w:div w:id="1125462507">
          <w:marLeft w:val="0"/>
          <w:marRight w:val="0"/>
          <w:marTop w:val="0"/>
          <w:marBottom w:val="0"/>
          <w:divBdr>
            <w:top w:val="none" w:sz="0" w:space="0" w:color="auto"/>
            <w:left w:val="none" w:sz="0" w:space="0" w:color="auto"/>
            <w:bottom w:val="none" w:sz="0" w:space="0" w:color="auto"/>
            <w:right w:val="none" w:sz="0" w:space="0" w:color="auto"/>
          </w:divBdr>
          <w:divsChild>
            <w:div w:id="987518633">
              <w:marLeft w:val="0"/>
              <w:marRight w:val="0"/>
              <w:marTop w:val="0"/>
              <w:marBottom w:val="0"/>
              <w:divBdr>
                <w:top w:val="none" w:sz="0" w:space="0" w:color="auto"/>
                <w:left w:val="none" w:sz="0" w:space="0" w:color="auto"/>
                <w:bottom w:val="none" w:sz="0" w:space="0" w:color="auto"/>
                <w:right w:val="none" w:sz="0" w:space="0" w:color="auto"/>
              </w:divBdr>
            </w:div>
          </w:divsChild>
        </w:div>
        <w:div w:id="1182931756">
          <w:marLeft w:val="0"/>
          <w:marRight w:val="0"/>
          <w:marTop w:val="0"/>
          <w:marBottom w:val="0"/>
          <w:divBdr>
            <w:top w:val="none" w:sz="0" w:space="0" w:color="auto"/>
            <w:left w:val="none" w:sz="0" w:space="0" w:color="auto"/>
            <w:bottom w:val="none" w:sz="0" w:space="0" w:color="auto"/>
            <w:right w:val="none" w:sz="0" w:space="0" w:color="auto"/>
          </w:divBdr>
          <w:divsChild>
            <w:div w:id="403339484">
              <w:marLeft w:val="0"/>
              <w:marRight w:val="0"/>
              <w:marTop w:val="0"/>
              <w:marBottom w:val="0"/>
              <w:divBdr>
                <w:top w:val="none" w:sz="0" w:space="0" w:color="auto"/>
                <w:left w:val="none" w:sz="0" w:space="0" w:color="auto"/>
                <w:bottom w:val="none" w:sz="0" w:space="0" w:color="auto"/>
                <w:right w:val="none" w:sz="0" w:space="0" w:color="auto"/>
              </w:divBdr>
            </w:div>
          </w:divsChild>
        </w:div>
        <w:div w:id="1227498998">
          <w:marLeft w:val="0"/>
          <w:marRight w:val="0"/>
          <w:marTop w:val="0"/>
          <w:marBottom w:val="0"/>
          <w:divBdr>
            <w:top w:val="none" w:sz="0" w:space="0" w:color="auto"/>
            <w:left w:val="none" w:sz="0" w:space="0" w:color="auto"/>
            <w:bottom w:val="none" w:sz="0" w:space="0" w:color="auto"/>
            <w:right w:val="none" w:sz="0" w:space="0" w:color="auto"/>
          </w:divBdr>
          <w:divsChild>
            <w:div w:id="147524317">
              <w:marLeft w:val="0"/>
              <w:marRight w:val="0"/>
              <w:marTop w:val="0"/>
              <w:marBottom w:val="0"/>
              <w:divBdr>
                <w:top w:val="none" w:sz="0" w:space="0" w:color="auto"/>
                <w:left w:val="none" w:sz="0" w:space="0" w:color="auto"/>
                <w:bottom w:val="none" w:sz="0" w:space="0" w:color="auto"/>
                <w:right w:val="none" w:sz="0" w:space="0" w:color="auto"/>
              </w:divBdr>
            </w:div>
          </w:divsChild>
        </w:div>
        <w:div w:id="1262958333">
          <w:marLeft w:val="0"/>
          <w:marRight w:val="0"/>
          <w:marTop w:val="0"/>
          <w:marBottom w:val="0"/>
          <w:divBdr>
            <w:top w:val="none" w:sz="0" w:space="0" w:color="auto"/>
            <w:left w:val="none" w:sz="0" w:space="0" w:color="auto"/>
            <w:bottom w:val="none" w:sz="0" w:space="0" w:color="auto"/>
            <w:right w:val="none" w:sz="0" w:space="0" w:color="auto"/>
          </w:divBdr>
          <w:divsChild>
            <w:div w:id="1653635072">
              <w:marLeft w:val="0"/>
              <w:marRight w:val="0"/>
              <w:marTop w:val="0"/>
              <w:marBottom w:val="0"/>
              <w:divBdr>
                <w:top w:val="none" w:sz="0" w:space="0" w:color="auto"/>
                <w:left w:val="none" w:sz="0" w:space="0" w:color="auto"/>
                <w:bottom w:val="none" w:sz="0" w:space="0" w:color="auto"/>
                <w:right w:val="none" w:sz="0" w:space="0" w:color="auto"/>
              </w:divBdr>
            </w:div>
          </w:divsChild>
        </w:div>
        <w:div w:id="1303075211">
          <w:marLeft w:val="0"/>
          <w:marRight w:val="0"/>
          <w:marTop w:val="0"/>
          <w:marBottom w:val="0"/>
          <w:divBdr>
            <w:top w:val="none" w:sz="0" w:space="0" w:color="auto"/>
            <w:left w:val="none" w:sz="0" w:space="0" w:color="auto"/>
            <w:bottom w:val="none" w:sz="0" w:space="0" w:color="auto"/>
            <w:right w:val="none" w:sz="0" w:space="0" w:color="auto"/>
          </w:divBdr>
          <w:divsChild>
            <w:div w:id="1673601395">
              <w:marLeft w:val="0"/>
              <w:marRight w:val="0"/>
              <w:marTop w:val="0"/>
              <w:marBottom w:val="0"/>
              <w:divBdr>
                <w:top w:val="none" w:sz="0" w:space="0" w:color="auto"/>
                <w:left w:val="none" w:sz="0" w:space="0" w:color="auto"/>
                <w:bottom w:val="none" w:sz="0" w:space="0" w:color="auto"/>
                <w:right w:val="none" w:sz="0" w:space="0" w:color="auto"/>
              </w:divBdr>
            </w:div>
          </w:divsChild>
        </w:div>
        <w:div w:id="1318606271">
          <w:marLeft w:val="0"/>
          <w:marRight w:val="0"/>
          <w:marTop w:val="0"/>
          <w:marBottom w:val="0"/>
          <w:divBdr>
            <w:top w:val="none" w:sz="0" w:space="0" w:color="auto"/>
            <w:left w:val="none" w:sz="0" w:space="0" w:color="auto"/>
            <w:bottom w:val="none" w:sz="0" w:space="0" w:color="auto"/>
            <w:right w:val="none" w:sz="0" w:space="0" w:color="auto"/>
          </w:divBdr>
          <w:divsChild>
            <w:div w:id="490366892">
              <w:marLeft w:val="0"/>
              <w:marRight w:val="0"/>
              <w:marTop w:val="0"/>
              <w:marBottom w:val="0"/>
              <w:divBdr>
                <w:top w:val="none" w:sz="0" w:space="0" w:color="auto"/>
                <w:left w:val="none" w:sz="0" w:space="0" w:color="auto"/>
                <w:bottom w:val="none" w:sz="0" w:space="0" w:color="auto"/>
                <w:right w:val="none" w:sz="0" w:space="0" w:color="auto"/>
              </w:divBdr>
            </w:div>
          </w:divsChild>
        </w:div>
        <w:div w:id="1374114290">
          <w:marLeft w:val="0"/>
          <w:marRight w:val="0"/>
          <w:marTop w:val="0"/>
          <w:marBottom w:val="0"/>
          <w:divBdr>
            <w:top w:val="none" w:sz="0" w:space="0" w:color="auto"/>
            <w:left w:val="none" w:sz="0" w:space="0" w:color="auto"/>
            <w:bottom w:val="none" w:sz="0" w:space="0" w:color="auto"/>
            <w:right w:val="none" w:sz="0" w:space="0" w:color="auto"/>
          </w:divBdr>
          <w:divsChild>
            <w:div w:id="1525241681">
              <w:marLeft w:val="0"/>
              <w:marRight w:val="0"/>
              <w:marTop w:val="0"/>
              <w:marBottom w:val="0"/>
              <w:divBdr>
                <w:top w:val="none" w:sz="0" w:space="0" w:color="auto"/>
                <w:left w:val="none" w:sz="0" w:space="0" w:color="auto"/>
                <w:bottom w:val="none" w:sz="0" w:space="0" w:color="auto"/>
                <w:right w:val="none" w:sz="0" w:space="0" w:color="auto"/>
              </w:divBdr>
            </w:div>
          </w:divsChild>
        </w:div>
        <w:div w:id="1450734657">
          <w:marLeft w:val="0"/>
          <w:marRight w:val="0"/>
          <w:marTop w:val="0"/>
          <w:marBottom w:val="0"/>
          <w:divBdr>
            <w:top w:val="none" w:sz="0" w:space="0" w:color="auto"/>
            <w:left w:val="none" w:sz="0" w:space="0" w:color="auto"/>
            <w:bottom w:val="none" w:sz="0" w:space="0" w:color="auto"/>
            <w:right w:val="none" w:sz="0" w:space="0" w:color="auto"/>
          </w:divBdr>
          <w:divsChild>
            <w:div w:id="192500447">
              <w:marLeft w:val="0"/>
              <w:marRight w:val="0"/>
              <w:marTop w:val="0"/>
              <w:marBottom w:val="0"/>
              <w:divBdr>
                <w:top w:val="none" w:sz="0" w:space="0" w:color="auto"/>
                <w:left w:val="none" w:sz="0" w:space="0" w:color="auto"/>
                <w:bottom w:val="none" w:sz="0" w:space="0" w:color="auto"/>
                <w:right w:val="none" w:sz="0" w:space="0" w:color="auto"/>
              </w:divBdr>
            </w:div>
          </w:divsChild>
        </w:div>
        <w:div w:id="1468432040">
          <w:marLeft w:val="0"/>
          <w:marRight w:val="0"/>
          <w:marTop w:val="0"/>
          <w:marBottom w:val="0"/>
          <w:divBdr>
            <w:top w:val="none" w:sz="0" w:space="0" w:color="auto"/>
            <w:left w:val="none" w:sz="0" w:space="0" w:color="auto"/>
            <w:bottom w:val="none" w:sz="0" w:space="0" w:color="auto"/>
            <w:right w:val="none" w:sz="0" w:space="0" w:color="auto"/>
          </w:divBdr>
          <w:divsChild>
            <w:div w:id="820733461">
              <w:marLeft w:val="0"/>
              <w:marRight w:val="0"/>
              <w:marTop w:val="0"/>
              <w:marBottom w:val="0"/>
              <w:divBdr>
                <w:top w:val="none" w:sz="0" w:space="0" w:color="auto"/>
                <w:left w:val="none" w:sz="0" w:space="0" w:color="auto"/>
                <w:bottom w:val="none" w:sz="0" w:space="0" w:color="auto"/>
                <w:right w:val="none" w:sz="0" w:space="0" w:color="auto"/>
              </w:divBdr>
            </w:div>
          </w:divsChild>
        </w:div>
        <w:div w:id="1593853910">
          <w:marLeft w:val="0"/>
          <w:marRight w:val="0"/>
          <w:marTop w:val="0"/>
          <w:marBottom w:val="0"/>
          <w:divBdr>
            <w:top w:val="none" w:sz="0" w:space="0" w:color="auto"/>
            <w:left w:val="none" w:sz="0" w:space="0" w:color="auto"/>
            <w:bottom w:val="none" w:sz="0" w:space="0" w:color="auto"/>
            <w:right w:val="none" w:sz="0" w:space="0" w:color="auto"/>
          </w:divBdr>
          <w:divsChild>
            <w:div w:id="987711669">
              <w:marLeft w:val="0"/>
              <w:marRight w:val="0"/>
              <w:marTop w:val="0"/>
              <w:marBottom w:val="0"/>
              <w:divBdr>
                <w:top w:val="none" w:sz="0" w:space="0" w:color="auto"/>
                <w:left w:val="none" w:sz="0" w:space="0" w:color="auto"/>
                <w:bottom w:val="none" w:sz="0" w:space="0" w:color="auto"/>
                <w:right w:val="none" w:sz="0" w:space="0" w:color="auto"/>
              </w:divBdr>
            </w:div>
          </w:divsChild>
        </w:div>
        <w:div w:id="1715040570">
          <w:marLeft w:val="0"/>
          <w:marRight w:val="0"/>
          <w:marTop w:val="0"/>
          <w:marBottom w:val="0"/>
          <w:divBdr>
            <w:top w:val="none" w:sz="0" w:space="0" w:color="auto"/>
            <w:left w:val="none" w:sz="0" w:space="0" w:color="auto"/>
            <w:bottom w:val="none" w:sz="0" w:space="0" w:color="auto"/>
            <w:right w:val="none" w:sz="0" w:space="0" w:color="auto"/>
          </w:divBdr>
          <w:divsChild>
            <w:div w:id="327251081">
              <w:marLeft w:val="0"/>
              <w:marRight w:val="0"/>
              <w:marTop w:val="0"/>
              <w:marBottom w:val="0"/>
              <w:divBdr>
                <w:top w:val="none" w:sz="0" w:space="0" w:color="auto"/>
                <w:left w:val="none" w:sz="0" w:space="0" w:color="auto"/>
                <w:bottom w:val="none" w:sz="0" w:space="0" w:color="auto"/>
                <w:right w:val="none" w:sz="0" w:space="0" w:color="auto"/>
              </w:divBdr>
            </w:div>
          </w:divsChild>
        </w:div>
        <w:div w:id="1719892381">
          <w:marLeft w:val="0"/>
          <w:marRight w:val="0"/>
          <w:marTop w:val="0"/>
          <w:marBottom w:val="0"/>
          <w:divBdr>
            <w:top w:val="none" w:sz="0" w:space="0" w:color="auto"/>
            <w:left w:val="none" w:sz="0" w:space="0" w:color="auto"/>
            <w:bottom w:val="none" w:sz="0" w:space="0" w:color="auto"/>
            <w:right w:val="none" w:sz="0" w:space="0" w:color="auto"/>
          </w:divBdr>
          <w:divsChild>
            <w:div w:id="1725328981">
              <w:marLeft w:val="0"/>
              <w:marRight w:val="0"/>
              <w:marTop w:val="0"/>
              <w:marBottom w:val="0"/>
              <w:divBdr>
                <w:top w:val="none" w:sz="0" w:space="0" w:color="auto"/>
                <w:left w:val="none" w:sz="0" w:space="0" w:color="auto"/>
                <w:bottom w:val="none" w:sz="0" w:space="0" w:color="auto"/>
                <w:right w:val="none" w:sz="0" w:space="0" w:color="auto"/>
              </w:divBdr>
            </w:div>
          </w:divsChild>
        </w:div>
        <w:div w:id="1781754546">
          <w:marLeft w:val="0"/>
          <w:marRight w:val="0"/>
          <w:marTop w:val="0"/>
          <w:marBottom w:val="0"/>
          <w:divBdr>
            <w:top w:val="none" w:sz="0" w:space="0" w:color="auto"/>
            <w:left w:val="none" w:sz="0" w:space="0" w:color="auto"/>
            <w:bottom w:val="none" w:sz="0" w:space="0" w:color="auto"/>
            <w:right w:val="none" w:sz="0" w:space="0" w:color="auto"/>
          </w:divBdr>
          <w:divsChild>
            <w:div w:id="235166759">
              <w:marLeft w:val="0"/>
              <w:marRight w:val="0"/>
              <w:marTop w:val="0"/>
              <w:marBottom w:val="0"/>
              <w:divBdr>
                <w:top w:val="none" w:sz="0" w:space="0" w:color="auto"/>
                <w:left w:val="none" w:sz="0" w:space="0" w:color="auto"/>
                <w:bottom w:val="none" w:sz="0" w:space="0" w:color="auto"/>
                <w:right w:val="none" w:sz="0" w:space="0" w:color="auto"/>
              </w:divBdr>
            </w:div>
          </w:divsChild>
        </w:div>
        <w:div w:id="1827823691">
          <w:marLeft w:val="0"/>
          <w:marRight w:val="0"/>
          <w:marTop w:val="0"/>
          <w:marBottom w:val="0"/>
          <w:divBdr>
            <w:top w:val="none" w:sz="0" w:space="0" w:color="auto"/>
            <w:left w:val="none" w:sz="0" w:space="0" w:color="auto"/>
            <w:bottom w:val="none" w:sz="0" w:space="0" w:color="auto"/>
            <w:right w:val="none" w:sz="0" w:space="0" w:color="auto"/>
          </w:divBdr>
          <w:divsChild>
            <w:div w:id="1886943800">
              <w:marLeft w:val="0"/>
              <w:marRight w:val="0"/>
              <w:marTop w:val="0"/>
              <w:marBottom w:val="0"/>
              <w:divBdr>
                <w:top w:val="none" w:sz="0" w:space="0" w:color="auto"/>
                <w:left w:val="none" w:sz="0" w:space="0" w:color="auto"/>
                <w:bottom w:val="none" w:sz="0" w:space="0" w:color="auto"/>
                <w:right w:val="none" w:sz="0" w:space="0" w:color="auto"/>
              </w:divBdr>
            </w:div>
          </w:divsChild>
        </w:div>
        <w:div w:id="1905603525">
          <w:marLeft w:val="0"/>
          <w:marRight w:val="0"/>
          <w:marTop w:val="0"/>
          <w:marBottom w:val="0"/>
          <w:divBdr>
            <w:top w:val="none" w:sz="0" w:space="0" w:color="auto"/>
            <w:left w:val="none" w:sz="0" w:space="0" w:color="auto"/>
            <w:bottom w:val="none" w:sz="0" w:space="0" w:color="auto"/>
            <w:right w:val="none" w:sz="0" w:space="0" w:color="auto"/>
          </w:divBdr>
          <w:divsChild>
            <w:div w:id="1398043876">
              <w:marLeft w:val="0"/>
              <w:marRight w:val="0"/>
              <w:marTop w:val="0"/>
              <w:marBottom w:val="0"/>
              <w:divBdr>
                <w:top w:val="none" w:sz="0" w:space="0" w:color="auto"/>
                <w:left w:val="none" w:sz="0" w:space="0" w:color="auto"/>
                <w:bottom w:val="none" w:sz="0" w:space="0" w:color="auto"/>
                <w:right w:val="none" w:sz="0" w:space="0" w:color="auto"/>
              </w:divBdr>
            </w:div>
          </w:divsChild>
        </w:div>
        <w:div w:id="1963684973">
          <w:marLeft w:val="0"/>
          <w:marRight w:val="0"/>
          <w:marTop w:val="0"/>
          <w:marBottom w:val="0"/>
          <w:divBdr>
            <w:top w:val="none" w:sz="0" w:space="0" w:color="auto"/>
            <w:left w:val="none" w:sz="0" w:space="0" w:color="auto"/>
            <w:bottom w:val="none" w:sz="0" w:space="0" w:color="auto"/>
            <w:right w:val="none" w:sz="0" w:space="0" w:color="auto"/>
          </w:divBdr>
          <w:divsChild>
            <w:div w:id="695427489">
              <w:marLeft w:val="0"/>
              <w:marRight w:val="0"/>
              <w:marTop w:val="0"/>
              <w:marBottom w:val="0"/>
              <w:divBdr>
                <w:top w:val="none" w:sz="0" w:space="0" w:color="auto"/>
                <w:left w:val="none" w:sz="0" w:space="0" w:color="auto"/>
                <w:bottom w:val="none" w:sz="0" w:space="0" w:color="auto"/>
                <w:right w:val="none" w:sz="0" w:space="0" w:color="auto"/>
              </w:divBdr>
            </w:div>
          </w:divsChild>
        </w:div>
        <w:div w:id="1974752509">
          <w:marLeft w:val="0"/>
          <w:marRight w:val="0"/>
          <w:marTop w:val="0"/>
          <w:marBottom w:val="0"/>
          <w:divBdr>
            <w:top w:val="none" w:sz="0" w:space="0" w:color="auto"/>
            <w:left w:val="none" w:sz="0" w:space="0" w:color="auto"/>
            <w:bottom w:val="none" w:sz="0" w:space="0" w:color="auto"/>
            <w:right w:val="none" w:sz="0" w:space="0" w:color="auto"/>
          </w:divBdr>
          <w:divsChild>
            <w:div w:id="1325358016">
              <w:marLeft w:val="0"/>
              <w:marRight w:val="0"/>
              <w:marTop w:val="0"/>
              <w:marBottom w:val="0"/>
              <w:divBdr>
                <w:top w:val="none" w:sz="0" w:space="0" w:color="auto"/>
                <w:left w:val="none" w:sz="0" w:space="0" w:color="auto"/>
                <w:bottom w:val="none" w:sz="0" w:space="0" w:color="auto"/>
                <w:right w:val="none" w:sz="0" w:space="0" w:color="auto"/>
              </w:divBdr>
            </w:div>
          </w:divsChild>
        </w:div>
        <w:div w:id="1991714577">
          <w:marLeft w:val="0"/>
          <w:marRight w:val="0"/>
          <w:marTop w:val="0"/>
          <w:marBottom w:val="0"/>
          <w:divBdr>
            <w:top w:val="none" w:sz="0" w:space="0" w:color="auto"/>
            <w:left w:val="none" w:sz="0" w:space="0" w:color="auto"/>
            <w:bottom w:val="none" w:sz="0" w:space="0" w:color="auto"/>
            <w:right w:val="none" w:sz="0" w:space="0" w:color="auto"/>
          </w:divBdr>
          <w:divsChild>
            <w:div w:id="1642613892">
              <w:marLeft w:val="0"/>
              <w:marRight w:val="0"/>
              <w:marTop w:val="0"/>
              <w:marBottom w:val="0"/>
              <w:divBdr>
                <w:top w:val="none" w:sz="0" w:space="0" w:color="auto"/>
                <w:left w:val="none" w:sz="0" w:space="0" w:color="auto"/>
                <w:bottom w:val="none" w:sz="0" w:space="0" w:color="auto"/>
                <w:right w:val="none" w:sz="0" w:space="0" w:color="auto"/>
              </w:divBdr>
            </w:div>
          </w:divsChild>
        </w:div>
        <w:div w:id="1993606695">
          <w:marLeft w:val="0"/>
          <w:marRight w:val="0"/>
          <w:marTop w:val="0"/>
          <w:marBottom w:val="0"/>
          <w:divBdr>
            <w:top w:val="none" w:sz="0" w:space="0" w:color="auto"/>
            <w:left w:val="none" w:sz="0" w:space="0" w:color="auto"/>
            <w:bottom w:val="none" w:sz="0" w:space="0" w:color="auto"/>
            <w:right w:val="none" w:sz="0" w:space="0" w:color="auto"/>
          </w:divBdr>
          <w:divsChild>
            <w:div w:id="1108936711">
              <w:marLeft w:val="0"/>
              <w:marRight w:val="0"/>
              <w:marTop w:val="0"/>
              <w:marBottom w:val="0"/>
              <w:divBdr>
                <w:top w:val="none" w:sz="0" w:space="0" w:color="auto"/>
                <w:left w:val="none" w:sz="0" w:space="0" w:color="auto"/>
                <w:bottom w:val="none" w:sz="0" w:space="0" w:color="auto"/>
                <w:right w:val="none" w:sz="0" w:space="0" w:color="auto"/>
              </w:divBdr>
            </w:div>
          </w:divsChild>
        </w:div>
        <w:div w:id="2035689346">
          <w:marLeft w:val="0"/>
          <w:marRight w:val="0"/>
          <w:marTop w:val="0"/>
          <w:marBottom w:val="0"/>
          <w:divBdr>
            <w:top w:val="none" w:sz="0" w:space="0" w:color="auto"/>
            <w:left w:val="none" w:sz="0" w:space="0" w:color="auto"/>
            <w:bottom w:val="none" w:sz="0" w:space="0" w:color="auto"/>
            <w:right w:val="none" w:sz="0" w:space="0" w:color="auto"/>
          </w:divBdr>
          <w:divsChild>
            <w:div w:id="661197818">
              <w:marLeft w:val="0"/>
              <w:marRight w:val="0"/>
              <w:marTop w:val="0"/>
              <w:marBottom w:val="0"/>
              <w:divBdr>
                <w:top w:val="none" w:sz="0" w:space="0" w:color="auto"/>
                <w:left w:val="none" w:sz="0" w:space="0" w:color="auto"/>
                <w:bottom w:val="none" w:sz="0" w:space="0" w:color="auto"/>
                <w:right w:val="none" w:sz="0" w:space="0" w:color="auto"/>
              </w:divBdr>
            </w:div>
          </w:divsChild>
        </w:div>
        <w:div w:id="2101951310">
          <w:marLeft w:val="0"/>
          <w:marRight w:val="0"/>
          <w:marTop w:val="0"/>
          <w:marBottom w:val="0"/>
          <w:divBdr>
            <w:top w:val="none" w:sz="0" w:space="0" w:color="auto"/>
            <w:left w:val="none" w:sz="0" w:space="0" w:color="auto"/>
            <w:bottom w:val="none" w:sz="0" w:space="0" w:color="auto"/>
            <w:right w:val="none" w:sz="0" w:space="0" w:color="auto"/>
          </w:divBdr>
          <w:divsChild>
            <w:div w:id="3113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984802">
      <w:bodyDiv w:val="1"/>
      <w:marLeft w:val="0"/>
      <w:marRight w:val="0"/>
      <w:marTop w:val="0"/>
      <w:marBottom w:val="0"/>
      <w:divBdr>
        <w:top w:val="none" w:sz="0" w:space="0" w:color="auto"/>
        <w:left w:val="none" w:sz="0" w:space="0" w:color="auto"/>
        <w:bottom w:val="none" w:sz="0" w:space="0" w:color="auto"/>
        <w:right w:val="none" w:sz="0" w:space="0" w:color="auto"/>
      </w:divBdr>
    </w:div>
    <w:div w:id="1125273840">
      <w:bodyDiv w:val="1"/>
      <w:marLeft w:val="0"/>
      <w:marRight w:val="0"/>
      <w:marTop w:val="0"/>
      <w:marBottom w:val="0"/>
      <w:divBdr>
        <w:top w:val="none" w:sz="0" w:space="0" w:color="auto"/>
        <w:left w:val="none" w:sz="0" w:space="0" w:color="auto"/>
        <w:bottom w:val="none" w:sz="0" w:space="0" w:color="auto"/>
        <w:right w:val="none" w:sz="0" w:space="0" w:color="auto"/>
      </w:divBdr>
    </w:div>
    <w:div w:id="1202355617">
      <w:bodyDiv w:val="1"/>
      <w:marLeft w:val="0"/>
      <w:marRight w:val="0"/>
      <w:marTop w:val="0"/>
      <w:marBottom w:val="0"/>
      <w:divBdr>
        <w:top w:val="none" w:sz="0" w:space="0" w:color="auto"/>
        <w:left w:val="none" w:sz="0" w:space="0" w:color="auto"/>
        <w:bottom w:val="none" w:sz="0" w:space="0" w:color="auto"/>
        <w:right w:val="none" w:sz="0" w:space="0" w:color="auto"/>
      </w:divBdr>
      <w:divsChild>
        <w:div w:id="828057822">
          <w:marLeft w:val="0"/>
          <w:marRight w:val="0"/>
          <w:marTop w:val="0"/>
          <w:marBottom w:val="0"/>
          <w:divBdr>
            <w:top w:val="none" w:sz="0" w:space="0" w:color="auto"/>
            <w:left w:val="none" w:sz="0" w:space="0" w:color="auto"/>
            <w:bottom w:val="none" w:sz="0" w:space="0" w:color="auto"/>
            <w:right w:val="none" w:sz="0" w:space="0" w:color="auto"/>
          </w:divBdr>
          <w:divsChild>
            <w:div w:id="279919198">
              <w:marLeft w:val="0"/>
              <w:marRight w:val="0"/>
              <w:marTop w:val="0"/>
              <w:marBottom w:val="0"/>
              <w:divBdr>
                <w:top w:val="none" w:sz="0" w:space="0" w:color="auto"/>
                <w:left w:val="none" w:sz="0" w:space="0" w:color="auto"/>
                <w:bottom w:val="none" w:sz="0" w:space="0" w:color="auto"/>
                <w:right w:val="none" w:sz="0" w:space="0" w:color="auto"/>
              </w:divBdr>
              <w:divsChild>
                <w:div w:id="1565945457">
                  <w:marLeft w:val="0"/>
                  <w:marRight w:val="0"/>
                  <w:marTop w:val="0"/>
                  <w:marBottom w:val="0"/>
                  <w:divBdr>
                    <w:top w:val="none" w:sz="0" w:space="0" w:color="auto"/>
                    <w:left w:val="none" w:sz="0" w:space="0" w:color="auto"/>
                    <w:bottom w:val="none" w:sz="0" w:space="0" w:color="auto"/>
                    <w:right w:val="none" w:sz="0" w:space="0" w:color="auto"/>
                  </w:divBdr>
                  <w:divsChild>
                    <w:div w:id="19754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07732">
              <w:marLeft w:val="0"/>
              <w:marRight w:val="0"/>
              <w:marTop w:val="0"/>
              <w:marBottom w:val="0"/>
              <w:divBdr>
                <w:top w:val="none" w:sz="0" w:space="0" w:color="auto"/>
                <w:left w:val="none" w:sz="0" w:space="0" w:color="auto"/>
                <w:bottom w:val="none" w:sz="0" w:space="0" w:color="auto"/>
                <w:right w:val="none" w:sz="0" w:space="0" w:color="auto"/>
              </w:divBdr>
              <w:divsChild>
                <w:div w:id="15268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6041">
          <w:marLeft w:val="0"/>
          <w:marRight w:val="0"/>
          <w:marTop w:val="0"/>
          <w:marBottom w:val="0"/>
          <w:divBdr>
            <w:top w:val="none" w:sz="0" w:space="0" w:color="auto"/>
            <w:left w:val="none" w:sz="0" w:space="0" w:color="auto"/>
            <w:bottom w:val="none" w:sz="0" w:space="0" w:color="auto"/>
            <w:right w:val="none" w:sz="0" w:space="0" w:color="auto"/>
          </w:divBdr>
          <w:divsChild>
            <w:div w:id="1362780960">
              <w:marLeft w:val="0"/>
              <w:marRight w:val="0"/>
              <w:marTop w:val="0"/>
              <w:marBottom w:val="0"/>
              <w:divBdr>
                <w:top w:val="none" w:sz="0" w:space="0" w:color="auto"/>
                <w:left w:val="none" w:sz="0" w:space="0" w:color="auto"/>
                <w:bottom w:val="none" w:sz="0" w:space="0" w:color="auto"/>
                <w:right w:val="none" w:sz="0" w:space="0" w:color="auto"/>
              </w:divBdr>
              <w:divsChild>
                <w:div w:id="1651593714">
                  <w:marLeft w:val="0"/>
                  <w:marRight w:val="0"/>
                  <w:marTop w:val="0"/>
                  <w:marBottom w:val="0"/>
                  <w:divBdr>
                    <w:top w:val="none" w:sz="0" w:space="0" w:color="auto"/>
                    <w:left w:val="none" w:sz="0" w:space="0" w:color="auto"/>
                    <w:bottom w:val="none" w:sz="0" w:space="0" w:color="auto"/>
                    <w:right w:val="none" w:sz="0" w:space="0" w:color="auto"/>
                  </w:divBdr>
                  <w:divsChild>
                    <w:div w:id="808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97670">
              <w:marLeft w:val="0"/>
              <w:marRight w:val="0"/>
              <w:marTop w:val="0"/>
              <w:marBottom w:val="0"/>
              <w:divBdr>
                <w:top w:val="none" w:sz="0" w:space="0" w:color="auto"/>
                <w:left w:val="none" w:sz="0" w:space="0" w:color="auto"/>
                <w:bottom w:val="none" w:sz="0" w:space="0" w:color="auto"/>
                <w:right w:val="none" w:sz="0" w:space="0" w:color="auto"/>
              </w:divBdr>
              <w:divsChild>
                <w:div w:id="14151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4960">
          <w:marLeft w:val="0"/>
          <w:marRight w:val="0"/>
          <w:marTop w:val="0"/>
          <w:marBottom w:val="0"/>
          <w:divBdr>
            <w:top w:val="none" w:sz="0" w:space="0" w:color="auto"/>
            <w:left w:val="none" w:sz="0" w:space="0" w:color="auto"/>
            <w:bottom w:val="none" w:sz="0" w:space="0" w:color="auto"/>
            <w:right w:val="none" w:sz="0" w:space="0" w:color="auto"/>
          </w:divBdr>
          <w:divsChild>
            <w:div w:id="1141465515">
              <w:marLeft w:val="0"/>
              <w:marRight w:val="0"/>
              <w:marTop w:val="0"/>
              <w:marBottom w:val="0"/>
              <w:divBdr>
                <w:top w:val="none" w:sz="0" w:space="0" w:color="auto"/>
                <w:left w:val="none" w:sz="0" w:space="0" w:color="auto"/>
                <w:bottom w:val="none" w:sz="0" w:space="0" w:color="auto"/>
                <w:right w:val="none" w:sz="0" w:space="0" w:color="auto"/>
              </w:divBdr>
              <w:divsChild>
                <w:div w:id="421028963">
                  <w:marLeft w:val="0"/>
                  <w:marRight w:val="0"/>
                  <w:marTop w:val="0"/>
                  <w:marBottom w:val="0"/>
                  <w:divBdr>
                    <w:top w:val="none" w:sz="0" w:space="0" w:color="auto"/>
                    <w:left w:val="none" w:sz="0" w:space="0" w:color="auto"/>
                    <w:bottom w:val="none" w:sz="0" w:space="0" w:color="auto"/>
                    <w:right w:val="none" w:sz="0" w:space="0" w:color="auto"/>
                  </w:divBdr>
                  <w:divsChild>
                    <w:div w:id="19647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155">
      <w:bodyDiv w:val="1"/>
      <w:marLeft w:val="0"/>
      <w:marRight w:val="0"/>
      <w:marTop w:val="0"/>
      <w:marBottom w:val="0"/>
      <w:divBdr>
        <w:top w:val="none" w:sz="0" w:space="0" w:color="auto"/>
        <w:left w:val="none" w:sz="0" w:space="0" w:color="auto"/>
        <w:bottom w:val="none" w:sz="0" w:space="0" w:color="auto"/>
        <w:right w:val="none" w:sz="0" w:space="0" w:color="auto"/>
      </w:divBdr>
    </w:div>
    <w:div w:id="1209300939">
      <w:bodyDiv w:val="1"/>
      <w:marLeft w:val="0"/>
      <w:marRight w:val="0"/>
      <w:marTop w:val="0"/>
      <w:marBottom w:val="0"/>
      <w:divBdr>
        <w:top w:val="none" w:sz="0" w:space="0" w:color="auto"/>
        <w:left w:val="none" w:sz="0" w:space="0" w:color="auto"/>
        <w:bottom w:val="none" w:sz="0" w:space="0" w:color="auto"/>
        <w:right w:val="none" w:sz="0" w:space="0" w:color="auto"/>
      </w:divBdr>
    </w:div>
    <w:div w:id="1238783012">
      <w:bodyDiv w:val="1"/>
      <w:marLeft w:val="0"/>
      <w:marRight w:val="0"/>
      <w:marTop w:val="0"/>
      <w:marBottom w:val="0"/>
      <w:divBdr>
        <w:top w:val="none" w:sz="0" w:space="0" w:color="auto"/>
        <w:left w:val="none" w:sz="0" w:space="0" w:color="auto"/>
        <w:bottom w:val="none" w:sz="0" w:space="0" w:color="auto"/>
        <w:right w:val="none" w:sz="0" w:space="0" w:color="auto"/>
      </w:divBdr>
    </w:div>
    <w:div w:id="1308245749">
      <w:bodyDiv w:val="1"/>
      <w:marLeft w:val="0"/>
      <w:marRight w:val="0"/>
      <w:marTop w:val="0"/>
      <w:marBottom w:val="0"/>
      <w:divBdr>
        <w:top w:val="none" w:sz="0" w:space="0" w:color="auto"/>
        <w:left w:val="none" w:sz="0" w:space="0" w:color="auto"/>
        <w:bottom w:val="none" w:sz="0" w:space="0" w:color="auto"/>
        <w:right w:val="none" w:sz="0" w:space="0" w:color="auto"/>
      </w:divBdr>
    </w:div>
    <w:div w:id="1314067560">
      <w:bodyDiv w:val="1"/>
      <w:marLeft w:val="0"/>
      <w:marRight w:val="0"/>
      <w:marTop w:val="0"/>
      <w:marBottom w:val="0"/>
      <w:divBdr>
        <w:top w:val="none" w:sz="0" w:space="0" w:color="auto"/>
        <w:left w:val="none" w:sz="0" w:space="0" w:color="auto"/>
        <w:bottom w:val="none" w:sz="0" w:space="0" w:color="auto"/>
        <w:right w:val="none" w:sz="0" w:space="0" w:color="auto"/>
      </w:divBdr>
    </w:div>
    <w:div w:id="1371951835">
      <w:bodyDiv w:val="1"/>
      <w:marLeft w:val="0"/>
      <w:marRight w:val="0"/>
      <w:marTop w:val="0"/>
      <w:marBottom w:val="0"/>
      <w:divBdr>
        <w:top w:val="none" w:sz="0" w:space="0" w:color="auto"/>
        <w:left w:val="none" w:sz="0" w:space="0" w:color="auto"/>
        <w:bottom w:val="none" w:sz="0" w:space="0" w:color="auto"/>
        <w:right w:val="none" w:sz="0" w:space="0" w:color="auto"/>
      </w:divBdr>
    </w:div>
    <w:div w:id="1377705547">
      <w:bodyDiv w:val="1"/>
      <w:marLeft w:val="0"/>
      <w:marRight w:val="0"/>
      <w:marTop w:val="0"/>
      <w:marBottom w:val="0"/>
      <w:divBdr>
        <w:top w:val="none" w:sz="0" w:space="0" w:color="auto"/>
        <w:left w:val="none" w:sz="0" w:space="0" w:color="auto"/>
        <w:bottom w:val="none" w:sz="0" w:space="0" w:color="auto"/>
        <w:right w:val="none" w:sz="0" w:space="0" w:color="auto"/>
      </w:divBdr>
    </w:div>
    <w:div w:id="1422412655">
      <w:bodyDiv w:val="1"/>
      <w:marLeft w:val="0"/>
      <w:marRight w:val="0"/>
      <w:marTop w:val="0"/>
      <w:marBottom w:val="0"/>
      <w:divBdr>
        <w:top w:val="none" w:sz="0" w:space="0" w:color="auto"/>
        <w:left w:val="none" w:sz="0" w:space="0" w:color="auto"/>
        <w:bottom w:val="none" w:sz="0" w:space="0" w:color="auto"/>
        <w:right w:val="none" w:sz="0" w:space="0" w:color="auto"/>
      </w:divBdr>
    </w:div>
    <w:div w:id="1434858003">
      <w:bodyDiv w:val="1"/>
      <w:marLeft w:val="0"/>
      <w:marRight w:val="0"/>
      <w:marTop w:val="0"/>
      <w:marBottom w:val="0"/>
      <w:divBdr>
        <w:top w:val="none" w:sz="0" w:space="0" w:color="auto"/>
        <w:left w:val="none" w:sz="0" w:space="0" w:color="auto"/>
        <w:bottom w:val="none" w:sz="0" w:space="0" w:color="auto"/>
        <w:right w:val="none" w:sz="0" w:space="0" w:color="auto"/>
      </w:divBdr>
    </w:div>
    <w:div w:id="1544904340">
      <w:bodyDiv w:val="1"/>
      <w:marLeft w:val="0"/>
      <w:marRight w:val="0"/>
      <w:marTop w:val="0"/>
      <w:marBottom w:val="0"/>
      <w:divBdr>
        <w:top w:val="none" w:sz="0" w:space="0" w:color="auto"/>
        <w:left w:val="none" w:sz="0" w:space="0" w:color="auto"/>
        <w:bottom w:val="none" w:sz="0" w:space="0" w:color="auto"/>
        <w:right w:val="none" w:sz="0" w:space="0" w:color="auto"/>
      </w:divBdr>
      <w:divsChild>
        <w:div w:id="7757497">
          <w:marLeft w:val="0"/>
          <w:marRight w:val="0"/>
          <w:marTop w:val="0"/>
          <w:marBottom w:val="0"/>
          <w:divBdr>
            <w:top w:val="none" w:sz="0" w:space="0" w:color="auto"/>
            <w:left w:val="none" w:sz="0" w:space="0" w:color="auto"/>
            <w:bottom w:val="none" w:sz="0" w:space="0" w:color="auto"/>
            <w:right w:val="none" w:sz="0" w:space="0" w:color="auto"/>
          </w:divBdr>
          <w:divsChild>
            <w:div w:id="394858383">
              <w:marLeft w:val="0"/>
              <w:marRight w:val="0"/>
              <w:marTop w:val="0"/>
              <w:marBottom w:val="0"/>
              <w:divBdr>
                <w:top w:val="none" w:sz="0" w:space="0" w:color="auto"/>
                <w:left w:val="none" w:sz="0" w:space="0" w:color="auto"/>
                <w:bottom w:val="none" w:sz="0" w:space="0" w:color="auto"/>
                <w:right w:val="none" w:sz="0" w:space="0" w:color="auto"/>
              </w:divBdr>
            </w:div>
          </w:divsChild>
        </w:div>
        <w:div w:id="229310959">
          <w:marLeft w:val="0"/>
          <w:marRight w:val="0"/>
          <w:marTop w:val="0"/>
          <w:marBottom w:val="0"/>
          <w:divBdr>
            <w:top w:val="none" w:sz="0" w:space="0" w:color="auto"/>
            <w:left w:val="none" w:sz="0" w:space="0" w:color="auto"/>
            <w:bottom w:val="none" w:sz="0" w:space="0" w:color="auto"/>
            <w:right w:val="none" w:sz="0" w:space="0" w:color="auto"/>
          </w:divBdr>
          <w:divsChild>
            <w:div w:id="898980010">
              <w:marLeft w:val="0"/>
              <w:marRight w:val="0"/>
              <w:marTop w:val="0"/>
              <w:marBottom w:val="0"/>
              <w:divBdr>
                <w:top w:val="none" w:sz="0" w:space="0" w:color="auto"/>
                <w:left w:val="none" w:sz="0" w:space="0" w:color="auto"/>
                <w:bottom w:val="none" w:sz="0" w:space="0" w:color="auto"/>
                <w:right w:val="none" w:sz="0" w:space="0" w:color="auto"/>
              </w:divBdr>
              <w:divsChild>
                <w:div w:id="500511930">
                  <w:marLeft w:val="0"/>
                  <w:marRight w:val="0"/>
                  <w:marTop w:val="0"/>
                  <w:marBottom w:val="0"/>
                  <w:divBdr>
                    <w:top w:val="none" w:sz="0" w:space="0" w:color="auto"/>
                    <w:left w:val="none" w:sz="0" w:space="0" w:color="auto"/>
                    <w:bottom w:val="none" w:sz="0" w:space="0" w:color="auto"/>
                    <w:right w:val="none" w:sz="0" w:space="0" w:color="auto"/>
                  </w:divBdr>
                  <w:divsChild>
                    <w:div w:id="1477914404">
                      <w:marLeft w:val="0"/>
                      <w:marRight w:val="0"/>
                      <w:marTop w:val="0"/>
                      <w:marBottom w:val="0"/>
                      <w:divBdr>
                        <w:top w:val="none" w:sz="0" w:space="0" w:color="auto"/>
                        <w:left w:val="none" w:sz="0" w:space="0" w:color="auto"/>
                        <w:bottom w:val="none" w:sz="0" w:space="0" w:color="auto"/>
                        <w:right w:val="none" w:sz="0" w:space="0" w:color="auto"/>
                      </w:divBdr>
                    </w:div>
                  </w:divsChild>
                </w:div>
                <w:div w:id="1016031651">
                  <w:marLeft w:val="0"/>
                  <w:marRight w:val="0"/>
                  <w:marTop w:val="0"/>
                  <w:marBottom w:val="0"/>
                  <w:divBdr>
                    <w:top w:val="none" w:sz="0" w:space="0" w:color="auto"/>
                    <w:left w:val="none" w:sz="0" w:space="0" w:color="auto"/>
                    <w:bottom w:val="none" w:sz="0" w:space="0" w:color="auto"/>
                    <w:right w:val="none" w:sz="0" w:space="0" w:color="auto"/>
                  </w:divBdr>
                  <w:divsChild>
                    <w:div w:id="530610209">
                      <w:marLeft w:val="0"/>
                      <w:marRight w:val="0"/>
                      <w:marTop w:val="0"/>
                      <w:marBottom w:val="0"/>
                      <w:divBdr>
                        <w:top w:val="none" w:sz="0" w:space="0" w:color="auto"/>
                        <w:left w:val="none" w:sz="0" w:space="0" w:color="auto"/>
                        <w:bottom w:val="none" w:sz="0" w:space="0" w:color="auto"/>
                        <w:right w:val="none" w:sz="0" w:space="0" w:color="auto"/>
                      </w:divBdr>
                      <w:divsChild>
                        <w:div w:id="1721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249712">
          <w:marLeft w:val="0"/>
          <w:marRight w:val="0"/>
          <w:marTop w:val="0"/>
          <w:marBottom w:val="0"/>
          <w:divBdr>
            <w:top w:val="none" w:sz="0" w:space="0" w:color="auto"/>
            <w:left w:val="none" w:sz="0" w:space="0" w:color="auto"/>
            <w:bottom w:val="none" w:sz="0" w:space="0" w:color="auto"/>
            <w:right w:val="none" w:sz="0" w:space="0" w:color="auto"/>
          </w:divBdr>
          <w:divsChild>
            <w:div w:id="1001129618">
              <w:marLeft w:val="0"/>
              <w:marRight w:val="0"/>
              <w:marTop w:val="0"/>
              <w:marBottom w:val="0"/>
              <w:divBdr>
                <w:top w:val="none" w:sz="0" w:space="0" w:color="auto"/>
                <w:left w:val="none" w:sz="0" w:space="0" w:color="auto"/>
                <w:bottom w:val="none" w:sz="0" w:space="0" w:color="auto"/>
                <w:right w:val="none" w:sz="0" w:space="0" w:color="auto"/>
              </w:divBdr>
              <w:divsChild>
                <w:div w:id="502167088">
                  <w:marLeft w:val="0"/>
                  <w:marRight w:val="0"/>
                  <w:marTop w:val="0"/>
                  <w:marBottom w:val="0"/>
                  <w:divBdr>
                    <w:top w:val="none" w:sz="0" w:space="0" w:color="auto"/>
                    <w:left w:val="none" w:sz="0" w:space="0" w:color="auto"/>
                    <w:bottom w:val="none" w:sz="0" w:space="0" w:color="auto"/>
                    <w:right w:val="none" w:sz="0" w:space="0" w:color="auto"/>
                  </w:divBdr>
                  <w:divsChild>
                    <w:div w:id="1158109534">
                      <w:marLeft w:val="0"/>
                      <w:marRight w:val="0"/>
                      <w:marTop w:val="0"/>
                      <w:marBottom w:val="0"/>
                      <w:divBdr>
                        <w:top w:val="none" w:sz="0" w:space="0" w:color="auto"/>
                        <w:left w:val="none" w:sz="0" w:space="0" w:color="auto"/>
                        <w:bottom w:val="none" w:sz="0" w:space="0" w:color="auto"/>
                        <w:right w:val="none" w:sz="0" w:space="0" w:color="auto"/>
                      </w:divBdr>
                    </w:div>
                  </w:divsChild>
                </w:div>
                <w:div w:id="823819584">
                  <w:marLeft w:val="0"/>
                  <w:marRight w:val="0"/>
                  <w:marTop w:val="0"/>
                  <w:marBottom w:val="0"/>
                  <w:divBdr>
                    <w:top w:val="none" w:sz="0" w:space="0" w:color="auto"/>
                    <w:left w:val="none" w:sz="0" w:space="0" w:color="auto"/>
                    <w:bottom w:val="none" w:sz="0" w:space="0" w:color="auto"/>
                    <w:right w:val="none" w:sz="0" w:space="0" w:color="auto"/>
                  </w:divBdr>
                  <w:divsChild>
                    <w:div w:id="834338944">
                      <w:marLeft w:val="0"/>
                      <w:marRight w:val="0"/>
                      <w:marTop w:val="0"/>
                      <w:marBottom w:val="0"/>
                      <w:divBdr>
                        <w:top w:val="none" w:sz="0" w:space="0" w:color="auto"/>
                        <w:left w:val="none" w:sz="0" w:space="0" w:color="auto"/>
                        <w:bottom w:val="none" w:sz="0" w:space="0" w:color="auto"/>
                        <w:right w:val="none" w:sz="0" w:space="0" w:color="auto"/>
                      </w:divBdr>
                      <w:divsChild>
                        <w:div w:id="8133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4050">
          <w:marLeft w:val="0"/>
          <w:marRight w:val="0"/>
          <w:marTop w:val="0"/>
          <w:marBottom w:val="0"/>
          <w:divBdr>
            <w:top w:val="none" w:sz="0" w:space="0" w:color="auto"/>
            <w:left w:val="none" w:sz="0" w:space="0" w:color="auto"/>
            <w:bottom w:val="none" w:sz="0" w:space="0" w:color="auto"/>
            <w:right w:val="none" w:sz="0" w:space="0" w:color="auto"/>
          </w:divBdr>
          <w:divsChild>
            <w:div w:id="320625284">
              <w:marLeft w:val="0"/>
              <w:marRight w:val="0"/>
              <w:marTop w:val="0"/>
              <w:marBottom w:val="0"/>
              <w:divBdr>
                <w:top w:val="none" w:sz="0" w:space="0" w:color="auto"/>
                <w:left w:val="none" w:sz="0" w:space="0" w:color="auto"/>
                <w:bottom w:val="none" w:sz="0" w:space="0" w:color="auto"/>
                <w:right w:val="none" w:sz="0" w:space="0" w:color="auto"/>
              </w:divBdr>
              <w:divsChild>
                <w:div w:id="282033611">
                  <w:marLeft w:val="0"/>
                  <w:marRight w:val="0"/>
                  <w:marTop w:val="0"/>
                  <w:marBottom w:val="0"/>
                  <w:divBdr>
                    <w:top w:val="none" w:sz="0" w:space="0" w:color="auto"/>
                    <w:left w:val="none" w:sz="0" w:space="0" w:color="auto"/>
                    <w:bottom w:val="none" w:sz="0" w:space="0" w:color="auto"/>
                    <w:right w:val="none" w:sz="0" w:space="0" w:color="auto"/>
                  </w:divBdr>
                  <w:divsChild>
                    <w:div w:id="1511797113">
                      <w:marLeft w:val="0"/>
                      <w:marRight w:val="0"/>
                      <w:marTop w:val="0"/>
                      <w:marBottom w:val="0"/>
                      <w:divBdr>
                        <w:top w:val="none" w:sz="0" w:space="0" w:color="auto"/>
                        <w:left w:val="none" w:sz="0" w:space="0" w:color="auto"/>
                        <w:bottom w:val="none" w:sz="0" w:space="0" w:color="auto"/>
                        <w:right w:val="none" w:sz="0" w:space="0" w:color="auto"/>
                      </w:divBdr>
                      <w:divsChild>
                        <w:div w:id="2318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55813">
                  <w:marLeft w:val="0"/>
                  <w:marRight w:val="0"/>
                  <w:marTop w:val="0"/>
                  <w:marBottom w:val="0"/>
                  <w:divBdr>
                    <w:top w:val="none" w:sz="0" w:space="0" w:color="auto"/>
                    <w:left w:val="none" w:sz="0" w:space="0" w:color="auto"/>
                    <w:bottom w:val="none" w:sz="0" w:space="0" w:color="auto"/>
                    <w:right w:val="none" w:sz="0" w:space="0" w:color="auto"/>
                  </w:divBdr>
                  <w:divsChild>
                    <w:div w:id="4682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3765">
          <w:marLeft w:val="0"/>
          <w:marRight w:val="0"/>
          <w:marTop w:val="0"/>
          <w:marBottom w:val="0"/>
          <w:divBdr>
            <w:top w:val="none" w:sz="0" w:space="0" w:color="auto"/>
            <w:left w:val="none" w:sz="0" w:space="0" w:color="auto"/>
            <w:bottom w:val="none" w:sz="0" w:space="0" w:color="auto"/>
            <w:right w:val="none" w:sz="0" w:space="0" w:color="auto"/>
          </w:divBdr>
          <w:divsChild>
            <w:div w:id="1210727626">
              <w:marLeft w:val="0"/>
              <w:marRight w:val="0"/>
              <w:marTop w:val="0"/>
              <w:marBottom w:val="0"/>
              <w:divBdr>
                <w:top w:val="none" w:sz="0" w:space="0" w:color="auto"/>
                <w:left w:val="none" w:sz="0" w:space="0" w:color="auto"/>
                <w:bottom w:val="none" w:sz="0" w:space="0" w:color="auto"/>
                <w:right w:val="none" w:sz="0" w:space="0" w:color="auto"/>
              </w:divBdr>
              <w:divsChild>
                <w:div w:id="332923335">
                  <w:marLeft w:val="0"/>
                  <w:marRight w:val="0"/>
                  <w:marTop w:val="0"/>
                  <w:marBottom w:val="0"/>
                  <w:divBdr>
                    <w:top w:val="none" w:sz="0" w:space="0" w:color="auto"/>
                    <w:left w:val="none" w:sz="0" w:space="0" w:color="auto"/>
                    <w:bottom w:val="none" w:sz="0" w:space="0" w:color="auto"/>
                    <w:right w:val="none" w:sz="0" w:space="0" w:color="auto"/>
                  </w:divBdr>
                  <w:divsChild>
                    <w:div w:id="810096892">
                      <w:marLeft w:val="0"/>
                      <w:marRight w:val="0"/>
                      <w:marTop w:val="0"/>
                      <w:marBottom w:val="0"/>
                      <w:divBdr>
                        <w:top w:val="none" w:sz="0" w:space="0" w:color="auto"/>
                        <w:left w:val="none" w:sz="0" w:space="0" w:color="auto"/>
                        <w:bottom w:val="none" w:sz="0" w:space="0" w:color="auto"/>
                        <w:right w:val="none" w:sz="0" w:space="0" w:color="auto"/>
                      </w:divBdr>
                      <w:divsChild>
                        <w:div w:id="19215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9116">
                  <w:marLeft w:val="0"/>
                  <w:marRight w:val="0"/>
                  <w:marTop w:val="0"/>
                  <w:marBottom w:val="0"/>
                  <w:divBdr>
                    <w:top w:val="none" w:sz="0" w:space="0" w:color="auto"/>
                    <w:left w:val="none" w:sz="0" w:space="0" w:color="auto"/>
                    <w:bottom w:val="none" w:sz="0" w:space="0" w:color="auto"/>
                    <w:right w:val="none" w:sz="0" w:space="0" w:color="auto"/>
                  </w:divBdr>
                  <w:divsChild>
                    <w:div w:id="28346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8803">
          <w:marLeft w:val="0"/>
          <w:marRight w:val="0"/>
          <w:marTop w:val="0"/>
          <w:marBottom w:val="0"/>
          <w:divBdr>
            <w:top w:val="none" w:sz="0" w:space="0" w:color="auto"/>
            <w:left w:val="none" w:sz="0" w:space="0" w:color="auto"/>
            <w:bottom w:val="none" w:sz="0" w:space="0" w:color="auto"/>
            <w:right w:val="none" w:sz="0" w:space="0" w:color="auto"/>
          </w:divBdr>
          <w:divsChild>
            <w:div w:id="2083260742">
              <w:marLeft w:val="0"/>
              <w:marRight w:val="0"/>
              <w:marTop w:val="0"/>
              <w:marBottom w:val="0"/>
              <w:divBdr>
                <w:top w:val="none" w:sz="0" w:space="0" w:color="auto"/>
                <w:left w:val="none" w:sz="0" w:space="0" w:color="auto"/>
                <w:bottom w:val="none" w:sz="0" w:space="0" w:color="auto"/>
                <w:right w:val="none" w:sz="0" w:space="0" w:color="auto"/>
              </w:divBdr>
              <w:divsChild>
                <w:div w:id="1703822842">
                  <w:marLeft w:val="0"/>
                  <w:marRight w:val="0"/>
                  <w:marTop w:val="0"/>
                  <w:marBottom w:val="0"/>
                  <w:divBdr>
                    <w:top w:val="none" w:sz="0" w:space="0" w:color="auto"/>
                    <w:left w:val="none" w:sz="0" w:space="0" w:color="auto"/>
                    <w:bottom w:val="none" w:sz="0" w:space="0" w:color="auto"/>
                    <w:right w:val="none" w:sz="0" w:space="0" w:color="auto"/>
                  </w:divBdr>
                  <w:divsChild>
                    <w:div w:id="1877086392">
                      <w:marLeft w:val="0"/>
                      <w:marRight w:val="0"/>
                      <w:marTop w:val="0"/>
                      <w:marBottom w:val="0"/>
                      <w:divBdr>
                        <w:top w:val="none" w:sz="0" w:space="0" w:color="auto"/>
                        <w:left w:val="none" w:sz="0" w:space="0" w:color="auto"/>
                        <w:bottom w:val="none" w:sz="0" w:space="0" w:color="auto"/>
                        <w:right w:val="none" w:sz="0" w:space="0" w:color="auto"/>
                      </w:divBdr>
                    </w:div>
                  </w:divsChild>
                </w:div>
                <w:div w:id="1734352828">
                  <w:marLeft w:val="0"/>
                  <w:marRight w:val="0"/>
                  <w:marTop w:val="0"/>
                  <w:marBottom w:val="0"/>
                  <w:divBdr>
                    <w:top w:val="none" w:sz="0" w:space="0" w:color="auto"/>
                    <w:left w:val="none" w:sz="0" w:space="0" w:color="auto"/>
                    <w:bottom w:val="none" w:sz="0" w:space="0" w:color="auto"/>
                    <w:right w:val="none" w:sz="0" w:space="0" w:color="auto"/>
                  </w:divBdr>
                  <w:divsChild>
                    <w:div w:id="2000226003">
                      <w:marLeft w:val="0"/>
                      <w:marRight w:val="0"/>
                      <w:marTop w:val="0"/>
                      <w:marBottom w:val="0"/>
                      <w:divBdr>
                        <w:top w:val="none" w:sz="0" w:space="0" w:color="auto"/>
                        <w:left w:val="none" w:sz="0" w:space="0" w:color="auto"/>
                        <w:bottom w:val="none" w:sz="0" w:space="0" w:color="auto"/>
                        <w:right w:val="none" w:sz="0" w:space="0" w:color="auto"/>
                      </w:divBdr>
                      <w:divsChild>
                        <w:div w:id="9227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287427">
      <w:bodyDiv w:val="1"/>
      <w:marLeft w:val="0"/>
      <w:marRight w:val="0"/>
      <w:marTop w:val="0"/>
      <w:marBottom w:val="0"/>
      <w:divBdr>
        <w:top w:val="none" w:sz="0" w:space="0" w:color="auto"/>
        <w:left w:val="none" w:sz="0" w:space="0" w:color="auto"/>
        <w:bottom w:val="none" w:sz="0" w:space="0" w:color="auto"/>
        <w:right w:val="none" w:sz="0" w:space="0" w:color="auto"/>
      </w:divBdr>
    </w:div>
    <w:div w:id="1656180955">
      <w:bodyDiv w:val="1"/>
      <w:marLeft w:val="0"/>
      <w:marRight w:val="0"/>
      <w:marTop w:val="0"/>
      <w:marBottom w:val="0"/>
      <w:divBdr>
        <w:top w:val="none" w:sz="0" w:space="0" w:color="auto"/>
        <w:left w:val="none" w:sz="0" w:space="0" w:color="auto"/>
        <w:bottom w:val="none" w:sz="0" w:space="0" w:color="auto"/>
        <w:right w:val="none" w:sz="0" w:space="0" w:color="auto"/>
      </w:divBdr>
    </w:div>
    <w:div w:id="1691494564">
      <w:bodyDiv w:val="1"/>
      <w:marLeft w:val="0"/>
      <w:marRight w:val="0"/>
      <w:marTop w:val="0"/>
      <w:marBottom w:val="0"/>
      <w:divBdr>
        <w:top w:val="none" w:sz="0" w:space="0" w:color="auto"/>
        <w:left w:val="none" w:sz="0" w:space="0" w:color="auto"/>
        <w:bottom w:val="none" w:sz="0" w:space="0" w:color="auto"/>
        <w:right w:val="none" w:sz="0" w:space="0" w:color="auto"/>
      </w:divBdr>
      <w:divsChild>
        <w:div w:id="84158825">
          <w:marLeft w:val="0"/>
          <w:marRight w:val="0"/>
          <w:marTop w:val="0"/>
          <w:marBottom w:val="0"/>
          <w:divBdr>
            <w:top w:val="none" w:sz="0" w:space="0" w:color="auto"/>
            <w:left w:val="none" w:sz="0" w:space="0" w:color="auto"/>
            <w:bottom w:val="none" w:sz="0" w:space="0" w:color="auto"/>
            <w:right w:val="none" w:sz="0" w:space="0" w:color="auto"/>
          </w:divBdr>
          <w:divsChild>
            <w:div w:id="19287726">
              <w:marLeft w:val="0"/>
              <w:marRight w:val="0"/>
              <w:marTop w:val="0"/>
              <w:marBottom w:val="0"/>
              <w:divBdr>
                <w:top w:val="none" w:sz="0" w:space="0" w:color="auto"/>
                <w:left w:val="none" w:sz="0" w:space="0" w:color="auto"/>
                <w:bottom w:val="none" w:sz="0" w:space="0" w:color="auto"/>
                <w:right w:val="none" w:sz="0" w:space="0" w:color="auto"/>
              </w:divBdr>
              <w:divsChild>
                <w:div w:id="408313923">
                  <w:marLeft w:val="0"/>
                  <w:marRight w:val="0"/>
                  <w:marTop w:val="0"/>
                  <w:marBottom w:val="0"/>
                  <w:divBdr>
                    <w:top w:val="none" w:sz="0" w:space="0" w:color="auto"/>
                    <w:left w:val="none" w:sz="0" w:space="0" w:color="auto"/>
                    <w:bottom w:val="none" w:sz="0" w:space="0" w:color="auto"/>
                    <w:right w:val="none" w:sz="0" w:space="0" w:color="auto"/>
                  </w:divBdr>
                </w:div>
              </w:divsChild>
            </w:div>
            <w:div w:id="1991012550">
              <w:marLeft w:val="0"/>
              <w:marRight w:val="0"/>
              <w:marTop w:val="0"/>
              <w:marBottom w:val="0"/>
              <w:divBdr>
                <w:top w:val="none" w:sz="0" w:space="0" w:color="auto"/>
                <w:left w:val="none" w:sz="0" w:space="0" w:color="auto"/>
                <w:bottom w:val="none" w:sz="0" w:space="0" w:color="auto"/>
                <w:right w:val="none" w:sz="0" w:space="0" w:color="auto"/>
              </w:divBdr>
              <w:divsChild>
                <w:div w:id="724647390">
                  <w:marLeft w:val="0"/>
                  <w:marRight w:val="0"/>
                  <w:marTop w:val="0"/>
                  <w:marBottom w:val="0"/>
                  <w:divBdr>
                    <w:top w:val="none" w:sz="0" w:space="0" w:color="auto"/>
                    <w:left w:val="none" w:sz="0" w:space="0" w:color="auto"/>
                    <w:bottom w:val="none" w:sz="0" w:space="0" w:color="auto"/>
                    <w:right w:val="none" w:sz="0" w:space="0" w:color="auto"/>
                  </w:divBdr>
                  <w:divsChild>
                    <w:div w:id="240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23177">
          <w:marLeft w:val="0"/>
          <w:marRight w:val="0"/>
          <w:marTop w:val="0"/>
          <w:marBottom w:val="0"/>
          <w:divBdr>
            <w:top w:val="none" w:sz="0" w:space="0" w:color="auto"/>
            <w:left w:val="none" w:sz="0" w:space="0" w:color="auto"/>
            <w:bottom w:val="none" w:sz="0" w:space="0" w:color="auto"/>
            <w:right w:val="none" w:sz="0" w:space="0" w:color="auto"/>
          </w:divBdr>
          <w:divsChild>
            <w:div w:id="73284522">
              <w:marLeft w:val="0"/>
              <w:marRight w:val="0"/>
              <w:marTop w:val="0"/>
              <w:marBottom w:val="0"/>
              <w:divBdr>
                <w:top w:val="none" w:sz="0" w:space="0" w:color="auto"/>
                <w:left w:val="none" w:sz="0" w:space="0" w:color="auto"/>
                <w:bottom w:val="none" w:sz="0" w:space="0" w:color="auto"/>
                <w:right w:val="none" w:sz="0" w:space="0" w:color="auto"/>
              </w:divBdr>
              <w:divsChild>
                <w:div w:id="685906285">
                  <w:marLeft w:val="0"/>
                  <w:marRight w:val="0"/>
                  <w:marTop w:val="0"/>
                  <w:marBottom w:val="0"/>
                  <w:divBdr>
                    <w:top w:val="none" w:sz="0" w:space="0" w:color="auto"/>
                    <w:left w:val="none" w:sz="0" w:space="0" w:color="auto"/>
                    <w:bottom w:val="none" w:sz="0" w:space="0" w:color="auto"/>
                    <w:right w:val="none" w:sz="0" w:space="0" w:color="auto"/>
                  </w:divBdr>
                </w:div>
              </w:divsChild>
            </w:div>
            <w:div w:id="1934048207">
              <w:marLeft w:val="0"/>
              <w:marRight w:val="0"/>
              <w:marTop w:val="0"/>
              <w:marBottom w:val="0"/>
              <w:divBdr>
                <w:top w:val="none" w:sz="0" w:space="0" w:color="auto"/>
                <w:left w:val="none" w:sz="0" w:space="0" w:color="auto"/>
                <w:bottom w:val="none" w:sz="0" w:space="0" w:color="auto"/>
                <w:right w:val="none" w:sz="0" w:space="0" w:color="auto"/>
              </w:divBdr>
              <w:divsChild>
                <w:div w:id="1323391639">
                  <w:marLeft w:val="0"/>
                  <w:marRight w:val="0"/>
                  <w:marTop w:val="0"/>
                  <w:marBottom w:val="0"/>
                  <w:divBdr>
                    <w:top w:val="none" w:sz="0" w:space="0" w:color="auto"/>
                    <w:left w:val="none" w:sz="0" w:space="0" w:color="auto"/>
                    <w:bottom w:val="none" w:sz="0" w:space="0" w:color="auto"/>
                    <w:right w:val="none" w:sz="0" w:space="0" w:color="auto"/>
                  </w:divBdr>
                  <w:divsChild>
                    <w:div w:id="19562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2277">
          <w:marLeft w:val="0"/>
          <w:marRight w:val="0"/>
          <w:marTop w:val="0"/>
          <w:marBottom w:val="0"/>
          <w:divBdr>
            <w:top w:val="none" w:sz="0" w:space="0" w:color="auto"/>
            <w:left w:val="none" w:sz="0" w:space="0" w:color="auto"/>
            <w:bottom w:val="none" w:sz="0" w:space="0" w:color="auto"/>
            <w:right w:val="none" w:sz="0" w:space="0" w:color="auto"/>
          </w:divBdr>
          <w:divsChild>
            <w:div w:id="1051462584">
              <w:marLeft w:val="0"/>
              <w:marRight w:val="0"/>
              <w:marTop w:val="0"/>
              <w:marBottom w:val="0"/>
              <w:divBdr>
                <w:top w:val="none" w:sz="0" w:space="0" w:color="auto"/>
                <w:left w:val="none" w:sz="0" w:space="0" w:color="auto"/>
                <w:bottom w:val="none" w:sz="0" w:space="0" w:color="auto"/>
                <w:right w:val="none" w:sz="0" w:space="0" w:color="auto"/>
              </w:divBdr>
              <w:divsChild>
                <w:div w:id="343436587">
                  <w:marLeft w:val="0"/>
                  <w:marRight w:val="0"/>
                  <w:marTop w:val="0"/>
                  <w:marBottom w:val="0"/>
                  <w:divBdr>
                    <w:top w:val="none" w:sz="0" w:space="0" w:color="auto"/>
                    <w:left w:val="none" w:sz="0" w:space="0" w:color="auto"/>
                    <w:bottom w:val="none" w:sz="0" w:space="0" w:color="auto"/>
                    <w:right w:val="none" w:sz="0" w:space="0" w:color="auto"/>
                  </w:divBdr>
                  <w:divsChild>
                    <w:div w:id="5641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2794">
      <w:bodyDiv w:val="1"/>
      <w:marLeft w:val="0"/>
      <w:marRight w:val="0"/>
      <w:marTop w:val="0"/>
      <w:marBottom w:val="0"/>
      <w:divBdr>
        <w:top w:val="none" w:sz="0" w:space="0" w:color="auto"/>
        <w:left w:val="none" w:sz="0" w:space="0" w:color="auto"/>
        <w:bottom w:val="none" w:sz="0" w:space="0" w:color="auto"/>
        <w:right w:val="none" w:sz="0" w:space="0" w:color="auto"/>
      </w:divBdr>
      <w:divsChild>
        <w:div w:id="307638106">
          <w:marLeft w:val="0"/>
          <w:marRight w:val="0"/>
          <w:marTop w:val="0"/>
          <w:marBottom w:val="0"/>
          <w:divBdr>
            <w:top w:val="none" w:sz="0" w:space="0" w:color="auto"/>
            <w:left w:val="none" w:sz="0" w:space="0" w:color="auto"/>
            <w:bottom w:val="none" w:sz="0" w:space="0" w:color="auto"/>
            <w:right w:val="none" w:sz="0" w:space="0" w:color="auto"/>
          </w:divBdr>
          <w:divsChild>
            <w:div w:id="2118409630">
              <w:marLeft w:val="0"/>
              <w:marRight w:val="0"/>
              <w:marTop w:val="0"/>
              <w:marBottom w:val="0"/>
              <w:divBdr>
                <w:top w:val="none" w:sz="0" w:space="0" w:color="auto"/>
                <w:left w:val="none" w:sz="0" w:space="0" w:color="auto"/>
                <w:bottom w:val="none" w:sz="0" w:space="0" w:color="auto"/>
                <w:right w:val="none" w:sz="0" w:space="0" w:color="auto"/>
              </w:divBdr>
            </w:div>
          </w:divsChild>
        </w:div>
        <w:div w:id="1455782316">
          <w:marLeft w:val="0"/>
          <w:marRight w:val="0"/>
          <w:marTop w:val="0"/>
          <w:marBottom w:val="0"/>
          <w:divBdr>
            <w:top w:val="none" w:sz="0" w:space="0" w:color="auto"/>
            <w:left w:val="none" w:sz="0" w:space="0" w:color="auto"/>
            <w:bottom w:val="none" w:sz="0" w:space="0" w:color="auto"/>
            <w:right w:val="none" w:sz="0" w:space="0" w:color="auto"/>
          </w:divBdr>
          <w:divsChild>
            <w:div w:id="1379669543">
              <w:marLeft w:val="0"/>
              <w:marRight w:val="0"/>
              <w:marTop w:val="0"/>
              <w:marBottom w:val="0"/>
              <w:divBdr>
                <w:top w:val="none" w:sz="0" w:space="0" w:color="auto"/>
                <w:left w:val="none" w:sz="0" w:space="0" w:color="auto"/>
                <w:bottom w:val="none" w:sz="0" w:space="0" w:color="auto"/>
                <w:right w:val="none" w:sz="0" w:space="0" w:color="auto"/>
              </w:divBdr>
            </w:div>
          </w:divsChild>
        </w:div>
        <w:div w:id="1706174578">
          <w:marLeft w:val="0"/>
          <w:marRight w:val="0"/>
          <w:marTop w:val="0"/>
          <w:marBottom w:val="0"/>
          <w:divBdr>
            <w:top w:val="none" w:sz="0" w:space="0" w:color="auto"/>
            <w:left w:val="none" w:sz="0" w:space="0" w:color="auto"/>
            <w:bottom w:val="none" w:sz="0" w:space="0" w:color="auto"/>
            <w:right w:val="none" w:sz="0" w:space="0" w:color="auto"/>
          </w:divBdr>
          <w:divsChild>
            <w:div w:id="1079444656">
              <w:marLeft w:val="0"/>
              <w:marRight w:val="0"/>
              <w:marTop w:val="0"/>
              <w:marBottom w:val="0"/>
              <w:divBdr>
                <w:top w:val="none" w:sz="0" w:space="0" w:color="auto"/>
                <w:left w:val="none" w:sz="0" w:space="0" w:color="auto"/>
                <w:bottom w:val="none" w:sz="0" w:space="0" w:color="auto"/>
                <w:right w:val="none" w:sz="0" w:space="0" w:color="auto"/>
              </w:divBdr>
            </w:div>
          </w:divsChild>
        </w:div>
        <w:div w:id="1936788479">
          <w:marLeft w:val="0"/>
          <w:marRight w:val="0"/>
          <w:marTop w:val="0"/>
          <w:marBottom w:val="0"/>
          <w:divBdr>
            <w:top w:val="none" w:sz="0" w:space="0" w:color="auto"/>
            <w:left w:val="none" w:sz="0" w:space="0" w:color="auto"/>
            <w:bottom w:val="none" w:sz="0" w:space="0" w:color="auto"/>
            <w:right w:val="none" w:sz="0" w:space="0" w:color="auto"/>
          </w:divBdr>
          <w:divsChild>
            <w:div w:id="430584965">
              <w:marLeft w:val="0"/>
              <w:marRight w:val="0"/>
              <w:marTop w:val="0"/>
              <w:marBottom w:val="0"/>
              <w:divBdr>
                <w:top w:val="none" w:sz="0" w:space="0" w:color="auto"/>
                <w:left w:val="none" w:sz="0" w:space="0" w:color="auto"/>
                <w:bottom w:val="none" w:sz="0" w:space="0" w:color="auto"/>
                <w:right w:val="none" w:sz="0" w:space="0" w:color="auto"/>
              </w:divBdr>
            </w:div>
          </w:divsChild>
        </w:div>
        <w:div w:id="2053187091">
          <w:marLeft w:val="0"/>
          <w:marRight w:val="0"/>
          <w:marTop w:val="0"/>
          <w:marBottom w:val="0"/>
          <w:divBdr>
            <w:top w:val="none" w:sz="0" w:space="0" w:color="auto"/>
            <w:left w:val="none" w:sz="0" w:space="0" w:color="auto"/>
            <w:bottom w:val="none" w:sz="0" w:space="0" w:color="auto"/>
            <w:right w:val="none" w:sz="0" w:space="0" w:color="auto"/>
          </w:divBdr>
          <w:divsChild>
            <w:div w:id="16833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528">
      <w:bodyDiv w:val="1"/>
      <w:marLeft w:val="0"/>
      <w:marRight w:val="0"/>
      <w:marTop w:val="0"/>
      <w:marBottom w:val="0"/>
      <w:divBdr>
        <w:top w:val="none" w:sz="0" w:space="0" w:color="auto"/>
        <w:left w:val="none" w:sz="0" w:space="0" w:color="auto"/>
        <w:bottom w:val="none" w:sz="0" w:space="0" w:color="auto"/>
        <w:right w:val="none" w:sz="0" w:space="0" w:color="auto"/>
      </w:divBdr>
      <w:divsChild>
        <w:div w:id="611790711">
          <w:marLeft w:val="0"/>
          <w:marRight w:val="0"/>
          <w:marTop w:val="0"/>
          <w:marBottom w:val="0"/>
          <w:divBdr>
            <w:top w:val="none" w:sz="0" w:space="0" w:color="auto"/>
            <w:left w:val="none" w:sz="0" w:space="0" w:color="auto"/>
            <w:bottom w:val="none" w:sz="0" w:space="0" w:color="auto"/>
            <w:right w:val="none" w:sz="0" w:space="0" w:color="auto"/>
          </w:divBdr>
          <w:divsChild>
            <w:div w:id="425734952">
              <w:marLeft w:val="0"/>
              <w:marRight w:val="0"/>
              <w:marTop w:val="0"/>
              <w:marBottom w:val="0"/>
              <w:divBdr>
                <w:top w:val="none" w:sz="0" w:space="0" w:color="auto"/>
                <w:left w:val="none" w:sz="0" w:space="0" w:color="auto"/>
                <w:bottom w:val="none" w:sz="0" w:space="0" w:color="auto"/>
                <w:right w:val="none" w:sz="0" w:space="0" w:color="auto"/>
              </w:divBdr>
            </w:div>
          </w:divsChild>
        </w:div>
        <w:div w:id="665862918">
          <w:marLeft w:val="0"/>
          <w:marRight w:val="0"/>
          <w:marTop w:val="0"/>
          <w:marBottom w:val="0"/>
          <w:divBdr>
            <w:top w:val="none" w:sz="0" w:space="0" w:color="auto"/>
            <w:left w:val="none" w:sz="0" w:space="0" w:color="auto"/>
            <w:bottom w:val="none" w:sz="0" w:space="0" w:color="auto"/>
            <w:right w:val="none" w:sz="0" w:space="0" w:color="auto"/>
          </w:divBdr>
          <w:divsChild>
            <w:div w:id="74785619">
              <w:marLeft w:val="0"/>
              <w:marRight w:val="0"/>
              <w:marTop w:val="0"/>
              <w:marBottom w:val="0"/>
              <w:divBdr>
                <w:top w:val="none" w:sz="0" w:space="0" w:color="auto"/>
                <w:left w:val="none" w:sz="0" w:space="0" w:color="auto"/>
                <w:bottom w:val="none" w:sz="0" w:space="0" w:color="auto"/>
                <w:right w:val="none" w:sz="0" w:space="0" w:color="auto"/>
              </w:divBdr>
            </w:div>
          </w:divsChild>
        </w:div>
        <w:div w:id="848254478">
          <w:marLeft w:val="0"/>
          <w:marRight w:val="0"/>
          <w:marTop w:val="0"/>
          <w:marBottom w:val="0"/>
          <w:divBdr>
            <w:top w:val="none" w:sz="0" w:space="0" w:color="auto"/>
            <w:left w:val="none" w:sz="0" w:space="0" w:color="auto"/>
            <w:bottom w:val="none" w:sz="0" w:space="0" w:color="auto"/>
            <w:right w:val="none" w:sz="0" w:space="0" w:color="auto"/>
          </w:divBdr>
          <w:divsChild>
            <w:div w:id="13919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0255">
      <w:bodyDiv w:val="1"/>
      <w:marLeft w:val="0"/>
      <w:marRight w:val="0"/>
      <w:marTop w:val="0"/>
      <w:marBottom w:val="0"/>
      <w:divBdr>
        <w:top w:val="none" w:sz="0" w:space="0" w:color="auto"/>
        <w:left w:val="none" w:sz="0" w:space="0" w:color="auto"/>
        <w:bottom w:val="none" w:sz="0" w:space="0" w:color="auto"/>
        <w:right w:val="none" w:sz="0" w:space="0" w:color="auto"/>
      </w:divBdr>
      <w:divsChild>
        <w:div w:id="3019284">
          <w:marLeft w:val="0"/>
          <w:marRight w:val="0"/>
          <w:marTop w:val="0"/>
          <w:marBottom w:val="0"/>
          <w:divBdr>
            <w:top w:val="none" w:sz="0" w:space="0" w:color="auto"/>
            <w:left w:val="none" w:sz="0" w:space="0" w:color="auto"/>
            <w:bottom w:val="none" w:sz="0" w:space="0" w:color="auto"/>
            <w:right w:val="none" w:sz="0" w:space="0" w:color="auto"/>
          </w:divBdr>
          <w:divsChild>
            <w:div w:id="236283531">
              <w:marLeft w:val="0"/>
              <w:marRight w:val="0"/>
              <w:marTop w:val="0"/>
              <w:marBottom w:val="0"/>
              <w:divBdr>
                <w:top w:val="none" w:sz="0" w:space="0" w:color="auto"/>
                <w:left w:val="none" w:sz="0" w:space="0" w:color="auto"/>
                <w:bottom w:val="none" w:sz="0" w:space="0" w:color="auto"/>
                <w:right w:val="none" w:sz="0" w:space="0" w:color="auto"/>
              </w:divBdr>
            </w:div>
          </w:divsChild>
        </w:div>
        <w:div w:id="71781264">
          <w:marLeft w:val="0"/>
          <w:marRight w:val="0"/>
          <w:marTop w:val="0"/>
          <w:marBottom w:val="0"/>
          <w:divBdr>
            <w:top w:val="none" w:sz="0" w:space="0" w:color="auto"/>
            <w:left w:val="none" w:sz="0" w:space="0" w:color="auto"/>
            <w:bottom w:val="none" w:sz="0" w:space="0" w:color="auto"/>
            <w:right w:val="none" w:sz="0" w:space="0" w:color="auto"/>
          </w:divBdr>
          <w:divsChild>
            <w:div w:id="529074433">
              <w:marLeft w:val="0"/>
              <w:marRight w:val="0"/>
              <w:marTop w:val="0"/>
              <w:marBottom w:val="0"/>
              <w:divBdr>
                <w:top w:val="none" w:sz="0" w:space="0" w:color="auto"/>
                <w:left w:val="none" w:sz="0" w:space="0" w:color="auto"/>
                <w:bottom w:val="none" w:sz="0" w:space="0" w:color="auto"/>
                <w:right w:val="none" w:sz="0" w:space="0" w:color="auto"/>
              </w:divBdr>
            </w:div>
            <w:div w:id="1445417383">
              <w:marLeft w:val="0"/>
              <w:marRight w:val="0"/>
              <w:marTop w:val="0"/>
              <w:marBottom w:val="0"/>
              <w:divBdr>
                <w:top w:val="none" w:sz="0" w:space="0" w:color="auto"/>
                <w:left w:val="none" w:sz="0" w:space="0" w:color="auto"/>
                <w:bottom w:val="none" w:sz="0" w:space="0" w:color="auto"/>
                <w:right w:val="none" w:sz="0" w:space="0" w:color="auto"/>
              </w:divBdr>
            </w:div>
            <w:div w:id="1769234575">
              <w:marLeft w:val="0"/>
              <w:marRight w:val="0"/>
              <w:marTop w:val="0"/>
              <w:marBottom w:val="0"/>
              <w:divBdr>
                <w:top w:val="none" w:sz="0" w:space="0" w:color="auto"/>
                <w:left w:val="none" w:sz="0" w:space="0" w:color="auto"/>
                <w:bottom w:val="none" w:sz="0" w:space="0" w:color="auto"/>
                <w:right w:val="none" w:sz="0" w:space="0" w:color="auto"/>
              </w:divBdr>
            </w:div>
          </w:divsChild>
        </w:div>
        <w:div w:id="78527192">
          <w:marLeft w:val="0"/>
          <w:marRight w:val="0"/>
          <w:marTop w:val="0"/>
          <w:marBottom w:val="0"/>
          <w:divBdr>
            <w:top w:val="none" w:sz="0" w:space="0" w:color="auto"/>
            <w:left w:val="none" w:sz="0" w:space="0" w:color="auto"/>
            <w:bottom w:val="none" w:sz="0" w:space="0" w:color="auto"/>
            <w:right w:val="none" w:sz="0" w:space="0" w:color="auto"/>
          </w:divBdr>
          <w:divsChild>
            <w:div w:id="1073968363">
              <w:marLeft w:val="0"/>
              <w:marRight w:val="0"/>
              <w:marTop w:val="0"/>
              <w:marBottom w:val="0"/>
              <w:divBdr>
                <w:top w:val="none" w:sz="0" w:space="0" w:color="auto"/>
                <w:left w:val="none" w:sz="0" w:space="0" w:color="auto"/>
                <w:bottom w:val="none" w:sz="0" w:space="0" w:color="auto"/>
                <w:right w:val="none" w:sz="0" w:space="0" w:color="auto"/>
              </w:divBdr>
            </w:div>
            <w:div w:id="1672559728">
              <w:marLeft w:val="0"/>
              <w:marRight w:val="0"/>
              <w:marTop w:val="0"/>
              <w:marBottom w:val="0"/>
              <w:divBdr>
                <w:top w:val="none" w:sz="0" w:space="0" w:color="auto"/>
                <w:left w:val="none" w:sz="0" w:space="0" w:color="auto"/>
                <w:bottom w:val="none" w:sz="0" w:space="0" w:color="auto"/>
                <w:right w:val="none" w:sz="0" w:space="0" w:color="auto"/>
              </w:divBdr>
            </w:div>
          </w:divsChild>
        </w:div>
        <w:div w:id="363290642">
          <w:marLeft w:val="0"/>
          <w:marRight w:val="0"/>
          <w:marTop w:val="0"/>
          <w:marBottom w:val="0"/>
          <w:divBdr>
            <w:top w:val="none" w:sz="0" w:space="0" w:color="auto"/>
            <w:left w:val="none" w:sz="0" w:space="0" w:color="auto"/>
            <w:bottom w:val="none" w:sz="0" w:space="0" w:color="auto"/>
            <w:right w:val="none" w:sz="0" w:space="0" w:color="auto"/>
          </w:divBdr>
          <w:divsChild>
            <w:div w:id="307321683">
              <w:marLeft w:val="0"/>
              <w:marRight w:val="0"/>
              <w:marTop w:val="0"/>
              <w:marBottom w:val="0"/>
              <w:divBdr>
                <w:top w:val="none" w:sz="0" w:space="0" w:color="auto"/>
                <w:left w:val="none" w:sz="0" w:space="0" w:color="auto"/>
                <w:bottom w:val="none" w:sz="0" w:space="0" w:color="auto"/>
                <w:right w:val="none" w:sz="0" w:space="0" w:color="auto"/>
              </w:divBdr>
            </w:div>
          </w:divsChild>
        </w:div>
        <w:div w:id="389691694">
          <w:marLeft w:val="0"/>
          <w:marRight w:val="0"/>
          <w:marTop w:val="0"/>
          <w:marBottom w:val="0"/>
          <w:divBdr>
            <w:top w:val="none" w:sz="0" w:space="0" w:color="auto"/>
            <w:left w:val="none" w:sz="0" w:space="0" w:color="auto"/>
            <w:bottom w:val="none" w:sz="0" w:space="0" w:color="auto"/>
            <w:right w:val="none" w:sz="0" w:space="0" w:color="auto"/>
          </w:divBdr>
          <w:divsChild>
            <w:div w:id="504443508">
              <w:marLeft w:val="0"/>
              <w:marRight w:val="0"/>
              <w:marTop w:val="0"/>
              <w:marBottom w:val="0"/>
              <w:divBdr>
                <w:top w:val="none" w:sz="0" w:space="0" w:color="auto"/>
                <w:left w:val="none" w:sz="0" w:space="0" w:color="auto"/>
                <w:bottom w:val="none" w:sz="0" w:space="0" w:color="auto"/>
                <w:right w:val="none" w:sz="0" w:space="0" w:color="auto"/>
              </w:divBdr>
            </w:div>
            <w:div w:id="1278218725">
              <w:marLeft w:val="0"/>
              <w:marRight w:val="0"/>
              <w:marTop w:val="0"/>
              <w:marBottom w:val="0"/>
              <w:divBdr>
                <w:top w:val="none" w:sz="0" w:space="0" w:color="auto"/>
                <w:left w:val="none" w:sz="0" w:space="0" w:color="auto"/>
                <w:bottom w:val="none" w:sz="0" w:space="0" w:color="auto"/>
                <w:right w:val="none" w:sz="0" w:space="0" w:color="auto"/>
              </w:divBdr>
            </w:div>
          </w:divsChild>
        </w:div>
        <w:div w:id="393696366">
          <w:marLeft w:val="0"/>
          <w:marRight w:val="0"/>
          <w:marTop w:val="0"/>
          <w:marBottom w:val="0"/>
          <w:divBdr>
            <w:top w:val="none" w:sz="0" w:space="0" w:color="auto"/>
            <w:left w:val="none" w:sz="0" w:space="0" w:color="auto"/>
            <w:bottom w:val="none" w:sz="0" w:space="0" w:color="auto"/>
            <w:right w:val="none" w:sz="0" w:space="0" w:color="auto"/>
          </w:divBdr>
          <w:divsChild>
            <w:div w:id="574124497">
              <w:marLeft w:val="0"/>
              <w:marRight w:val="0"/>
              <w:marTop w:val="0"/>
              <w:marBottom w:val="0"/>
              <w:divBdr>
                <w:top w:val="none" w:sz="0" w:space="0" w:color="auto"/>
                <w:left w:val="none" w:sz="0" w:space="0" w:color="auto"/>
                <w:bottom w:val="none" w:sz="0" w:space="0" w:color="auto"/>
                <w:right w:val="none" w:sz="0" w:space="0" w:color="auto"/>
              </w:divBdr>
            </w:div>
          </w:divsChild>
        </w:div>
        <w:div w:id="448554748">
          <w:marLeft w:val="0"/>
          <w:marRight w:val="0"/>
          <w:marTop w:val="0"/>
          <w:marBottom w:val="0"/>
          <w:divBdr>
            <w:top w:val="none" w:sz="0" w:space="0" w:color="auto"/>
            <w:left w:val="none" w:sz="0" w:space="0" w:color="auto"/>
            <w:bottom w:val="none" w:sz="0" w:space="0" w:color="auto"/>
            <w:right w:val="none" w:sz="0" w:space="0" w:color="auto"/>
          </w:divBdr>
          <w:divsChild>
            <w:div w:id="1851799446">
              <w:marLeft w:val="0"/>
              <w:marRight w:val="0"/>
              <w:marTop w:val="0"/>
              <w:marBottom w:val="0"/>
              <w:divBdr>
                <w:top w:val="none" w:sz="0" w:space="0" w:color="auto"/>
                <w:left w:val="none" w:sz="0" w:space="0" w:color="auto"/>
                <w:bottom w:val="none" w:sz="0" w:space="0" w:color="auto"/>
                <w:right w:val="none" w:sz="0" w:space="0" w:color="auto"/>
              </w:divBdr>
            </w:div>
          </w:divsChild>
        </w:div>
        <w:div w:id="561602070">
          <w:marLeft w:val="0"/>
          <w:marRight w:val="0"/>
          <w:marTop w:val="0"/>
          <w:marBottom w:val="0"/>
          <w:divBdr>
            <w:top w:val="none" w:sz="0" w:space="0" w:color="auto"/>
            <w:left w:val="none" w:sz="0" w:space="0" w:color="auto"/>
            <w:bottom w:val="none" w:sz="0" w:space="0" w:color="auto"/>
            <w:right w:val="none" w:sz="0" w:space="0" w:color="auto"/>
          </w:divBdr>
          <w:divsChild>
            <w:div w:id="814299207">
              <w:marLeft w:val="0"/>
              <w:marRight w:val="0"/>
              <w:marTop w:val="0"/>
              <w:marBottom w:val="0"/>
              <w:divBdr>
                <w:top w:val="none" w:sz="0" w:space="0" w:color="auto"/>
                <w:left w:val="none" w:sz="0" w:space="0" w:color="auto"/>
                <w:bottom w:val="none" w:sz="0" w:space="0" w:color="auto"/>
                <w:right w:val="none" w:sz="0" w:space="0" w:color="auto"/>
              </w:divBdr>
            </w:div>
          </w:divsChild>
        </w:div>
        <w:div w:id="610479144">
          <w:marLeft w:val="0"/>
          <w:marRight w:val="0"/>
          <w:marTop w:val="0"/>
          <w:marBottom w:val="0"/>
          <w:divBdr>
            <w:top w:val="none" w:sz="0" w:space="0" w:color="auto"/>
            <w:left w:val="none" w:sz="0" w:space="0" w:color="auto"/>
            <w:bottom w:val="none" w:sz="0" w:space="0" w:color="auto"/>
            <w:right w:val="none" w:sz="0" w:space="0" w:color="auto"/>
          </w:divBdr>
          <w:divsChild>
            <w:div w:id="46728580">
              <w:marLeft w:val="0"/>
              <w:marRight w:val="0"/>
              <w:marTop w:val="0"/>
              <w:marBottom w:val="0"/>
              <w:divBdr>
                <w:top w:val="none" w:sz="0" w:space="0" w:color="auto"/>
                <w:left w:val="none" w:sz="0" w:space="0" w:color="auto"/>
                <w:bottom w:val="none" w:sz="0" w:space="0" w:color="auto"/>
                <w:right w:val="none" w:sz="0" w:space="0" w:color="auto"/>
              </w:divBdr>
            </w:div>
          </w:divsChild>
        </w:div>
        <w:div w:id="772676409">
          <w:marLeft w:val="0"/>
          <w:marRight w:val="0"/>
          <w:marTop w:val="0"/>
          <w:marBottom w:val="0"/>
          <w:divBdr>
            <w:top w:val="none" w:sz="0" w:space="0" w:color="auto"/>
            <w:left w:val="none" w:sz="0" w:space="0" w:color="auto"/>
            <w:bottom w:val="none" w:sz="0" w:space="0" w:color="auto"/>
            <w:right w:val="none" w:sz="0" w:space="0" w:color="auto"/>
          </w:divBdr>
          <w:divsChild>
            <w:div w:id="1360160349">
              <w:marLeft w:val="0"/>
              <w:marRight w:val="0"/>
              <w:marTop w:val="0"/>
              <w:marBottom w:val="0"/>
              <w:divBdr>
                <w:top w:val="none" w:sz="0" w:space="0" w:color="auto"/>
                <w:left w:val="none" w:sz="0" w:space="0" w:color="auto"/>
                <w:bottom w:val="none" w:sz="0" w:space="0" w:color="auto"/>
                <w:right w:val="none" w:sz="0" w:space="0" w:color="auto"/>
              </w:divBdr>
            </w:div>
          </w:divsChild>
        </w:div>
        <w:div w:id="861361706">
          <w:marLeft w:val="0"/>
          <w:marRight w:val="0"/>
          <w:marTop w:val="0"/>
          <w:marBottom w:val="0"/>
          <w:divBdr>
            <w:top w:val="none" w:sz="0" w:space="0" w:color="auto"/>
            <w:left w:val="none" w:sz="0" w:space="0" w:color="auto"/>
            <w:bottom w:val="none" w:sz="0" w:space="0" w:color="auto"/>
            <w:right w:val="none" w:sz="0" w:space="0" w:color="auto"/>
          </w:divBdr>
          <w:divsChild>
            <w:div w:id="255134885">
              <w:marLeft w:val="0"/>
              <w:marRight w:val="0"/>
              <w:marTop w:val="0"/>
              <w:marBottom w:val="0"/>
              <w:divBdr>
                <w:top w:val="none" w:sz="0" w:space="0" w:color="auto"/>
                <w:left w:val="none" w:sz="0" w:space="0" w:color="auto"/>
                <w:bottom w:val="none" w:sz="0" w:space="0" w:color="auto"/>
                <w:right w:val="none" w:sz="0" w:space="0" w:color="auto"/>
              </w:divBdr>
            </w:div>
          </w:divsChild>
        </w:div>
        <w:div w:id="892694023">
          <w:marLeft w:val="0"/>
          <w:marRight w:val="0"/>
          <w:marTop w:val="0"/>
          <w:marBottom w:val="0"/>
          <w:divBdr>
            <w:top w:val="none" w:sz="0" w:space="0" w:color="auto"/>
            <w:left w:val="none" w:sz="0" w:space="0" w:color="auto"/>
            <w:bottom w:val="none" w:sz="0" w:space="0" w:color="auto"/>
            <w:right w:val="none" w:sz="0" w:space="0" w:color="auto"/>
          </w:divBdr>
          <w:divsChild>
            <w:div w:id="1394430866">
              <w:marLeft w:val="0"/>
              <w:marRight w:val="0"/>
              <w:marTop w:val="0"/>
              <w:marBottom w:val="0"/>
              <w:divBdr>
                <w:top w:val="none" w:sz="0" w:space="0" w:color="auto"/>
                <w:left w:val="none" w:sz="0" w:space="0" w:color="auto"/>
                <w:bottom w:val="none" w:sz="0" w:space="0" w:color="auto"/>
                <w:right w:val="none" w:sz="0" w:space="0" w:color="auto"/>
              </w:divBdr>
            </w:div>
          </w:divsChild>
        </w:div>
        <w:div w:id="901599819">
          <w:marLeft w:val="0"/>
          <w:marRight w:val="0"/>
          <w:marTop w:val="0"/>
          <w:marBottom w:val="0"/>
          <w:divBdr>
            <w:top w:val="none" w:sz="0" w:space="0" w:color="auto"/>
            <w:left w:val="none" w:sz="0" w:space="0" w:color="auto"/>
            <w:bottom w:val="none" w:sz="0" w:space="0" w:color="auto"/>
            <w:right w:val="none" w:sz="0" w:space="0" w:color="auto"/>
          </w:divBdr>
          <w:divsChild>
            <w:div w:id="222719772">
              <w:marLeft w:val="0"/>
              <w:marRight w:val="0"/>
              <w:marTop w:val="0"/>
              <w:marBottom w:val="0"/>
              <w:divBdr>
                <w:top w:val="none" w:sz="0" w:space="0" w:color="auto"/>
                <w:left w:val="none" w:sz="0" w:space="0" w:color="auto"/>
                <w:bottom w:val="none" w:sz="0" w:space="0" w:color="auto"/>
                <w:right w:val="none" w:sz="0" w:space="0" w:color="auto"/>
              </w:divBdr>
            </w:div>
            <w:div w:id="261032371">
              <w:marLeft w:val="0"/>
              <w:marRight w:val="0"/>
              <w:marTop w:val="0"/>
              <w:marBottom w:val="0"/>
              <w:divBdr>
                <w:top w:val="none" w:sz="0" w:space="0" w:color="auto"/>
                <w:left w:val="none" w:sz="0" w:space="0" w:color="auto"/>
                <w:bottom w:val="none" w:sz="0" w:space="0" w:color="auto"/>
                <w:right w:val="none" w:sz="0" w:space="0" w:color="auto"/>
              </w:divBdr>
            </w:div>
            <w:div w:id="294145233">
              <w:marLeft w:val="0"/>
              <w:marRight w:val="0"/>
              <w:marTop w:val="0"/>
              <w:marBottom w:val="0"/>
              <w:divBdr>
                <w:top w:val="none" w:sz="0" w:space="0" w:color="auto"/>
                <w:left w:val="none" w:sz="0" w:space="0" w:color="auto"/>
                <w:bottom w:val="none" w:sz="0" w:space="0" w:color="auto"/>
                <w:right w:val="none" w:sz="0" w:space="0" w:color="auto"/>
              </w:divBdr>
            </w:div>
            <w:div w:id="657541376">
              <w:marLeft w:val="0"/>
              <w:marRight w:val="0"/>
              <w:marTop w:val="0"/>
              <w:marBottom w:val="0"/>
              <w:divBdr>
                <w:top w:val="none" w:sz="0" w:space="0" w:color="auto"/>
                <w:left w:val="none" w:sz="0" w:space="0" w:color="auto"/>
                <w:bottom w:val="none" w:sz="0" w:space="0" w:color="auto"/>
                <w:right w:val="none" w:sz="0" w:space="0" w:color="auto"/>
              </w:divBdr>
            </w:div>
          </w:divsChild>
        </w:div>
        <w:div w:id="908803783">
          <w:marLeft w:val="0"/>
          <w:marRight w:val="0"/>
          <w:marTop w:val="0"/>
          <w:marBottom w:val="0"/>
          <w:divBdr>
            <w:top w:val="none" w:sz="0" w:space="0" w:color="auto"/>
            <w:left w:val="none" w:sz="0" w:space="0" w:color="auto"/>
            <w:bottom w:val="none" w:sz="0" w:space="0" w:color="auto"/>
            <w:right w:val="none" w:sz="0" w:space="0" w:color="auto"/>
          </w:divBdr>
          <w:divsChild>
            <w:div w:id="206531993">
              <w:marLeft w:val="0"/>
              <w:marRight w:val="0"/>
              <w:marTop w:val="0"/>
              <w:marBottom w:val="0"/>
              <w:divBdr>
                <w:top w:val="none" w:sz="0" w:space="0" w:color="auto"/>
                <w:left w:val="none" w:sz="0" w:space="0" w:color="auto"/>
                <w:bottom w:val="none" w:sz="0" w:space="0" w:color="auto"/>
                <w:right w:val="none" w:sz="0" w:space="0" w:color="auto"/>
              </w:divBdr>
            </w:div>
          </w:divsChild>
        </w:div>
        <w:div w:id="1032606093">
          <w:marLeft w:val="0"/>
          <w:marRight w:val="0"/>
          <w:marTop w:val="0"/>
          <w:marBottom w:val="0"/>
          <w:divBdr>
            <w:top w:val="none" w:sz="0" w:space="0" w:color="auto"/>
            <w:left w:val="none" w:sz="0" w:space="0" w:color="auto"/>
            <w:bottom w:val="none" w:sz="0" w:space="0" w:color="auto"/>
            <w:right w:val="none" w:sz="0" w:space="0" w:color="auto"/>
          </w:divBdr>
          <w:divsChild>
            <w:div w:id="434132402">
              <w:marLeft w:val="0"/>
              <w:marRight w:val="0"/>
              <w:marTop w:val="0"/>
              <w:marBottom w:val="0"/>
              <w:divBdr>
                <w:top w:val="none" w:sz="0" w:space="0" w:color="auto"/>
                <w:left w:val="none" w:sz="0" w:space="0" w:color="auto"/>
                <w:bottom w:val="none" w:sz="0" w:space="0" w:color="auto"/>
                <w:right w:val="none" w:sz="0" w:space="0" w:color="auto"/>
              </w:divBdr>
            </w:div>
          </w:divsChild>
        </w:div>
        <w:div w:id="1157184325">
          <w:marLeft w:val="0"/>
          <w:marRight w:val="0"/>
          <w:marTop w:val="0"/>
          <w:marBottom w:val="0"/>
          <w:divBdr>
            <w:top w:val="none" w:sz="0" w:space="0" w:color="auto"/>
            <w:left w:val="none" w:sz="0" w:space="0" w:color="auto"/>
            <w:bottom w:val="none" w:sz="0" w:space="0" w:color="auto"/>
            <w:right w:val="none" w:sz="0" w:space="0" w:color="auto"/>
          </w:divBdr>
          <w:divsChild>
            <w:div w:id="689448330">
              <w:marLeft w:val="0"/>
              <w:marRight w:val="0"/>
              <w:marTop w:val="0"/>
              <w:marBottom w:val="0"/>
              <w:divBdr>
                <w:top w:val="none" w:sz="0" w:space="0" w:color="auto"/>
                <w:left w:val="none" w:sz="0" w:space="0" w:color="auto"/>
                <w:bottom w:val="none" w:sz="0" w:space="0" w:color="auto"/>
                <w:right w:val="none" w:sz="0" w:space="0" w:color="auto"/>
              </w:divBdr>
            </w:div>
          </w:divsChild>
        </w:div>
        <w:div w:id="1178884102">
          <w:marLeft w:val="0"/>
          <w:marRight w:val="0"/>
          <w:marTop w:val="0"/>
          <w:marBottom w:val="0"/>
          <w:divBdr>
            <w:top w:val="none" w:sz="0" w:space="0" w:color="auto"/>
            <w:left w:val="none" w:sz="0" w:space="0" w:color="auto"/>
            <w:bottom w:val="none" w:sz="0" w:space="0" w:color="auto"/>
            <w:right w:val="none" w:sz="0" w:space="0" w:color="auto"/>
          </w:divBdr>
          <w:divsChild>
            <w:div w:id="1584483793">
              <w:marLeft w:val="0"/>
              <w:marRight w:val="0"/>
              <w:marTop w:val="0"/>
              <w:marBottom w:val="0"/>
              <w:divBdr>
                <w:top w:val="none" w:sz="0" w:space="0" w:color="auto"/>
                <w:left w:val="none" w:sz="0" w:space="0" w:color="auto"/>
                <w:bottom w:val="none" w:sz="0" w:space="0" w:color="auto"/>
                <w:right w:val="none" w:sz="0" w:space="0" w:color="auto"/>
              </w:divBdr>
            </w:div>
            <w:div w:id="1802532444">
              <w:marLeft w:val="0"/>
              <w:marRight w:val="0"/>
              <w:marTop w:val="0"/>
              <w:marBottom w:val="0"/>
              <w:divBdr>
                <w:top w:val="none" w:sz="0" w:space="0" w:color="auto"/>
                <w:left w:val="none" w:sz="0" w:space="0" w:color="auto"/>
                <w:bottom w:val="none" w:sz="0" w:space="0" w:color="auto"/>
                <w:right w:val="none" w:sz="0" w:space="0" w:color="auto"/>
              </w:divBdr>
            </w:div>
          </w:divsChild>
        </w:div>
        <w:div w:id="1202212318">
          <w:marLeft w:val="0"/>
          <w:marRight w:val="0"/>
          <w:marTop w:val="0"/>
          <w:marBottom w:val="0"/>
          <w:divBdr>
            <w:top w:val="none" w:sz="0" w:space="0" w:color="auto"/>
            <w:left w:val="none" w:sz="0" w:space="0" w:color="auto"/>
            <w:bottom w:val="none" w:sz="0" w:space="0" w:color="auto"/>
            <w:right w:val="none" w:sz="0" w:space="0" w:color="auto"/>
          </w:divBdr>
          <w:divsChild>
            <w:div w:id="851845908">
              <w:marLeft w:val="0"/>
              <w:marRight w:val="0"/>
              <w:marTop w:val="0"/>
              <w:marBottom w:val="0"/>
              <w:divBdr>
                <w:top w:val="none" w:sz="0" w:space="0" w:color="auto"/>
                <w:left w:val="none" w:sz="0" w:space="0" w:color="auto"/>
                <w:bottom w:val="none" w:sz="0" w:space="0" w:color="auto"/>
                <w:right w:val="none" w:sz="0" w:space="0" w:color="auto"/>
              </w:divBdr>
            </w:div>
          </w:divsChild>
        </w:div>
        <w:div w:id="1222709991">
          <w:marLeft w:val="0"/>
          <w:marRight w:val="0"/>
          <w:marTop w:val="0"/>
          <w:marBottom w:val="0"/>
          <w:divBdr>
            <w:top w:val="none" w:sz="0" w:space="0" w:color="auto"/>
            <w:left w:val="none" w:sz="0" w:space="0" w:color="auto"/>
            <w:bottom w:val="none" w:sz="0" w:space="0" w:color="auto"/>
            <w:right w:val="none" w:sz="0" w:space="0" w:color="auto"/>
          </w:divBdr>
          <w:divsChild>
            <w:div w:id="848642515">
              <w:marLeft w:val="0"/>
              <w:marRight w:val="0"/>
              <w:marTop w:val="0"/>
              <w:marBottom w:val="0"/>
              <w:divBdr>
                <w:top w:val="none" w:sz="0" w:space="0" w:color="auto"/>
                <w:left w:val="none" w:sz="0" w:space="0" w:color="auto"/>
                <w:bottom w:val="none" w:sz="0" w:space="0" w:color="auto"/>
                <w:right w:val="none" w:sz="0" w:space="0" w:color="auto"/>
              </w:divBdr>
            </w:div>
          </w:divsChild>
        </w:div>
        <w:div w:id="1250311704">
          <w:marLeft w:val="0"/>
          <w:marRight w:val="0"/>
          <w:marTop w:val="0"/>
          <w:marBottom w:val="0"/>
          <w:divBdr>
            <w:top w:val="none" w:sz="0" w:space="0" w:color="auto"/>
            <w:left w:val="none" w:sz="0" w:space="0" w:color="auto"/>
            <w:bottom w:val="none" w:sz="0" w:space="0" w:color="auto"/>
            <w:right w:val="none" w:sz="0" w:space="0" w:color="auto"/>
          </w:divBdr>
          <w:divsChild>
            <w:div w:id="1989629259">
              <w:marLeft w:val="0"/>
              <w:marRight w:val="0"/>
              <w:marTop w:val="0"/>
              <w:marBottom w:val="0"/>
              <w:divBdr>
                <w:top w:val="none" w:sz="0" w:space="0" w:color="auto"/>
                <w:left w:val="none" w:sz="0" w:space="0" w:color="auto"/>
                <w:bottom w:val="none" w:sz="0" w:space="0" w:color="auto"/>
                <w:right w:val="none" w:sz="0" w:space="0" w:color="auto"/>
              </w:divBdr>
            </w:div>
          </w:divsChild>
        </w:div>
        <w:div w:id="1278371055">
          <w:marLeft w:val="0"/>
          <w:marRight w:val="0"/>
          <w:marTop w:val="0"/>
          <w:marBottom w:val="0"/>
          <w:divBdr>
            <w:top w:val="none" w:sz="0" w:space="0" w:color="auto"/>
            <w:left w:val="none" w:sz="0" w:space="0" w:color="auto"/>
            <w:bottom w:val="none" w:sz="0" w:space="0" w:color="auto"/>
            <w:right w:val="none" w:sz="0" w:space="0" w:color="auto"/>
          </w:divBdr>
          <w:divsChild>
            <w:div w:id="404373844">
              <w:marLeft w:val="0"/>
              <w:marRight w:val="0"/>
              <w:marTop w:val="0"/>
              <w:marBottom w:val="0"/>
              <w:divBdr>
                <w:top w:val="none" w:sz="0" w:space="0" w:color="auto"/>
                <w:left w:val="none" w:sz="0" w:space="0" w:color="auto"/>
                <w:bottom w:val="none" w:sz="0" w:space="0" w:color="auto"/>
                <w:right w:val="none" w:sz="0" w:space="0" w:color="auto"/>
              </w:divBdr>
            </w:div>
          </w:divsChild>
        </w:div>
        <w:div w:id="1322080865">
          <w:marLeft w:val="0"/>
          <w:marRight w:val="0"/>
          <w:marTop w:val="0"/>
          <w:marBottom w:val="0"/>
          <w:divBdr>
            <w:top w:val="none" w:sz="0" w:space="0" w:color="auto"/>
            <w:left w:val="none" w:sz="0" w:space="0" w:color="auto"/>
            <w:bottom w:val="none" w:sz="0" w:space="0" w:color="auto"/>
            <w:right w:val="none" w:sz="0" w:space="0" w:color="auto"/>
          </w:divBdr>
          <w:divsChild>
            <w:div w:id="1567183132">
              <w:marLeft w:val="0"/>
              <w:marRight w:val="0"/>
              <w:marTop w:val="0"/>
              <w:marBottom w:val="0"/>
              <w:divBdr>
                <w:top w:val="none" w:sz="0" w:space="0" w:color="auto"/>
                <w:left w:val="none" w:sz="0" w:space="0" w:color="auto"/>
                <w:bottom w:val="none" w:sz="0" w:space="0" w:color="auto"/>
                <w:right w:val="none" w:sz="0" w:space="0" w:color="auto"/>
              </w:divBdr>
            </w:div>
          </w:divsChild>
        </w:div>
        <w:div w:id="1355110187">
          <w:marLeft w:val="0"/>
          <w:marRight w:val="0"/>
          <w:marTop w:val="0"/>
          <w:marBottom w:val="0"/>
          <w:divBdr>
            <w:top w:val="none" w:sz="0" w:space="0" w:color="auto"/>
            <w:left w:val="none" w:sz="0" w:space="0" w:color="auto"/>
            <w:bottom w:val="none" w:sz="0" w:space="0" w:color="auto"/>
            <w:right w:val="none" w:sz="0" w:space="0" w:color="auto"/>
          </w:divBdr>
          <w:divsChild>
            <w:div w:id="631324355">
              <w:marLeft w:val="0"/>
              <w:marRight w:val="0"/>
              <w:marTop w:val="0"/>
              <w:marBottom w:val="0"/>
              <w:divBdr>
                <w:top w:val="none" w:sz="0" w:space="0" w:color="auto"/>
                <w:left w:val="none" w:sz="0" w:space="0" w:color="auto"/>
                <w:bottom w:val="none" w:sz="0" w:space="0" w:color="auto"/>
                <w:right w:val="none" w:sz="0" w:space="0" w:color="auto"/>
              </w:divBdr>
            </w:div>
            <w:div w:id="668603204">
              <w:marLeft w:val="0"/>
              <w:marRight w:val="0"/>
              <w:marTop w:val="0"/>
              <w:marBottom w:val="0"/>
              <w:divBdr>
                <w:top w:val="none" w:sz="0" w:space="0" w:color="auto"/>
                <w:left w:val="none" w:sz="0" w:space="0" w:color="auto"/>
                <w:bottom w:val="none" w:sz="0" w:space="0" w:color="auto"/>
                <w:right w:val="none" w:sz="0" w:space="0" w:color="auto"/>
              </w:divBdr>
            </w:div>
            <w:div w:id="1585644161">
              <w:marLeft w:val="0"/>
              <w:marRight w:val="0"/>
              <w:marTop w:val="0"/>
              <w:marBottom w:val="0"/>
              <w:divBdr>
                <w:top w:val="none" w:sz="0" w:space="0" w:color="auto"/>
                <w:left w:val="none" w:sz="0" w:space="0" w:color="auto"/>
                <w:bottom w:val="none" w:sz="0" w:space="0" w:color="auto"/>
                <w:right w:val="none" w:sz="0" w:space="0" w:color="auto"/>
              </w:divBdr>
            </w:div>
          </w:divsChild>
        </w:div>
        <w:div w:id="1359427779">
          <w:marLeft w:val="0"/>
          <w:marRight w:val="0"/>
          <w:marTop w:val="0"/>
          <w:marBottom w:val="0"/>
          <w:divBdr>
            <w:top w:val="none" w:sz="0" w:space="0" w:color="auto"/>
            <w:left w:val="none" w:sz="0" w:space="0" w:color="auto"/>
            <w:bottom w:val="none" w:sz="0" w:space="0" w:color="auto"/>
            <w:right w:val="none" w:sz="0" w:space="0" w:color="auto"/>
          </w:divBdr>
          <w:divsChild>
            <w:div w:id="1723871351">
              <w:marLeft w:val="0"/>
              <w:marRight w:val="0"/>
              <w:marTop w:val="0"/>
              <w:marBottom w:val="0"/>
              <w:divBdr>
                <w:top w:val="none" w:sz="0" w:space="0" w:color="auto"/>
                <w:left w:val="none" w:sz="0" w:space="0" w:color="auto"/>
                <w:bottom w:val="none" w:sz="0" w:space="0" w:color="auto"/>
                <w:right w:val="none" w:sz="0" w:space="0" w:color="auto"/>
              </w:divBdr>
            </w:div>
            <w:div w:id="1781947554">
              <w:marLeft w:val="0"/>
              <w:marRight w:val="0"/>
              <w:marTop w:val="0"/>
              <w:marBottom w:val="0"/>
              <w:divBdr>
                <w:top w:val="none" w:sz="0" w:space="0" w:color="auto"/>
                <w:left w:val="none" w:sz="0" w:space="0" w:color="auto"/>
                <w:bottom w:val="none" w:sz="0" w:space="0" w:color="auto"/>
                <w:right w:val="none" w:sz="0" w:space="0" w:color="auto"/>
              </w:divBdr>
            </w:div>
          </w:divsChild>
        </w:div>
        <w:div w:id="1441223226">
          <w:marLeft w:val="0"/>
          <w:marRight w:val="0"/>
          <w:marTop w:val="0"/>
          <w:marBottom w:val="0"/>
          <w:divBdr>
            <w:top w:val="none" w:sz="0" w:space="0" w:color="auto"/>
            <w:left w:val="none" w:sz="0" w:space="0" w:color="auto"/>
            <w:bottom w:val="none" w:sz="0" w:space="0" w:color="auto"/>
            <w:right w:val="none" w:sz="0" w:space="0" w:color="auto"/>
          </w:divBdr>
          <w:divsChild>
            <w:div w:id="423845980">
              <w:marLeft w:val="0"/>
              <w:marRight w:val="0"/>
              <w:marTop w:val="0"/>
              <w:marBottom w:val="0"/>
              <w:divBdr>
                <w:top w:val="none" w:sz="0" w:space="0" w:color="auto"/>
                <w:left w:val="none" w:sz="0" w:space="0" w:color="auto"/>
                <w:bottom w:val="none" w:sz="0" w:space="0" w:color="auto"/>
                <w:right w:val="none" w:sz="0" w:space="0" w:color="auto"/>
              </w:divBdr>
            </w:div>
          </w:divsChild>
        </w:div>
        <w:div w:id="1441490805">
          <w:marLeft w:val="0"/>
          <w:marRight w:val="0"/>
          <w:marTop w:val="0"/>
          <w:marBottom w:val="0"/>
          <w:divBdr>
            <w:top w:val="none" w:sz="0" w:space="0" w:color="auto"/>
            <w:left w:val="none" w:sz="0" w:space="0" w:color="auto"/>
            <w:bottom w:val="none" w:sz="0" w:space="0" w:color="auto"/>
            <w:right w:val="none" w:sz="0" w:space="0" w:color="auto"/>
          </w:divBdr>
          <w:divsChild>
            <w:div w:id="186451934">
              <w:marLeft w:val="0"/>
              <w:marRight w:val="0"/>
              <w:marTop w:val="0"/>
              <w:marBottom w:val="0"/>
              <w:divBdr>
                <w:top w:val="none" w:sz="0" w:space="0" w:color="auto"/>
                <w:left w:val="none" w:sz="0" w:space="0" w:color="auto"/>
                <w:bottom w:val="none" w:sz="0" w:space="0" w:color="auto"/>
                <w:right w:val="none" w:sz="0" w:space="0" w:color="auto"/>
              </w:divBdr>
            </w:div>
          </w:divsChild>
        </w:div>
        <w:div w:id="1459956551">
          <w:marLeft w:val="0"/>
          <w:marRight w:val="0"/>
          <w:marTop w:val="0"/>
          <w:marBottom w:val="0"/>
          <w:divBdr>
            <w:top w:val="none" w:sz="0" w:space="0" w:color="auto"/>
            <w:left w:val="none" w:sz="0" w:space="0" w:color="auto"/>
            <w:bottom w:val="none" w:sz="0" w:space="0" w:color="auto"/>
            <w:right w:val="none" w:sz="0" w:space="0" w:color="auto"/>
          </w:divBdr>
          <w:divsChild>
            <w:div w:id="504370606">
              <w:marLeft w:val="0"/>
              <w:marRight w:val="0"/>
              <w:marTop w:val="0"/>
              <w:marBottom w:val="0"/>
              <w:divBdr>
                <w:top w:val="none" w:sz="0" w:space="0" w:color="auto"/>
                <w:left w:val="none" w:sz="0" w:space="0" w:color="auto"/>
                <w:bottom w:val="none" w:sz="0" w:space="0" w:color="auto"/>
                <w:right w:val="none" w:sz="0" w:space="0" w:color="auto"/>
              </w:divBdr>
            </w:div>
            <w:div w:id="731582496">
              <w:marLeft w:val="0"/>
              <w:marRight w:val="0"/>
              <w:marTop w:val="0"/>
              <w:marBottom w:val="0"/>
              <w:divBdr>
                <w:top w:val="none" w:sz="0" w:space="0" w:color="auto"/>
                <w:left w:val="none" w:sz="0" w:space="0" w:color="auto"/>
                <w:bottom w:val="none" w:sz="0" w:space="0" w:color="auto"/>
                <w:right w:val="none" w:sz="0" w:space="0" w:color="auto"/>
              </w:divBdr>
            </w:div>
            <w:div w:id="1331715621">
              <w:marLeft w:val="0"/>
              <w:marRight w:val="0"/>
              <w:marTop w:val="0"/>
              <w:marBottom w:val="0"/>
              <w:divBdr>
                <w:top w:val="none" w:sz="0" w:space="0" w:color="auto"/>
                <w:left w:val="none" w:sz="0" w:space="0" w:color="auto"/>
                <w:bottom w:val="none" w:sz="0" w:space="0" w:color="auto"/>
                <w:right w:val="none" w:sz="0" w:space="0" w:color="auto"/>
              </w:divBdr>
            </w:div>
            <w:div w:id="1911498506">
              <w:marLeft w:val="0"/>
              <w:marRight w:val="0"/>
              <w:marTop w:val="0"/>
              <w:marBottom w:val="0"/>
              <w:divBdr>
                <w:top w:val="none" w:sz="0" w:space="0" w:color="auto"/>
                <w:left w:val="none" w:sz="0" w:space="0" w:color="auto"/>
                <w:bottom w:val="none" w:sz="0" w:space="0" w:color="auto"/>
                <w:right w:val="none" w:sz="0" w:space="0" w:color="auto"/>
              </w:divBdr>
            </w:div>
          </w:divsChild>
        </w:div>
        <w:div w:id="1558122504">
          <w:marLeft w:val="0"/>
          <w:marRight w:val="0"/>
          <w:marTop w:val="0"/>
          <w:marBottom w:val="0"/>
          <w:divBdr>
            <w:top w:val="none" w:sz="0" w:space="0" w:color="auto"/>
            <w:left w:val="none" w:sz="0" w:space="0" w:color="auto"/>
            <w:bottom w:val="none" w:sz="0" w:space="0" w:color="auto"/>
            <w:right w:val="none" w:sz="0" w:space="0" w:color="auto"/>
          </w:divBdr>
          <w:divsChild>
            <w:div w:id="477648234">
              <w:marLeft w:val="0"/>
              <w:marRight w:val="0"/>
              <w:marTop w:val="0"/>
              <w:marBottom w:val="0"/>
              <w:divBdr>
                <w:top w:val="none" w:sz="0" w:space="0" w:color="auto"/>
                <w:left w:val="none" w:sz="0" w:space="0" w:color="auto"/>
                <w:bottom w:val="none" w:sz="0" w:space="0" w:color="auto"/>
                <w:right w:val="none" w:sz="0" w:space="0" w:color="auto"/>
              </w:divBdr>
            </w:div>
          </w:divsChild>
        </w:div>
        <w:div w:id="1611545025">
          <w:marLeft w:val="0"/>
          <w:marRight w:val="0"/>
          <w:marTop w:val="0"/>
          <w:marBottom w:val="0"/>
          <w:divBdr>
            <w:top w:val="none" w:sz="0" w:space="0" w:color="auto"/>
            <w:left w:val="none" w:sz="0" w:space="0" w:color="auto"/>
            <w:bottom w:val="none" w:sz="0" w:space="0" w:color="auto"/>
            <w:right w:val="none" w:sz="0" w:space="0" w:color="auto"/>
          </w:divBdr>
          <w:divsChild>
            <w:div w:id="573778483">
              <w:marLeft w:val="0"/>
              <w:marRight w:val="0"/>
              <w:marTop w:val="0"/>
              <w:marBottom w:val="0"/>
              <w:divBdr>
                <w:top w:val="none" w:sz="0" w:space="0" w:color="auto"/>
                <w:left w:val="none" w:sz="0" w:space="0" w:color="auto"/>
                <w:bottom w:val="none" w:sz="0" w:space="0" w:color="auto"/>
                <w:right w:val="none" w:sz="0" w:space="0" w:color="auto"/>
              </w:divBdr>
            </w:div>
            <w:div w:id="1890413861">
              <w:marLeft w:val="0"/>
              <w:marRight w:val="0"/>
              <w:marTop w:val="0"/>
              <w:marBottom w:val="0"/>
              <w:divBdr>
                <w:top w:val="none" w:sz="0" w:space="0" w:color="auto"/>
                <w:left w:val="none" w:sz="0" w:space="0" w:color="auto"/>
                <w:bottom w:val="none" w:sz="0" w:space="0" w:color="auto"/>
                <w:right w:val="none" w:sz="0" w:space="0" w:color="auto"/>
              </w:divBdr>
            </w:div>
          </w:divsChild>
        </w:div>
        <w:div w:id="1834569514">
          <w:marLeft w:val="0"/>
          <w:marRight w:val="0"/>
          <w:marTop w:val="0"/>
          <w:marBottom w:val="0"/>
          <w:divBdr>
            <w:top w:val="none" w:sz="0" w:space="0" w:color="auto"/>
            <w:left w:val="none" w:sz="0" w:space="0" w:color="auto"/>
            <w:bottom w:val="none" w:sz="0" w:space="0" w:color="auto"/>
            <w:right w:val="none" w:sz="0" w:space="0" w:color="auto"/>
          </w:divBdr>
          <w:divsChild>
            <w:div w:id="515121290">
              <w:marLeft w:val="0"/>
              <w:marRight w:val="0"/>
              <w:marTop w:val="0"/>
              <w:marBottom w:val="0"/>
              <w:divBdr>
                <w:top w:val="none" w:sz="0" w:space="0" w:color="auto"/>
                <w:left w:val="none" w:sz="0" w:space="0" w:color="auto"/>
                <w:bottom w:val="none" w:sz="0" w:space="0" w:color="auto"/>
                <w:right w:val="none" w:sz="0" w:space="0" w:color="auto"/>
              </w:divBdr>
            </w:div>
          </w:divsChild>
        </w:div>
        <w:div w:id="1845433388">
          <w:marLeft w:val="0"/>
          <w:marRight w:val="0"/>
          <w:marTop w:val="0"/>
          <w:marBottom w:val="0"/>
          <w:divBdr>
            <w:top w:val="none" w:sz="0" w:space="0" w:color="auto"/>
            <w:left w:val="none" w:sz="0" w:space="0" w:color="auto"/>
            <w:bottom w:val="none" w:sz="0" w:space="0" w:color="auto"/>
            <w:right w:val="none" w:sz="0" w:space="0" w:color="auto"/>
          </w:divBdr>
          <w:divsChild>
            <w:div w:id="956788523">
              <w:marLeft w:val="0"/>
              <w:marRight w:val="0"/>
              <w:marTop w:val="0"/>
              <w:marBottom w:val="0"/>
              <w:divBdr>
                <w:top w:val="none" w:sz="0" w:space="0" w:color="auto"/>
                <w:left w:val="none" w:sz="0" w:space="0" w:color="auto"/>
                <w:bottom w:val="none" w:sz="0" w:space="0" w:color="auto"/>
                <w:right w:val="none" w:sz="0" w:space="0" w:color="auto"/>
              </w:divBdr>
            </w:div>
            <w:div w:id="1801338711">
              <w:marLeft w:val="0"/>
              <w:marRight w:val="0"/>
              <w:marTop w:val="0"/>
              <w:marBottom w:val="0"/>
              <w:divBdr>
                <w:top w:val="none" w:sz="0" w:space="0" w:color="auto"/>
                <w:left w:val="none" w:sz="0" w:space="0" w:color="auto"/>
                <w:bottom w:val="none" w:sz="0" w:space="0" w:color="auto"/>
                <w:right w:val="none" w:sz="0" w:space="0" w:color="auto"/>
              </w:divBdr>
            </w:div>
            <w:div w:id="1917014748">
              <w:marLeft w:val="0"/>
              <w:marRight w:val="0"/>
              <w:marTop w:val="0"/>
              <w:marBottom w:val="0"/>
              <w:divBdr>
                <w:top w:val="none" w:sz="0" w:space="0" w:color="auto"/>
                <w:left w:val="none" w:sz="0" w:space="0" w:color="auto"/>
                <w:bottom w:val="none" w:sz="0" w:space="0" w:color="auto"/>
                <w:right w:val="none" w:sz="0" w:space="0" w:color="auto"/>
              </w:divBdr>
            </w:div>
            <w:div w:id="2106612662">
              <w:marLeft w:val="0"/>
              <w:marRight w:val="0"/>
              <w:marTop w:val="0"/>
              <w:marBottom w:val="0"/>
              <w:divBdr>
                <w:top w:val="none" w:sz="0" w:space="0" w:color="auto"/>
                <w:left w:val="none" w:sz="0" w:space="0" w:color="auto"/>
                <w:bottom w:val="none" w:sz="0" w:space="0" w:color="auto"/>
                <w:right w:val="none" w:sz="0" w:space="0" w:color="auto"/>
              </w:divBdr>
            </w:div>
          </w:divsChild>
        </w:div>
        <w:div w:id="1866599524">
          <w:marLeft w:val="0"/>
          <w:marRight w:val="0"/>
          <w:marTop w:val="0"/>
          <w:marBottom w:val="0"/>
          <w:divBdr>
            <w:top w:val="none" w:sz="0" w:space="0" w:color="auto"/>
            <w:left w:val="none" w:sz="0" w:space="0" w:color="auto"/>
            <w:bottom w:val="none" w:sz="0" w:space="0" w:color="auto"/>
            <w:right w:val="none" w:sz="0" w:space="0" w:color="auto"/>
          </w:divBdr>
          <w:divsChild>
            <w:div w:id="2032410983">
              <w:marLeft w:val="0"/>
              <w:marRight w:val="0"/>
              <w:marTop w:val="0"/>
              <w:marBottom w:val="0"/>
              <w:divBdr>
                <w:top w:val="none" w:sz="0" w:space="0" w:color="auto"/>
                <w:left w:val="none" w:sz="0" w:space="0" w:color="auto"/>
                <w:bottom w:val="none" w:sz="0" w:space="0" w:color="auto"/>
                <w:right w:val="none" w:sz="0" w:space="0" w:color="auto"/>
              </w:divBdr>
            </w:div>
          </w:divsChild>
        </w:div>
        <w:div w:id="1957635837">
          <w:marLeft w:val="0"/>
          <w:marRight w:val="0"/>
          <w:marTop w:val="0"/>
          <w:marBottom w:val="0"/>
          <w:divBdr>
            <w:top w:val="none" w:sz="0" w:space="0" w:color="auto"/>
            <w:left w:val="none" w:sz="0" w:space="0" w:color="auto"/>
            <w:bottom w:val="none" w:sz="0" w:space="0" w:color="auto"/>
            <w:right w:val="none" w:sz="0" w:space="0" w:color="auto"/>
          </w:divBdr>
          <w:divsChild>
            <w:div w:id="614403676">
              <w:marLeft w:val="0"/>
              <w:marRight w:val="0"/>
              <w:marTop w:val="0"/>
              <w:marBottom w:val="0"/>
              <w:divBdr>
                <w:top w:val="none" w:sz="0" w:space="0" w:color="auto"/>
                <w:left w:val="none" w:sz="0" w:space="0" w:color="auto"/>
                <w:bottom w:val="none" w:sz="0" w:space="0" w:color="auto"/>
                <w:right w:val="none" w:sz="0" w:space="0" w:color="auto"/>
              </w:divBdr>
            </w:div>
            <w:div w:id="808595646">
              <w:marLeft w:val="0"/>
              <w:marRight w:val="0"/>
              <w:marTop w:val="0"/>
              <w:marBottom w:val="0"/>
              <w:divBdr>
                <w:top w:val="none" w:sz="0" w:space="0" w:color="auto"/>
                <w:left w:val="none" w:sz="0" w:space="0" w:color="auto"/>
                <w:bottom w:val="none" w:sz="0" w:space="0" w:color="auto"/>
                <w:right w:val="none" w:sz="0" w:space="0" w:color="auto"/>
              </w:divBdr>
            </w:div>
            <w:div w:id="1699967435">
              <w:marLeft w:val="0"/>
              <w:marRight w:val="0"/>
              <w:marTop w:val="0"/>
              <w:marBottom w:val="0"/>
              <w:divBdr>
                <w:top w:val="none" w:sz="0" w:space="0" w:color="auto"/>
                <w:left w:val="none" w:sz="0" w:space="0" w:color="auto"/>
                <w:bottom w:val="none" w:sz="0" w:space="0" w:color="auto"/>
                <w:right w:val="none" w:sz="0" w:space="0" w:color="auto"/>
              </w:divBdr>
            </w:div>
          </w:divsChild>
        </w:div>
        <w:div w:id="1981953363">
          <w:marLeft w:val="0"/>
          <w:marRight w:val="0"/>
          <w:marTop w:val="0"/>
          <w:marBottom w:val="0"/>
          <w:divBdr>
            <w:top w:val="none" w:sz="0" w:space="0" w:color="auto"/>
            <w:left w:val="none" w:sz="0" w:space="0" w:color="auto"/>
            <w:bottom w:val="none" w:sz="0" w:space="0" w:color="auto"/>
            <w:right w:val="none" w:sz="0" w:space="0" w:color="auto"/>
          </w:divBdr>
          <w:divsChild>
            <w:div w:id="480001915">
              <w:marLeft w:val="0"/>
              <w:marRight w:val="0"/>
              <w:marTop w:val="0"/>
              <w:marBottom w:val="0"/>
              <w:divBdr>
                <w:top w:val="none" w:sz="0" w:space="0" w:color="auto"/>
                <w:left w:val="none" w:sz="0" w:space="0" w:color="auto"/>
                <w:bottom w:val="none" w:sz="0" w:space="0" w:color="auto"/>
                <w:right w:val="none" w:sz="0" w:space="0" w:color="auto"/>
              </w:divBdr>
            </w:div>
          </w:divsChild>
        </w:div>
        <w:div w:id="2026011220">
          <w:marLeft w:val="0"/>
          <w:marRight w:val="0"/>
          <w:marTop w:val="0"/>
          <w:marBottom w:val="0"/>
          <w:divBdr>
            <w:top w:val="none" w:sz="0" w:space="0" w:color="auto"/>
            <w:left w:val="none" w:sz="0" w:space="0" w:color="auto"/>
            <w:bottom w:val="none" w:sz="0" w:space="0" w:color="auto"/>
            <w:right w:val="none" w:sz="0" w:space="0" w:color="auto"/>
          </w:divBdr>
          <w:divsChild>
            <w:div w:id="1338457662">
              <w:marLeft w:val="0"/>
              <w:marRight w:val="0"/>
              <w:marTop w:val="0"/>
              <w:marBottom w:val="0"/>
              <w:divBdr>
                <w:top w:val="none" w:sz="0" w:space="0" w:color="auto"/>
                <w:left w:val="none" w:sz="0" w:space="0" w:color="auto"/>
                <w:bottom w:val="none" w:sz="0" w:space="0" w:color="auto"/>
                <w:right w:val="none" w:sz="0" w:space="0" w:color="auto"/>
              </w:divBdr>
            </w:div>
            <w:div w:id="1735350894">
              <w:marLeft w:val="0"/>
              <w:marRight w:val="0"/>
              <w:marTop w:val="0"/>
              <w:marBottom w:val="0"/>
              <w:divBdr>
                <w:top w:val="none" w:sz="0" w:space="0" w:color="auto"/>
                <w:left w:val="none" w:sz="0" w:space="0" w:color="auto"/>
                <w:bottom w:val="none" w:sz="0" w:space="0" w:color="auto"/>
                <w:right w:val="none" w:sz="0" w:space="0" w:color="auto"/>
              </w:divBdr>
            </w:div>
          </w:divsChild>
        </w:div>
        <w:div w:id="2086108222">
          <w:marLeft w:val="0"/>
          <w:marRight w:val="0"/>
          <w:marTop w:val="0"/>
          <w:marBottom w:val="0"/>
          <w:divBdr>
            <w:top w:val="none" w:sz="0" w:space="0" w:color="auto"/>
            <w:left w:val="none" w:sz="0" w:space="0" w:color="auto"/>
            <w:bottom w:val="none" w:sz="0" w:space="0" w:color="auto"/>
            <w:right w:val="none" w:sz="0" w:space="0" w:color="auto"/>
          </w:divBdr>
          <w:divsChild>
            <w:div w:id="12765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4010">
      <w:bodyDiv w:val="1"/>
      <w:marLeft w:val="0"/>
      <w:marRight w:val="0"/>
      <w:marTop w:val="0"/>
      <w:marBottom w:val="0"/>
      <w:divBdr>
        <w:top w:val="none" w:sz="0" w:space="0" w:color="auto"/>
        <w:left w:val="none" w:sz="0" w:space="0" w:color="auto"/>
        <w:bottom w:val="none" w:sz="0" w:space="0" w:color="auto"/>
        <w:right w:val="none" w:sz="0" w:space="0" w:color="auto"/>
      </w:divBdr>
    </w:div>
    <w:div w:id="1897664544">
      <w:bodyDiv w:val="1"/>
      <w:marLeft w:val="0"/>
      <w:marRight w:val="0"/>
      <w:marTop w:val="0"/>
      <w:marBottom w:val="0"/>
      <w:divBdr>
        <w:top w:val="none" w:sz="0" w:space="0" w:color="auto"/>
        <w:left w:val="none" w:sz="0" w:space="0" w:color="auto"/>
        <w:bottom w:val="none" w:sz="0" w:space="0" w:color="auto"/>
        <w:right w:val="none" w:sz="0" w:space="0" w:color="auto"/>
      </w:divBdr>
    </w:div>
    <w:div w:id="1900479572">
      <w:bodyDiv w:val="1"/>
      <w:marLeft w:val="0"/>
      <w:marRight w:val="0"/>
      <w:marTop w:val="0"/>
      <w:marBottom w:val="0"/>
      <w:divBdr>
        <w:top w:val="none" w:sz="0" w:space="0" w:color="auto"/>
        <w:left w:val="none" w:sz="0" w:space="0" w:color="auto"/>
        <w:bottom w:val="none" w:sz="0" w:space="0" w:color="auto"/>
        <w:right w:val="none" w:sz="0" w:space="0" w:color="auto"/>
      </w:divBdr>
    </w:div>
    <w:div w:id="1913853626">
      <w:bodyDiv w:val="1"/>
      <w:marLeft w:val="0"/>
      <w:marRight w:val="0"/>
      <w:marTop w:val="0"/>
      <w:marBottom w:val="0"/>
      <w:divBdr>
        <w:top w:val="none" w:sz="0" w:space="0" w:color="auto"/>
        <w:left w:val="none" w:sz="0" w:space="0" w:color="auto"/>
        <w:bottom w:val="none" w:sz="0" w:space="0" w:color="auto"/>
        <w:right w:val="none" w:sz="0" w:space="0" w:color="auto"/>
      </w:divBdr>
      <w:divsChild>
        <w:div w:id="1781710">
          <w:marLeft w:val="0"/>
          <w:marRight w:val="0"/>
          <w:marTop w:val="0"/>
          <w:marBottom w:val="0"/>
          <w:divBdr>
            <w:top w:val="none" w:sz="0" w:space="0" w:color="auto"/>
            <w:left w:val="none" w:sz="0" w:space="0" w:color="auto"/>
            <w:bottom w:val="none" w:sz="0" w:space="0" w:color="auto"/>
            <w:right w:val="none" w:sz="0" w:space="0" w:color="auto"/>
          </w:divBdr>
          <w:divsChild>
            <w:div w:id="1022590748">
              <w:marLeft w:val="0"/>
              <w:marRight w:val="0"/>
              <w:marTop w:val="0"/>
              <w:marBottom w:val="0"/>
              <w:divBdr>
                <w:top w:val="none" w:sz="0" w:space="0" w:color="auto"/>
                <w:left w:val="none" w:sz="0" w:space="0" w:color="auto"/>
                <w:bottom w:val="none" w:sz="0" w:space="0" w:color="auto"/>
                <w:right w:val="none" w:sz="0" w:space="0" w:color="auto"/>
              </w:divBdr>
            </w:div>
          </w:divsChild>
        </w:div>
        <w:div w:id="70470948">
          <w:marLeft w:val="0"/>
          <w:marRight w:val="0"/>
          <w:marTop w:val="0"/>
          <w:marBottom w:val="0"/>
          <w:divBdr>
            <w:top w:val="none" w:sz="0" w:space="0" w:color="auto"/>
            <w:left w:val="none" w:sz="0" w:space="0" w:color="auto"/>
            <w:bottom w:val="none" w:sz="0" w:space="0" w:color="auto"/>
            <w:right w:val="none" w:sz="0" w:space="0" w:color="auto"/>
          </w:divBdr>
          <w:divsChild>
            <w:div w:id="2124298671">
              <w:marLeft w:val="0"/>
              <w:marRight w:val="0"/>
              <w:marTop w:val="0"/>
              <w:marBottom w:val="0"/>
              <w:divBdr>
                <w:top w:val="none" w:sz="0" w:space="0" w:color="auto"/>
                <w:left w:val="none" w:sz="0" w:space="0" w:color="auto"/>
                <w:bottom w:val="none" w:sz="0" w:space="0" w:color="auto"/>
                <w:right w:val="none" w:sz="0" w:space="0" w:color="auto"/>
              </w:divBdr>
            </w:div>
          </w:divsChild>
        </w:div>
        <w:div w:id="162942786">
          <w:marLeft w:val="0"/>
          <w:marRight w:val="0"/>
          <w:marTop w:val="0"/>
          <w:marBottom w:val="0"/>
          <w:divBdr>
            <w:top w:val="none" w:sz="0" w:space="0" w:color="auto"/>
            <w:left w:val="none" w:sz="0" w:space="0" w:color="auto"/>
            <w:bottom w:val="none" w:sz="0" w:space="0" w:color="auto"/>
            <w:right w:val="none" w:sz="0" w:space="0" w:color="auto"/>
          </w:divBdr>
          <w:divsChild>
            <w:div w:id="1111247604">
              <w:marLeft w:val="0"/>
              <w:marRight w:val="0"/>
              <w:marTop w:val="0"/>
              <w:marBottom w:val="0"/>
              <w:divBdr>
                <w:top w:val="none" w:sz="0" w:space="0" w:color="auto"/>
                <w:left w:val="none" w:sz="0" w:space="0" w:color="auto"/>
                <w:bottom w:val="none" w:sz="0" w:space="0" w:color="auto"/>
                <w:right w:val="none" w:sz="0" w:space="0" w:color="auto"/>
              </w:divBdr>
            </w:div>
          </w:divsChild>
        </w:div>
        <w:div w:id="226114796">
          <w:marLeft w:val="0"/>
          <w:marRight w:val="0"/>
          <w:marTop w:val="0"/>
          <w:marBottom w:val="0"/>
          <w:divBdr>
            <w:top w:val="none" w:sz="0" w:space="0" w:color="auto"/>
            <w:left w:val="none" w:sz="0" w:space="0" w:color="auto"/>
            <w:bottom w:val="none" w:sz="0" w:space="0" w:color="auto"/>
            <w:right w:val="none" w:sz="0" w:space="0" w:color="auto"/>
          </w:divBdr>
          <w:divsChild>
            <w:div w:id="1032268480">
              <w:marLeft w:val="0"/>
              <w:marRight w:val="0"/>
              <w:marTop w:val="0"/>
              <w:marBottom w:val="0"/>
              <w:divBdr>
                <w:top w:val="none" w:sz="0" w:space="0" w:color="auto"/>
                <w:left w:val="none" w:sz="0" w:space="0" w:color="auto"/>
                <w:bottom w:val="none" w:sz="0" w:space="0" w:color="auto"/>
                <w:right w:val="none" w:sz="0" w:space="0" w:color="auto"/>
              </w:divBdr>
            </w:div>
          </w:divsChild>
        </w:div>
        <w:div w:id="239947699">
          <w:marLeft w:val="0"/>
          <w:marRight w:val="0"/>
          <w:marTop w:val="0"/>
          <w:marBottom w:val="0"/>
          <w:divBdr>
            <w:top w:val="none" w:sz="0" w:space="0" w:color="auto"/>
            <w:left w:val="none" w:sz="0" w:space="0" w:color="auto"/>
            <w:bottom w:val="none" w:sz="0" w:space="0" w:color="auto"/>
            <w:right w:val="none" w:sz="0" w:space="0" w:color="auto"/>
          </w:divBdr>
        </w:div>
        <w:div w:id="241067891">
          <w:marLeft w:val="0"/>
          <w:marRight w:val="0"/>
          <w:marTop w:val="0"/>
          <w:marBottom w:val="0"/>
          <w:divBdr>
            <w:top w:val="none" w:sz="0" w:space="0" w:color="auto"/>
            <w:left w:val="none" w:sz="0" w:space="0" w:color="auto"/>
            <w:bottom w:val="none" w:sz="0" w:space="0" w:color="auto"/>
            <w:right w:val="none" w:sz="0" w:space="0" w:color="auto"/>
          </w:divBdr>
          <w:divsChild>
            <w:div w:id="1085953914">
              <w:marLeft w:val="0"/>
              <w:marRight w:val="0"/>
              <w:marTop w:val="0"/>
              <w:marBottom w:val="0"/>
              <w:divBdr>
                <w:top w:val="none" w:sz="0" w:space="0" w:color="auto"/>
                <w:left w:val="none" w:sz="0" w:space="0" w:color="auto"/>
                <w:bottom w:val="none" w:sz="0" w:space="0" w:color="auto"/>
                <w:right w:val="none" w:sz="0" w:space="0" w:color="auto"/>
              </w:divBdr>
            </w:div>
          </w:divsChild>
        </w:div>
        <w:div w:id="252201848">
          <w:marLeft w:val="0"/>
          <w:marRight w:val="0"/>
          <w:marTop w:val="0"/>
          <w:marBottom w:val="0"/>
          <w:divBdr>
            <w:top w:val="none" w:sz="0" w:space="0" w:color="auto"/>
            <w:left w:val="none" w:sz="0" w:space="0" w:color="auto"/>
            <w:bottom w:val="none" w:sz="0" w:space="0" w:color="auto"/>
            <w:right w:val="none" w:sz="0" w:space="0" w:color="auto"/>
          </w:divBdr>
          <w:divsChild>
            <w:div w:id="150148221">
              <w:marLeft w:val="0"/>
              <w:marRight w:val="0"/>
              <w:marTop w:val="0"/>
              <w:marBottom w:val="0"/>
              <w:divBdr>
                <w:top w:val="none" w:sz="0" w:space="0" w:color="auto"/>
                <w:left w:val="none" w:sz="0" w:space="0" w:color="auto"/>
                <w:bottom w:val="none" w:sz="0" w:space="0" w:color="auto"/>
                <w:right w:val="none" w:sz="0" w:space="0" w:color="auto"/>
              </w:divBdr>
            </w:div>
          </w:divsChild>
        </w:div>
        <w:div w:id="283002879">
          <w:marLeft w:val="0"/>
          <w:marRight w:val="0"/>
          <w:marTop w:val="0"/>
          <w:marBottom w:val="0"/>
          <w:divBdr>
            <w:top w:val="none" w:sz="0" w:space="0" w:color="auto"/>
            <w:left w:val="none" w:sz="0" w:space="0" w:color="auto"/>
            <w:bottom w:val="none" w:sz="0" w:space="0" w:color="auto"/>
            <w:right w:val="none" w:sz="0" w:space="0" w:color="auto"/>
          </w:divBdr>
          <w:divsChild>
            <w:div w:id="392119978">
              <w:marLeft w:val="0"/>
              <w:marRight w:val="0"/>
              <w:marTop w:val="0"/>
              <w:marBottom w:val="0"/>
              <w:divBdr>
                <w:top w:val="none" w:sz="0" w:space="0" w:color="auto"/>
                <w:left w:val="none" w:sz="0" w:space="0" w:color="auto"/>
                <w:bottom w:val="none" w:sz="0" w:space="0" w:color="auto"/>
                <w:right w:val="none" w:sz="0" w:space="0" w:color="auto"/>
              </w:divBdr>
            </w:div>
          </w:divsChild>
        </w:div>
        <w:div w:id="289822467">
          <w:marLeft w:val="0"/>
          <w:marRight w:val="0"/>
          <w:marTop w:val="0"/>
          <w:marBottom w:val="0"/>
          <w:divBdr>
            <w:top w:val="none" w:sz="0" w:space="0" w:color="auto"/>
            <w:left w:val="none" w:sz="0" w:space="0" w:color="auto"/>
            <w:bottom w:val="none" w:sz="0" w:space="0" w:color="auto"/>
            <w:right w:val="none" w:sz="0" w:space="0" w:color="auto"/>
          </w:divBdr>
          <w:divsChild>
            <w:div w:id="1288395292">
              <w:marLeft w:val="0"/>
              <w:marRight w:val="0"/>
              <w:marTop w:val="0"/>
              <w:marBottom w:val="0"/>
              <w:divBdr>
                <w:top w:val="none" w:sz="0" w:space="0" w:color="auto"/>
                <w:left w:val="none" w:sz="0" w:space="0" w:color="auto"/>
                <w:bottom w:val="none" w:sz="0" w:space="0" w:color="auto"/>
                <w:right w:val="none" w:sz="0" w:space="0" w:color="auto"/>
              </w:divBdr>
            </w:div>
          </w:divsChild>
        </w:div>
        <w:div w:id="307369228">
          <w:marLeft w:val="0"/>
          <w:marRight w:val="0"/>
          <w:marTop w:val="0"/>
          <w:marBottom w:val="0"/>
          <w:divBdr>
            <w:top w:val="none" w:sz="0" w:space="0" w:color="auto"/>
            <w:left w:val="none" w:sz="0" w:space="0" w:color="auto"/>
            <w:bottom w:val="none" w:sz="0" w:space="0" w:color="auto"/>
            <w:right w:val="none" w:sz="0" w:space="0" w:color="auto"/>
          </w:divBdr>
          <w:divsChild>
            <w:div w:id="1163282160">
              <w:marLeft w:val="0"/>
              <w:marRight w:val="0"/>
              <w:marTop w:val="0"/>
              <w:marBottom w:val="0"/>
              <w:divBdr>
                <w:top w:val="none" w:sz="0" w:space="0" w:color="auto"/>
                <w:left w:val="none" w:sz="0" w:space="0" w:color="auto"/>
                <w:bottom w:val="none" w:sz="0" w:space="0" w:color="auto"/>
                <w:right w:val="none" w:sz="0" w:space="0" w:color="auto"/>
              </w:divBdr>
            </w:div>
          </w:divsChild>
        </w:div>
        <w:div w:id="317265939">
          <w:marLeft w:val="0"/>
          <w:marRight w:val="0"/>
          <w:marTop w:val="0"/>
          <w:marBottom w:val="0"/>
          <w:divBdr>
            <w:top w:val="none" w:sz="0" w:space="0" w:color="auto"/>
            <w:left w:val="none" w:sz="0" w:space="0" w:color="auto"/>
            <w:bottom w:val="none" w:sz="0" w:space="0" w:color="auto"/>
            <w:right w:val="none" w:sz="0" w:space="0" w:color="auto"/>
          </w:divBdr>
          <w:divsChild>
            <w:div w:id="330330450">
              <w:marLeft w:val="0"/>
              <w:marRight w:val="0"/>
              <w:marTop w:val="0"/>
              <w:marBottom w:val="0"/>
              <w:divBdr>
                <w:top w:val="none" w:sz="0" w:space="0" w:color="auto"/>
                <w:left w:val="none" w:sz="0" w:space="0" w:color="auto"/>
                <w:bottom w:val="none" w:sz="0" w:space="0" w:color="auto"/>
                <w:right w:val="none" w:sz="0" w:space="0" w:color="auto"/>
              </w:divBdr>
            </w:div>
          </w:divsChild>
        </w:div>
        <w:div w:id="337269655">
          <w:marLeft w:val="0"/>
          <w:marRight w:val="0"/>
          <w:marTop w:val="0"/>
          <w:marBottom w:val="0"/>
          <w:divBdr>
            <w:top w:val="none" w:sz="0" w:space="0" w:color="auto"/>
            <w:left w:val="none" w:sz="0" w:space="0" w:color="auto"/>
            <w:bottom w:val="none" w:sz="0" w:space="0" w:color="auto"/>
            <w:right w:val="none" w:sz="0" w:space="0" w:color="auto"/>
          </w:divBdr>
          <w:divsChild>
            <w:div w:id="1355419169">
              <w:marLeft w:val="0"/>
              <w:marRight w:val="0"/>
              <w:marTop w:val="0"/>
              <w:marBottom w:val="0"/>
              <w:divBdr>
                <w:top w:val="none" w:sz="0" w:space="0" w:color="auto"/>
                <w:left w:val="none" w:sz="0" w:space="0" w:color="auto"/>
                <w:bottom w:val="none" w:sz="0" w:space="0" w:color="auto"/>
                <w:right w:val="none" w:sz="0" w:space="0" w:color="auto"/>
              </w:divBdr>
            </w:div>
          </w:divsChild>
        </w:div>
        <w:div w:id="339741463">
          <w:marLeft w:val="0"/>
          <w:marRight w:val="0"/>
          <w:marTop w:val="0"/>
          <w:marBottom w:val="0"/>
          <w:divBdr>
            <w:top w:val="none" w:sz="0" w:space="0" w:color="auto"/>
            <w:left w:val="none" w:sz="0" w:space="0" w:color="auto"/>
            <w:bottom w:val="none" w:sz="0" w:space="0" w:color="auto"/>
            <w:right w:val="none" w:sz="0" w:space="0" w:color="auto"/>
          </w:divBdr>
          <w:divsChild>
            <w:div w:id="736785947">
              <w:marLeft w:val="0"/>
              <w:marRight w:val="0"/>
              <w:marTop w:val="0"/>
              <w:marBottom w:val="0"/>
              <w:divBdr>
                <w:top w:val="none" w:sz="0" w:space="0" w:color="auto"/>
                <w:left w:val="none" w:sz="0" w:space="0" w:color="auto"/>
                <w:bottom w:val="none" w:sz="0" w:space="0" w:color="auto"/>
                <w:right w:val="none" w:sz="0" w:space="0" w:color="auto"/>
              </w:divBdr>
            </w:div>
          </w:divsChild>
        </w:div>
        <w:div w:id="350911541">
          <w:marLeft w:val="0"/>
          <w:marRight w:val="0"/>
          <w:marTop w:val="0"/>
          <w:marBottom w:val="0"/>
          <w:divBdr>
            <w:top w:val="none" w:sz="0" w:space="0" w:color="auto"/>
            <w:left w:val="none" w:sz="0" w:space="0" w:color="auto"/>
            <w:bottom w:val="none" w:sz="0" w:space="0" w:color="auto"/>
            <w:right w:val="none" w:sz="0" w:space="0" w:color="auto"/>
          </w:divBdr>
          <w:divsChild>
            <w:div w:id="1347756769">
              <w:marLeft w:val="0"/>
              <w:marRight w:val="0"/>
              <w:marTop w:val="0"/>
              <w:marBottom w:val="0"/>
              <w:divBdr>
                <w:top w:val="none" w:sz="0" w:space="0" w:color="auto"/>
                <w:left w:val="none" w:sz="0" w:space="0" w:color="auto"/>
                <w:bottom w:val="none" w:sz="0" w:space="0" w:color="auto"/>
                <w:right w:val="none" w:sz="0" w:space="0" w:color="auto"/>
              </w:divBdr>
            </w:div>
          </w:divsChild>
        </w:div>
        <w:div w:id="371351018">
          <w:marLeft w:val="0"/>
          <w:marRight w:val="0"/>
          <w:marTop w:val="0"/>
          <w:marBottom w:val="0"/>
          <w:divBdr>
            <w:top w:val="none" w:sz="0" w:space="0" w:color="auto"/>
            <w:left w:val="none" w:sz="0" w:space="0" w:color="auto"/>
            <w:bottom w:val="none" w:sz="0" w:space="0" w:color="auto"/>
            <w:right w:val="none" w:sz="0" w:space="0" w:color="auto"/>
          </w:divBdr>
          <w:divsChild>
            <w:div w:id="1319990691">
              <w:marLeft w:val="0"/>
              <w:marRight w:val="0"/>
              <w:marTop w:val="0"/>
              <w:marBottom w:val="0"/>
              <w:divBdr>
                <w:top w:val="none" w:sz="0" w:space="0" w:color="auto"/>
                <w:left w:val="none" w:sz="0" w:space="0" w:color="auto"/>
                <w:bottom w:val="none" w:sz="0" w:space="0" w:color="auto"/>
                <w:right w:val="none" w:sz="0" w:space="0" w:color="auto"/>
              </w:divBdr>
            </w:div>
          </w:divsChild>
        </w:div>
        <w:div w:id="371418911">
          <w:marLeft w:val="0"/>
          <w:marRight w:val="0"/>
          <w:marTop w:val="0"/>
          <w:marBottom w:val="0"/>
          <w:divBdr>
            <w:top w:val="none" w:sz="0" w:space="0" w:color="auto"/>
            <w:left w:val="none" w:sz="0" w:space="0" w:color="auto"/>
            <w:bottom w:val="none" w:sz="0" w:space="0" w:color="auto"/>
            <w:right w:val="none" w:sz="0" w:space="0" w:color="auto"/>
          </w:divBdr>
          <w:divsChild>
            <w:div w:id="458303501">
              <w:marLeft w:val="0"/>
              <w:marRight w:val="0"/>
              <w:marTop w:val="0"/>
              <w:marBottom w:val="0"/>
              <w:divBdr>
                <w:top w:val="none" w:sz="0" w:space="0" w:color="auto"/>
                <w:left w:val="none" w:sz="0" w:space="0" w:color="auto"/>
                <w:bottom w:val="none" w:sz="0" w:space="0" w:color="auto"/>
                <w:right w:val="none" w:sz="0" w:space="0" w:color="auto"/>
              </w:divBdr>
            </w:div>
          </w:divsChild>
        </w:div>
        <w:div w:id="412818005">
          <w:marLeft w:val="0"/>
          <w:marRight w:val="0"/>
          <w:marTop w:val="0"/>
          <w:marBottom w:val="0"/>
          <w:divBdr>
            <w:top w:val="none" w:sz="0" w:space="0" w:color="auto"/>
            <w:left w:val="none" w:sz="0" w:space="0" w:color="auto"/>
            <w:bottom w:val="none" w:sz="0" w:space="0" w:color="auto"/>
            <w:right w:val="none" w:sz="0" w:space="0" w:color="auto"/>
          </w:divBdr>
          <w:divsChild>
            <w:div w:id="1236208671">
              <w:marLeft w:val="0"/>
              <w:marRight w:val="0"/>
              <w:marTop w:val="0"/>
              <w:marBottom w:val="0"/>
              <w:divBdr>
                <w:top w:val="none" w:sz="0" w:space="0" w:color="auto"/>
                <w:left w:val="none" w:sz="0" w:space="0" w:color="auto"/>
                <w:bottom w:val="none" w:sz="0" w:space="0" w:color="auto"/>
                <w:right w:val="none" w:sz="0" w:space="0" w:color="auto"/>
              </w:divBdr>
            </w:div>
          </w:divsChild>
        </w:div>
        <w:div w:id="424309943">
          <w:marLeft w:val="0"/>
          <w:marRight w:val="0"/>
          <w:marTop w:val="0"/>
          <w:marBottom w:val="0"/>
          <w:divBdr>
            <w:top w:val="none" w:sz="0" w:space="0" w:color="auto"/>
            <w:left w:val="none" w:sz="0" w:space="0" w:color="auto"/>
            <w:bottom w:val="none" w:sz="0" w:space="0" w:color="auto"/>
            <w:right w:val="none" w:sz="0" w:space="0" w:color="auto"/>
          </w:divBdr>
          <w:divsChild>
            <w:div w:id="1421608210">
              <w:marLeft w:val="0"/>
              <w:marRight w:val="0"/>
              <w:marTop w:val="0"/>
              <w:marBottom w:val="0"/>
              <w:divBdr>
                <w:top w:val="none" w:sz="0" w:space="0" w:color="auto"/>
                <w:left w:val="none" w:sz="0" w:space="0" w:color="auto"/>
                <w:bottom w:val="none" w:sz="0" w:space="0" w:color="auto"/>
                <w:right w:val="none" w:sz="0" w:space="0" w:color="auto"/>
              </w:divBdr>
            </w:div>
          </w:divsChild>
        </w:div>
        <w:div w:id="447050240">
          <w:marLeft w:val="0"/>
          <w:marRight w:val="0"/>
          <w:marTop w:val="0"/>
          <w:marBottom w:val="0"/>
          <w:divBdr>
            <w:top w:val="none" w:sz="0" w:space="0" w:color="auto"/>
            <w:left w:val="none" w:sz="0" w:space="0" w:color="auto"/>
            <w:bottom w:val="none" w:sz="0" w:space="0" w:color="auto"/>
            <w:right w:val="none" w:sz="0" w:space="0" w:color="auto"/>
          </w:divBdr>
          <w:divsChild>
            <w:div w:id="1007832460">
              <w:marLeft w:val="0"/>
              <w:marRight w:val="0"/>
              <w:marTop w:val="0"/>
              <w:marBottom w:val="0"/>
              <w:divBdr>
                <w:top w:val="none" w:sz="0" w:space="0" w:color="auto"/>
                <w:left w:val="none" w:sz="0" w:space="0" w:color="auto"/>
                <w:bottom w:val="none" w:sz="0" w:space="0" w:color="auto"/>
                <w:right w:val="none" w:sz="0" w:space="0" w:color="auto"/>
              </w:divBdr>
            </w:div>
          </w:divsChild>
        </w:div>
        <w:div w:id="464664907">
          <w:marLeft w:val="0"/>
          <w:marRight w:val="0"/>
          <w:marTop w:val="0"/>
          <w:marBottom w:val="0"/>
          <w:divBdr>
            <w:top w:val="none" w:sz="0" w:space="0" w:color="auto"/>
            <w:left w:val="none" w:sz="0" w:space="0" w:color="auto"/>
            <w:bottom w:val="none" w:sz="0" w:space="0" w:color="auto"/>
            <w:right w:val="none" w:sz="0" w:space="0" w:color="auto"/>
          </w:divBdr>
          <w:divsChild>
            <w:div w:id="1798375182">
              <w:marLeft w:val="0"/>
              <w:marRight w:val="0"/>
              <w:marTop w:val="0"/>
              <w:marBottom w:val="0"/>
              <w:divBdr>
                <w:top w:val="none" w:sz="0" w:space="0" w:color="auto"/>
                <w:left w:val="none" w:sz="0" w:space="0" w:color="auto"/>
                <w:bottom w:val="none" w:sz="0" w:space="0" w:color="auto"/>
                <w:right w:val="none" w:sz="0" w:space="0" w:color="auto"/>
              </w:divBdr>
            </w:div>
          </w:divsChild>
        </w:div>
        <w:div w:id="495341040">
          <w:marLeft w:val="0"/>
          <w:marRight w:val="0"/>
          <w:marTop w:val="0"/>
          <w:marBottom w:val="0"/>
          <w:divBdr>
            <w:top w:val="none" w:sz="0" w:space="0" w:color="auto"/>
            <w:left w:val="none" w:sz="0" w:space="0" w:color="auto"/>
            <w:bottom w:val="none" w:sz="0" w:space="0" w:color="auto"/>
            <w:right w:val="none" w:sz="0" w:space="0" w:color="auto"/>
          </w:divBdr>
          <w:divsChild>
            <w:div w:id="1839811013">
              <w:marLeft w:val="0"/>
              <w:marRight w:val="0"/>
              <w:marTop w:val="0"/>
              <w:marBottom w:val="0"/>
              <w:divBdr>
                <w:top w:val="none" w:sz="0" w:space="0" w:color="auto"/>
                <w:left w:val="none" w:sz="0" w:space="0" w:color="auto"/>
                <w:bottom w:val="none" w:sz="0" w:space="0" w:color="auto"/>
                <w:right w:val="none" w:sz="0" w:space="0" w:color="auto"/>
              </w:divBdr>
            </w:div>
          </w:divsChild>
        </w:div>
        <w:div w:id="501627108">
          <w:marLeft w:val="0"/>
          <w:marRight w:val="0"/>
          <w:marTop w:val="0"/>
          <w:marBottom w:val="0"/>
          <w:divBdr>
            <w:top w:val="none" w:sz="0" w:space="0" w:color="auto"/>
            <w:left w:val="none" w:sz="0" w:space="0" w:color="auto"/>
            <w:bottom w:val="none" w:sz="0" w:space="0" w:color="auto"/>
            <w:right w:val="none" w:sz="0" w:space="0" w:color="auto"/>
          </w:divBdr>
          <w:divsChild>
            <w:div w:id="1451052799">
              <w:marLeft w:val="0"/>
              <w:marRight w:val="0"/>
              <w:marTop w:val="0"/>
              <w:marBottom w:val="0"/>
              <w:divBdr>
                <w:top w:val="none" w:sz="0" w:space="0" w:color="auto"/>
                <w:left w:val="none" w:sz="0" w:space="0" w:color="auto"/>
                <w:bottom w:val="none" w:sz="0" w:space="0" w:color="auto"/>
                <w:right w:val="none" w:sz="0" w:space="0" w:color="auto"/>
              </w:divBdr>
            </w:div>
          </w:divsChild>
        </w:div>
        <w:div w:id="566692080">
          <w:marLeft w:val="0"/>
          <w:marRight w:val="0"/>
          <w:marTop w:val="0"/>
          <w:marBottom w:val="0"/>
          <w:divBdr>
            <w:top w:val="none" w:sz="0" w:space="0" w:color="auto"/>
            <w:left w:val="none" w:sz="0" w:space="0" w:color="auto"/>
            <w:bottom w:val="none" w:sz="0" w:space="0" w:color="auto"/>
            <w:right w:val="none" w:sz="0" w:space="0" w:color="auto"/>
          </w:divBdr>
          <w:divsChild>
            <w:div w:id="458883149">
              <w:marLeft w:val="0"/>
              <w:marRight w:val="0"/>
              <w:marTop w:val="0"/>
              <w:marBottom w:val="0"/>
              <w:divBdr>
                <w:top w:val="none" w:sz="0" w:space="0" w:color="auto"/>
                <w:left w:val="none" w:sz="0" w:space="0" w:color="auto"/>
                <w:bottom w:val="none" w:sz="0" w:space="0" w:color="auto"/>
                <w:right w:val="none" w:sz="0" w:space="0" w:color="auto"/>
              </w:divBdr>
            </w:div>
          </w:divsChild>
        </w:div>
        <w:div w:id="599141282">
          <w:marLeft w:val="0"/>
          <w:marRight w:val="0"/>
          <w:marTop w:val="0"/>
          <w:marBottom w:val="0"/>
          <w:divBdr>
            <w:top w:val="none" w:sz="0" w:space="0" w:color="auto"/>
            <w:left w:val="none" w:sz="0" w:space="0" w:color="auto"/>
            <w:bottom w:val="none" w:sz="0" w:space="0" w:color="auto"/>
            <w:right w:val="none" w:sz="0" w:space="0" w:color="auto"/>
          </w:divBdr>
        </w:div>
        <w:div w:id="604536599">
          <w:marLeft w:val="0"/>
          <w:marRight w:val="0"/>
          <w:marTop w:val="0"/>
          <w:marBottom w:val="0"/>
          <w:divBdr>
            <w:top w:val="none" w:sz="0" w:space="0" w:color="auto"/>
            <w:left w:val="none" w:sz="0" w:space="0" w:color="auto"/>
            <w:bottom w:val="none" w:sz="0" w:space="0" w:color="auto"/>
            <w:right w:val="none" w:sz="0" w:space="0" w:color="auto"/>
          </w:divBdr>
          <w:divsChild>
            <w:div w:id="1240213070">
              <w:marLeft w:val="0"/>
              <w:marRight w:val="0"/>
              <w:marTop w:val="0"/>
              <w:marBottom w:val="0"/>
              <w:divBdr>
                <w:top w:val="none" w:sz="0" w:space="0" w:color="auto"/>
                <w:left w:val="none" w:sz="0" w:space="0" w:color="auto"/>
                <w:bottom w:val="none" w:sz="0" w:space="0" w:color="auto"/>
                <w:right w:val="none" w:sz="0" w:space="0" w:color="auto"/>
              </w:divBdr>
            </w:div>
          </w:divsChild>
        </w:div>
        <w:div w:id="624233371">
          <w:marLeft w:val="0"/>
          <w:marRight w:val="0"/>
          <w:marTop w:val="0"/>
          <w:marBottom w:val="0"/>
          <w:divBdr>
            <w:top w:val="none" w:sz="0" w:space="0" w:color="auto"/>
            <w:left w:val="none" w:sz="0" w:space="0" w:color="auto"/>
            <w:bottom w:val="none" w:sz="0" w:space="0" w:color="auto"/>
            <w:right w:val="none" w:sz="0" w:space="0" w:color="auto"/>
          </w:divBdr>
          <w:divsChild>
            <w:div w:id="2013677564">
              <w:marLeft w:val="0"/>
              <w:marRight w:val="0"/>
              <w:marTop w:val="0"/>
              <w:marBottom w:val="0"/>
              <w:divBdr>
                <w:top w:val="none" w:sz="0" w:space="0" w:color="auto"/>
                <w:left w:val="none" w:sz="0" w:space="0" w:color="auto"/>
                <w:bottom w:val="none" w:sz="0" w:space="0" w:color="auto"/>
                <w:right w:val="none" w:sz="0" w:space="0" w:color="auto"/>
              </w:divBdr>
            </w:div>
          </w:divsChild>
        </w:div>
        <w:div w:id="700135372">
          <w:marLeft w:val="0"/>
          <w:marRight w:val="0"/>
          <w:marTop w:val="0"/>
          <w:marBottom w:val="0"/>
          <w:divBdr>
            <w:top w:val="none" w:sz="0" w:space="0" w:color="auto"/>
            <w:left w:val="none" w:sz="0" w:space="0" w:color="auto"/>
            <w:bottom w:val="none" w:sz="0" w:space="0" w:color="auto"/>
            <w:right w:val="none" w:sz="0" w:space="0" w:color="auto"/>
          </w:divBdr>
          <w:divsChild>
            <w:div w:id="489639802">
              <w:marLeft w:val="0"/>
              <w:marRight w:val="0"/>
              <w:marTop w:val="0"/>
              <w:marBottom w:val="0"/>
              <w:divBdr>
                <w:top w:val="none" w:sz="0" w:space="0" w:color="auto"/>
                <w:left w:val="none" w:sz="0" w:space="0" w:color="auto"/>
                <w:bottom w:val="none" w:sz="0" w:space="0" w:color="auto"/>
                <w:right w:val="none" w:sz="0" w:space="0" w:color="auto"/>
              </w:divBdr>
            </w:div>
          </w:divsChild>
        </w:div>
        <w:div w:id="784933948">
          <w:marLeft w:val="0"/>
          <w:marRight w:val="0"/>
          <w:marTop w:val="0"/>
          <w:marBottom w:val="0"/>
          <w:divBdr>
            <w:top w:val="none" w:sz="0" w:space="0" w:color="auto"/>
            <w:left w:val="none" w:sz="0" w:space="0" w:color="auto"/>
            <w:bottom w:val="none" w:sz="0" w:space="0" w:color="auto"/>
            <w:right w:val="none" w:sz="0" w:space="0" w:color="auto"/>
          </w:divBdr>
          <w:divsChild>
            <w:div w:id="132842127">
              <w:marLeft w:val="0"/>
              <w:marRight w:val="0"/>
              <w:marTop w:val="0"/>
              <w:marBottom w:val="0"/>
              <w:divBdr>
                <w:top w:val="none" w:sz="0" w:space="0" w:color="auto"/>
                <w:left w:val="none" w:sz="0" w:space="0" w:color="auto"/>
                <w:bottom w:val="none" w:sz="0" w:space="0" w:color="auto"/>
                <w:right w:val="none" w:sz="0" w:space="0" w:color="auto"/>
              </w:divBdr>
            </w:div>
          </w:divsChild>
        </w:div>
        <w:div w:id="792553590">
          <w:marLeft w:val="0"/>
          <w:marRight w:val="0"/>
          <w:marTop w:val="0"/>
          <w:marBottom w:val="0"/>
          <w:divBdr>
            <w:top w:val="none" w:sz="0" w:space="0" w:color="auto"/>
            <w:left w:val="none" w:sz="0" w:space="0" w:color="auto"/>
            <w:bottom w:val="none" w:sz="0" w:space="0" w:color="auto"/>
            <w:right w:val="none" w:sz="0" w:space="0" w:color="auto"/>
          </w:divBdr>
          <w:divsChild>
            <w:div w:id="510678343">
              <w:marLeft w:val="0"/>
              <w:marRight w:val="0"/>
              <w:marTop w:val="0"/>
              <w:marBottom w:val="0"/>
              <w:divBdr>
                <w:top w:val="none" w:sz="0" w:space="0" w:color="auto"/>
                <w:left w:val="none" w:sz="0" w:space="0" w:color="auto"/>
                <w:bottom w:val="none" w:sz="0" w:space="0" w:color="auto"/>
                <w:right w:val="none" w:sz="0" w:space="0" w:color="auto"/>
              </w:divBdr>
            </w:div>
          </w:divsChild>
        </w:div>
        <w:div w:id="811219376">
          <w:marLeft w:val="0"/>
          <w:marRight w:val="0"/>
          <w:marTop w:val="0"/>
          <w:marBottom w:val="0"/>
          <w:divBdr>
            <w:top w:val="none" w:sz="0" w:space="0" w:color="auto"/>
            <w:left w:val="none" w:sz="0" w:space="0" w:color="auto"/>
            <w:bottom w:val="none" w:sz="0" w:space="0" w:color="auto"/>
            <w:right w:val="none" w:sz="0" w:space="0" w:color="auto"/>
          </w:divBdr>
          <w:divsChild>
            <w:div w:id="793250578">
              <w:marLeft w:val="0"/>
              <w:marRight w:val="0"/>
              <w:marTop w:val="0"/>
              <w:marBottom w:val="0"/>
              <w:divBdr>
                <w:top w:val="none" w:sz="0" w:space="0" w:color="auto"/>
                <w:left w:val="none" w:sz="0" w:space="0" w:color="auto"/>
                <w:bottom w:val="none" w:sz="0" w:space="0" w:color="auto"/>
                <w:right w:val="none" w:sz="0" w:space="0" w:color="auto"/>
              </w:divBdr>
            </w:div>
          </w:divsChild>
        </w:div>
        <w:div w:id="837354861">
          <w:marLeft w:val="0"/>
          <w:marRight w:val="0"/>
          <w:marTop w:val="0"/>
          <w:marBottom w:val="0"/>
          <w:divBdr>
            <w:top w:val="none" w:sz="0" w:space="0" w:color="auto"/>
            <w:left w:val="none" w:sz="0" w:space="0" w:color="auto"/>
            <w:bottom w:val="none" w:sz="0" w:space="0" w:color="auto"/>
            <w:right w:val="none" w:sz="0" w:space="0" w:color="auto"/>
          </w:divBdr>
          <w:divsChild>
            <w:div w:id="152646274">
              <w:marLeft w:val="0"/>
              <w:marRight w:val="0"/>
              <w:marTop w:val="0"/>
              <w:marBottom w:val="0"/>
              <w:divBdr>
                <w:top w:val="none" w:sz="0" w:space="0" w:color="auto"/>
                <w:left w:val="none" w:sz="0" w:space="0" w:color="auto"/>
                <w:bottom w:val="none" w:sz="0" w:space="0" w:color="auto"/>
                <w:right w:val="none" w:sz="0" w:space="0" w:color="auto"/>
              </w:divBdr>
            </w:div>
          </w:divsChild>
        </w:div>
        <w:div w:id="875585553">
          <w:marLeft w:val="0"/>
          <w:marRight w:val="0"/>
          <w:marTop w:val="0"/>
          <w:marBottom w:val="0"/>
          <w:divBdr>
            <w:top w:val="none" w:sz="0" w:space="0" w:color="auto"/>
            <w:left w:val="none" w:sz="0" w:space="0" w:color="auto"/>
            <w:bottom w:val="none" w:sz="0" w:space="0" w:color="auto"/>
            <w:right w:val="none" w:sz="0" w:space="0" w:color="auto"/>
          </w:divBdr>
        </w:div>
        <w:div w:id="875921398">
          <w:marLeft w:val="0"/>
          <w:marRight w:val="0"/>
          <w:marTop w:val="0"/>
          <w:marBottom w:val="0"/>
          <w:divBdr>
            <w:top w:val="none" w:sz="0" w:space="0" w:color="auto"/>
            <w:left w:val="none" w:sz="0" w:space="0" w:color="auto"/>
            <w:bottom w:val="none" w:sz="0" w:space="0" w:color="auto"/>
            <w:right w:val="none" w:sz="0" w:space="0" w:color="auto"/>
          </w:divBdr>
          <w:divsChild>
            <w:div w:id="176968277">
              <w:marLeft w:val="0"/>
              <w:marRight w:val="0"/>
              <w:marTop w:val="0"/>
              <w:marBottom w:val="0"/>
              <w:divBdr>
                <w:top w:val="none" w:sz="0" w:space="0" w:color="auto"/>
                <w:left w:val="none" w:sz="0" w:space="0" w:color="auto"/>
                <w:bottom w:val="none" w:sz="0" w:space="0" w:color="auto"/>
                <w:right w:val="none" w:sz="0" w:space="0" w:color="auto"/>
              </w:divBdr>
            </w:div>
          </w:divsChild>
        </w:div>
        <w:div w:id="916210665">
          <w:marLeft w:val="0"/>
          <w:marRight w:val="0"/>
          <w:marTop w:val="0"/>
          <w:marBottom w:val="0"/>
          <w:divBdr>
            <w:top w:val="none" w:sz="0" w:space="0" w:color="auto"/>
            <w:left w:val="none" w:sz="0" w:space="0" w:color="auto"/>
            <w:bottom w:val="none" w:sz="0" w:space="0" w:color="auto"/>
            <w:right w:val="none" w:sz="0" w:space="0" w:color="auto"/>
          </w:divBdr>
          <w:divsChild>
            <w:div w:id="28728585">
              <w:marLeft w:val="0"/>
              <w:marRight w:val="0"/>
              <w:marTop w:val="0"/>
              <w:marBottom w:val="0"/>
              <w:divBdr>
                <w:top w:val="none" w:sz="0" w:space="0" w:color="auto"/>
                <w:left w:val="none" w:sz="0" w:space="0" w:color="auto"/>
                <w:bottom w:val="none" w:sz="0" w:space="0" w:color="auto"/>
                <w:right w:val="none" w:sz="0" w:space="0" w:color="auto"/>
              </w:divBdr>
            </w:div>
          </w:divsChild>
        </w:div>
        <w:div w:id="917012083">
          <w:marLeft w:val="0"/>
          <w:marRight w:val="0"/>
          <w:marTop w:val="0"/>
          <w:marBottom w:val="0"/>
          <w:divBdr>
            <w:top w:val="none" w:sz="0" w:space="0" w:color="auto"/>
            <w:left w:val="none" w:sz="0" w:space="0" w:color="auto"/>
            <w:bottom w:val="none" w:sz="0" w:space="0" w:color="auto"/>
            <w:right w:val="none" w:sz="0" w:space="0" w:color="auto"/>
          </w:divBdr>
          <w:divsChild>
            <w:div w:id="1634410516">
              <w:marLeft w:val="0"/>
              <w:marRight w:val="0"/>
              <w:marTop w:val="0"/>
              <w:marBottom w:val="0"/>
              <w:divBdr>
                <w:top w:val="none" w:sz="0" w:space="0" w:color="auto"/>
                <w:left w:val="none" w:sz="0" w:space="0" w:color="auto"/>
                <w:bottom w:val="none" w:sz="0" w:space="0" w:color="auto"/>
                <w:right w:val="none" w:sz="0" w:space="0" w:color="auto"/>
              </w:divBdr>
            </w:div>
          </w:divsChild>
        </w:div>
        <w:div w:id="928926764">
          <w:marLeft w:val="0"/>
          <w:marRight w:val="0"/>
          <w:marTop w:val="0"/>
          <w:marBottom w:val="0"/>
          <w:divBdr>
            <w:top w:val="none" w:sz="0" w:space="0" w:color="auto"/>
            <w:left w:val="none" w:sz="0" w:space="0" w:color="auto"/>
            <w:bottom w:val="none" w:sz="0" w:space="0" w:color="auto"/>
            <w:right w:val="none" w:sz="0" w:space="0" w:color="auto"/>
          </w:divBdr>
          <w:divsChild>
            <w:div w:id="914316903">
              <w:marLeft w:val="0"/>
              <w:marRight w:val="0"/>
              <w:marTop w:val="0"/>
              <w:marBottom w:val="0"/>
              <w:divBdr>
                <w:top w:val="none" w:sz="0" w:space="0" w:color="auto"/>
                <w:left w:val="none" w:sz="0" w:space="0" w:color="auto"/>
                <w:bottom w:val="none" w:sz="0" w:space="0" w:color="auto"/>
                <w:right w:val="none" w:sz="0" w:space="0" w:color="auto"/>
              </w:divBdr>
            </w:div>
          </w:divsChild>
        </w:div>
        <w:div w:id="970938762">
          <w:marLeft w:val="0"/>
          <w:marRight w:val="0"/>
          <w:marTop w:val="0"/>
          <w:marBottom w:val="0"/>
          <w:divBdr>
            <w:top w:val="none" w:sz="0" w:space="0" w:color="auto"/>
            <w:left w:val="none" w:sz="0" w:space="0" w:color="auto"/>
            <w:bottom w:val="none" w:sz="0" w:space="0" w:color="auto"/>
            <w:right w:val="none" w:sz="0" w:space="0" w:color="auto"/>
          </w:divBdr>
          <w:divsChild>
            <w:div w:id="2100103006">
              <w:marLeft w:val="0"/>
              <w:marRight w:val="0"/>
              <w:marTop w:val="0"/>
              <w:marBottom w:val="0"/>
              <w:divBdr>
                <w:top w:val="none" w:sz="0" w:space="0" w:color="auto"/>
                <w:left w:val="none" w:sz="0" w:space="0" w:color="auto"/>
                <w:bottom w:val="none" w:sz="0" w:space="0" w:color="auto"/>
                <w:right w:val="none" w:sz="0" w:space="0" w:color="auto"/>
              </w:divBdr>
            </w:div>
          </w:divsChild>
        </w:div>
        <w:div w:id="1031034168">
          <w:marLeft w:val="0"/>
          <w:marRight w:val="0"/>
          <w:marTop w:val="0"/>
          <w:marBottom w:val="0"/>
          <w:divBdr>
            <w:top w:val="none" w:sz="0" w:space="0" w:color="auto"/>
            <w:left w:val="none" w:sz="0" w:space="0" w:color="auto"/>
            <w:bottom w:val="none" w:sz="0" w:space="0" w:color="auto"/>
            <w:right w:val="none" w:sz="0" w:space="0" w:color="auto"/>
          </w:divBdr>
          <w:divsChild>
            <w:div w:id="2037849495">
              <w:marLeft w:val="0"/>
              <w:marRight w:val="0"/>
              <w:marTop w:val="0"/>
              <w:marBottom w:val="0"/>
              <w:divBdr>
                <w:top w:val="none" w:sz="0" w:space="0" w:color="auto"/>
                <w:left w:val="none" w:sz="0" w:space="0" w:color="auto"/>
                <w:bottom w:val="none" w:sz="0" w:space="0" w:color="auto"/>
                <w:right w:val="none" w:sz="0" w:space="0" w:color="auto"/>
              </w:divBdr>
            </w:div>
          </w:divsChild>
        </w:div>
        <w:div w:id="1049843624">
          <w:marLeft w:val="0"/>
          <w:marRight w:val="0"/>
          <w:marTop w:val="0"/>
          <w:marBottom w:val="0"/>
          <w:divBdr>
            <w:top w:val="none" w:sz="0" w:space="0" w:color="auto"/>
            <w:left w:val="none" w:sz="0" w:space="0" w:color="auto"/>
            <w:bottom w:val="none" w:sz="0" w:space="0" w:color="auto"/>
            <w:right w:val="none" w:sz="0" w:space="0" w:color="auto"/>
          </w:divBdr>
          <w:divsChild>
            <w:div w:id="1834222664">
              <w:marLeft w:val="0"/>
              <w:marRight w:val="0"/>
              <w:marTop w:val="0"/>
              <w:marBottom w:val="0"/>
              <w:divBdr>
                <w:top w:val="none" w:sz="0" w:space="0" w:color="auto"/>
                <w:left w:val="none" w:sz="0" w:space="0" w:color="auto"/>
                <w:bottom w:val="none" w:sz="0" w:space="0" w:color="auto"/>
                <w:right w:val="none" w:sz="0" w:space="0" w:color="auto"/>
              </w:divBdr>
            </w:div>
          </w:divsChild>
        </w:div>
        <w:div w:id="1059089316">
          <w:marLeft w:val="0"/>
          <w:marRight w:val="0"/>
          <w:marTop w:val="0"/>
          <w:marBottom w:val="0"/>
          <w:divBdr>
            <w:top w:val="none" w:sz="0" w:space="0" w:color="auto"/>
            <w:left w:val="none" w:sz="0" w:space="0" w:color="auto"/>
            <w:bottom w:val="none" w:sz="0" w:space="0" w:color="auto"/>
            <w:right w:val="none" w:sz="0" w:space="0" w:color="auto"/>
          </w:divBdr>
          <w:divsChild>
            <w:div w:id="983464420">
              <w:marLeft w:val="0"/>
              <w:marRight w:val="0"/>
              <w:marTop w:val="0"/>
              <w:marBottom w:val="0"/>
              <w:divBdr>
                <w:top w:val="none" w:sz="0" w:space="0" w:color="auto"/>
                <w:left w:val="none" w:sz="0" w:space="0" w:color="auto"/>
                <w:bottom w:val="none" w:sz="0" w:space="0" w:color="auto"/>
                <w:right w:val="none" w:sz="0" w:space="0" w:color="auto"/>
              </w:divBdr>
            </w:div>
          </w:divsChild>
        </w:div>
        <w:div w:id="1077241558">
          <w:marLeft w:val="0"/>
          <w:marRight w:val="0"/>
          <w:marTop w:val="0"/>
          <w:marBottom w:val="0"/>
          <w:divBdr>
            <w:top w:val="none" w:sz="0" w:space="0" w:color="auto"/>
            <w:left w:val="none" w:sz="0" w:space="0" w:color="auto"/>
            <w:bottom w:val="none" w:sz="0" w:space="0" w:color="auto"/>
            <w:right w:val="none" w:sz="0" w:space="0" w:color="auto"/>
          </w:divBdr>
          <w:divsChild>
            <w:div w:id="629701409">
              <w:marLeft w:val="0"/>
              <w:marRight w:val="0"/>
              <w:marTop w:val="0"/>
              <w:marBottom w:val="0"/>
              <w:divBdr>
                <w:top w:val="none" w:sz="0" w:space="0" w:color="auto"/>
                <w:left w:val="none" w:sz="0" w:space="0" w:color="auto"/>
                <w:bottom w:val="none" w:sz="0" w:space="0" w:color="auto"/>
                <w:right w:val="none" w:sz="0" w:space="0" w:color="auto"/>
              </w:divBdr>
            </w:div>
          </w:divsChild>
        </w:div>
        <w:div w:id="1152286363">
          <w:marLeft w:val="0"/>
          <w:marRight w:val="0"/>
          <w:marTop w:val="0"/>
          <w:marBottom w:val="0"/>
          <w:divBdr>
            <w:top w:val="none" w:sz="0" w:space="0" w:color="auto"/>
            <w:left w:val="none" w:sz="0" w:space="0" w:color="auto"/>
            <w:bottom w:val="none" w:sz="0" w:space="0" w:color="auto"/>
            <w:right w:val="none" w:sz="0" w:space="0" w:color="auto"/>
          </w:divBdr>
          <w:divsChild>
            <w:div w:id="631400263">
              <w:marLeft w:val="0"/>
              <w:marRight w:val="0"/>
              <w:marTop w:val="0"/>
              <w:marBottom w:val="0"/>
              <w:divBdr>
                <w:top w:val="none" w:sz="0" w:space="0" w:color="auto"/>
                <w:left w:val="none" w:sz="0" w:space="0" w:color="auto"/>
                <w:bottom w:val="none" w:sz="0" w:space="0" w:color="auto"/>
                <w:right w:val="none" w:sz="0" w:space="0" w:color="auto"/>
              </w:divBdr>
            </w:div>
          </w:divsChild>
        </w:div>
        <w:div w:id="1182890568">
          <w:marLeft w:val="0"/>
          <w:marRight w:val="0"/>
          <w:marTop w:val="0"/>
          <w:marBottom w:val="0"/>
          <w:divBdr>
            <w:top w:val="none" w:sz="0" w:space="0" w:color="auto"/>
            <w:left w:val="none" w:sz="0" w:space="0" w:color="auto"/>
            <w:bottom w:val="none" w:sz="0" w:space="0" w:color="auto"/>
            <w:right w:val="none" w:sz="0" w:space="0" w:color="auto"/>
          </w:divBdr>
          <w:divsChild>
            <w:div w:id="165216374">
              <w:marLeft w:val="0"/>
              <w:marRight w:val="0"/>
              <w:marTop w:val="0"/>
              <w:marBottom w:val="0"/>
              <w:divBdr>
                <w:top w:val="none" w:sz="0" w:space="0" w:color="auto"/>
                <w:left w:val="none" w:sz="0" w:space="0" w:color="auto"/>
                <w:bottom w:val="none" w:sz="0" w:space="0" w:color="auto"/>
                <w:right w:val="none" w:sz="0" w:space="0" w:color="auto"/>
              </w:divBdr>
            </w:div>
          </w:divsChild>
        </w:div>
        <w:div w:id="1214196745">
          <w:marLeft w:val="0"/>
          <w:marRight w:val="0"/>
          <w:marTop w:val="0"/>
          <w:marBottom w:val="0"/>
          <w:divBdr>
            <w:top w:val="none" w:sz="0" w:space="0" w:color="auto"/>
            <w:left w:val="none" w:sz="0" w:space="0" w:color="auto"/>
            <w:bottom w:val="none" w:sz="0" w:space="0" w:color="auto"/>
            <w:right w:val="none" w:sz="0" w:space="0" w:color="auto"/>
          </w:divBdr>
          <w:divsChild>
            <w:div w:id="296645275">
              <w:marLeft w:val="0"/>
              <w:marRight w:val="0"/>
              <w:marTop w:val="0"/>
              <w:marBottom w:val="0"/>
              <w:divBdr>
                <w:top w:val="none" w:sz="0" w:space="0" w:color="auto"/>
                <w:left w:val="none" w:sz="0" w:space="0" w:color="auto"/>
                <w:bottom w:val="none" w:sz="0" w:space="0" w:color="auto"/>
                <w:right w:val="none" w:sz="0" w:space="0" w:color="auto"/>
              </w:divBdr>
            </w:div>
          </w:divsChild>
        </w:div>
        <w:div w:id="1220554648">
          <w:marLeft w:val="0"/>
          <w:marRight w:val="0"/>
          <w:marTop w:val="0"/>
          <w:marBottom w:val="0"/>
          <w:divBdr>
            <w:top w:val="none" w:sz="0" w:space="0" w:color="auto"/>
            <w:left w:val="none" w:sz="0" w:space="0" w:color="auto"/>
            <w:bottom w:val="none" w:sz="0" w:space="0" w:color="auto"/>
            <w:right w:val="none" w:sz="0" w:space="0" w:color="auto"/>
          </w:divBdr>
          <w:divsChild>
            <w:div w:id="765425758">
              <w:marLeft w:val="0"/>
              <w:marRight w:val="0"/>
              <w:marTop w:val="0"/>
              <w:marBottom w:val="0"/>
              <w:divBdr>
                <w:top w:val="none" w:sz="0" w:space="0" w:color="auto"/>
                <w:left w:val="none" w:sz="0" w:space="0" w:color="auto"/>
                <w:bottom w:val="none" w:sz="0" w:space="0" w:color="auto"/>
                <w:right w:val="none" w:sz="0" w:space="0" w:color="auto"/>
              </w:divBdr>
            </w:div>
          </w:divsChild>
        </w:div>
        <w:div w:id="1234389816">
          <w:marLeft w:val="0"/>
          <w:marRight w:val="0"/>
          <w:marTop w:val="0"/>
          <w:marBottom w:val="0"/>
          <w:divBdr>
            <w:top w:val="none" w:sz="0" w:space="0" w:color="auto"/>
            <w:left w:val="none" w:sz="0" w:space="0" w:color="auto"/>
            <w:bottom w:val="none" w:sz="0" w:space="0" w:color="auto"/>
            <w:right w:val="none" w:sz="0" w:space="0" w:color="auto"/>
          </w:divBdr>
          <w:divsChild>
            <w:div w:id="68117876">
              <w:marLeft w:val="0"/>
              <w:marRight w:val="0"/>
              <w:marTop w:val="0"/>
              <w:marBottom w:val="0"/>
              <w:divBdr>
                <w:top w:val="none" w:sz="0" w:space="0" w:color="auto"/>
                <w:left w:val="none" w:sz="0" w:space="0" w:color="auto"/>
                <w:bottom w:val="none" w:sz="0" w:space="0" w:color="auto"/>
                <w:right w:val="none" w:sz="0" w:space="0" w:color="auto"/>
              </w:divBdr>
            </w:div>
          </w:divsChild>
        </w:div>
        <w:div w:id="1237745027">
          <w:marLeft w:val="0"/>
          <w:marRight w:val="0"/>
          <w:marTop w:val="0"/>
          <w:marBottom w:val="0"/>
          <w:divBdr>
            <w:top w:val="none" w:sz="0" w:space="0" w:color="auto"/>
            <w:left w:val="none" w:sz="0" w:space="0" w:color="auto"/>
            <w:bottom w:val="none" w:sz="0" w:space="0" w:color="auto"/>
            <w:right w:val="none" w:sz="0" w:space="0" w:color="auto"/>
          </w:divBdr>
          <w:divsChild>
            <w:div w:id="1401825628">
              <w:marLeft w:val="0"/>
              <w:marRight w:val="0"/>
              <w:marTop w:val="0"/>
              <w:marBottom w:val="0"/>
              <w:divBdr>
                <w:top w:val="none" w:sz="0" w:space="0" w:color="auto"/>
                <w:left w:val="none" w:sz="0" w:space="0" w:color="auto"/>
                <w:bottom w:val="none" w:sz="0" w:space="0" w:color="auto"/>
                <w:right w:val="none" w:sz="0" w:space="0" w:color="auto"/>
              </w:divBdr>
            </w:div>
          </w:divsChild>
        </w:div>
        <w:div w:id="1241406427">
          <w:marLeft w:val="0"/>
          <w:marRight w:val="0"/>
          <w:marTop w:val="0"/>
          <w:marBottom w:val="0"/>
          <w:divBdr>
            <w:top w:val="none" w:sz="0" w:space="0" w:color="auto"/>
            <w:left w:val="none" w:sz="0" w:space="0" w:color="auto"/>
            <w:bottom w:val="none" w:sz="0" w:space="0" w:color="auto"/>
            <w:right w:val="none" w:sz="0" w:space="0" w:color="auto"/>
          </w:divBdr>
          <w:divsChild>
            <w:div w:id="811413165">
              <w:marLeft w:val="0"/>
              <w:marRight w:val="0"/>
              <w:marTop w:val="0"/>
              <w:marBottom w:val="0"/>
              <w:divBdr>
                <w:top w:val="none" w:sz="0" w:space="0" w:color="auto"/>
                <w:left w:val="none" w:sz="0" w:space="0" w:color="auto"/>
                <w:bottom w:val="none" w:sz="0" w:space="0" w:color="auto"/>
                <w:right w:val="none" w:sz="0" w:space="0" w:color="auto"/>
              </w:divBdr>
            </w:div>
          </w:divsChild>
        </w:div>
        <w:div w:id="1283001723">
          <w:marLeft w:val="0"/>
          <w:marRight w:val="0"/>
          <w:marTop w:val="0"/>
          <w:marBottom w:val="0"/>
          <w:divBdr>
            <w:top w:val="none" w:sz="0" w:space="0" w:color="auto"/>
            <w:left w:val="none" w:sz="0" w:space="0" w:color="auto"/>
            <w:bottom w:val="none" w:sz="0" w:space="0" w:color="auto"/>
            <w:right w:val="none" w:sz="0" w:space="0" w:color="auto"/>
          </w:divBdr>
          <w:divsChild>
            <w:div w:id="564872115">
              <w:marLeft w:val="0"/>
              <w:marRight w:val="0"/>
              <w:marTop w:val="0"/>
              <w:marBottom w:val="0"/>
              <w:divBdr>
                <w:top w:val="none" w:sz="0" w:space="0" w:color="auto"/>
                <w:left w:val="none" w:sz="0" w:space="0" w:color="auto"/>
                <w:bottom w:val="none" w:sz="0" w:space="0" w:color="auto"/>
                <w:right w:val="none" w:sz="0" w:space="0" w:color="auto"/>
              </w:divBdr>
            </w:div>
          </w:divsChild>
        </w:div>
        <w:div w:id="1288387644">
          <w:marLeft w:val="0"/>
          <w:marRight w:val="0"/>
          <w:marTop w:val="0"/>
          <w:marBottom w:val="0"/>
          <w:divBdr>
            <w:top w:val="none" w:sz="0" w:space="0" w:color="auto"/>
            <w:left w:val="none" w:sz="0" w:space="0" w:color="auto"/>
            <w:bottom w:val="none" w:sz="0" w:space="0" w:color="auto"/>
            <w:right w:val="none" w:sz="0" w:space="0" w:color="auto"/>
          </w:divBdr>
          <w:divsChild>
            <w:div w:id="579607035">
              <w:marLeft w:val="0"/>
              <w:marRight w:val="0"/>
              <w:marTop w:val="0"/>
              <w:marBottom w:val="0"/>
              <w:divBdr>
                <w:top w:val="none" w:sz="0" w:space="0" w:color="auto"/>
                <w:left w:val="none" w:sz="0" w:space="0" w:color="auto"/>
                <w:bottom w:val="none" w:sz="0" w:space="0" w:color="auto"/>
                <w:right w:val="none" w:sz="0" w:space="0" w:color="auto"/>
              </w:divBdr>
            </w:div>
          </w:divsChild>
        </w:div>
        <w:div w:id="1322924315">
          <w:marLeft w:val="0"/>
          <w:marRight w:val="0"/>
          <w:marTop w:val="0"/>
          <w:marBottom w:val="0"/>
          <w:divBdr>
            <w:top w:val="none" w:sz="0" w:space="0" w:color="auto"/>
            <w:left w:val="none" w:sz="0" w:space="0" w:color="auto"/>
            <w:bottom w:val="none" w:sz="0" w:space="0" w:color="auto"/>
            <w:right w:val="none" w:sz="0" w:space="0" w:color="auto"/>
          </w:divBdr>
          <w:divsChild>
            <w:div w:id="1910191567">
              <w:marLeft w:val="0"/>
              <w:marRight w:val="0"/>
              <w:marTop w:val="0"/>
              <w:marBottom w:val="0"/>
              <w:divBdr>
                <w:top w:val="none" w:sz="0" w:space="0" w:color="auto"/>
                <w:left w:val="none" w:sz="0" w:space="0" w:color="auto"/>
                <w:bottom w:val="none" w:sz="0" w:space="0" w:color="auto"/>
                <w:right w:val="none" w:sz="0" w:space="0" w:color="auto"/>
              </w:divBdr>
            </w:div>
          </w:divsChild>
        </w:div>
        <w:div w:id="1340426402">
          <w:marLeft w:val="0"/>
          <w:marRight w:val="0"/>
          <w:marTop w:val="0"/>
          <w:marBottom w:val="0"/>
          <w:divBdr>
            <w:top w:val="none" w:sz="0" w:space="0" w:color="auto"/>
            <w:left w:val="none" w:sz="0" w:space="0" w:color="auto"/>
            <w:bottom w:val="none" w:sz="0" w:space="0" w:color="auto"/>
            <w:right w:val="none" w:sz="0" w:space="0" w:color="auto"/>
          </w:divBdr>
          <w:divsChild>
            <w:div w:id="947153879">
              <w:marLeft w:val="0"/>
              <w:marRight w:val="0"/>
              <w:marTop w:val="0"/>
              <w:marBottom w:val="0"/>
              <w:divBdr>
                <w:top w:val="none" w:sz="0" w:space="0" w:color="auto"/>
                <w:left w:val="none" w:sz="0" w:space="0" w:color="auto"/>
                <w:bottom w:val="none" w:sz="0" w:space="0" w:color="auto"/>
                <w:right w:val="none" w:sz="0" w:space="0" w:color="auto"/>
              </w:divBdr>
            </w:div>
          </w:divsChild>
        </w:div>
        <w:div w:id="1370182358">
          <w:marLeft w:val="0"/>
          <w:marRight w:val="0"/>
          <w:marTop w:val="0"/>
          <w:marBottom w:val="0"/>
          <w:divBdr>
            <w:top w:val="none" w:sz="0" w:space="0" w:color="auto"/>
            <w:left w:val="none" w:sz="0" w:space="0" w:color="auto"/>
            <w:bottom w:val="none" w:sz="0" w:space="0" w:color="auto"/>
            <w:right w:val="none" w:sz="0" w:space="0" w:color="auto"/>
          </w:divBdr>
          <w:divsChild>
            <w:div w:id="691417364">
              <w:marLeft w:val="0"/>
              <w:marRight w:val="0"/>
              <w:marTop w:val="0"/>
              <w:marBottom w:val="0"/>
              <w:divBdr>
                <w:top w:val="none" w:sz="0" w:space="0" w:color="auto"/>
                <w:left w:val="none" w:sz="0" w:space="0" w:color="auto"/>
                <w:bottom w:val="none" w:sz="0" w:space="0" w:color="auto"/>
                <w:right w:val="none" w:sz="0" w:space="0" w:color="auto"/>
              </w:divBdr>
            </w:div>
          </w:divsChild>
        </w:div>
        <w:div w:id="1407872572">
          <w:marLeft w:val="0"/>
          <w:marRight w:val="0"/>
          <w:marTop w:val="0"/>
          <w:marBottom w:val="0"/>
          <w:divBdr>
            <w:top w:val="none" w:sz="0" w:space="0" w:color="auto"/>
            <w:left w:val="none" w:sz="0" w:space="0" w:color="auto"/>
            <w:bottom w:val="none" w:sz="0" w:space="0" w:color="auto"/>
            <w:right w:val="none" w:sz="0" w:space="0" w:color="auto"/>
          </w:divBdr>
          <w:divsChild>
            <w:div w:id="2062555543">
              <w:marLeft w:val="0"/>
              <w:marRight w:val="0"/>
              <w:marTop w:val="0"/>
              <w:marBottom w:val="0"/>
              <w:divBdr>
                <w:top w:val="none" w:sz="0" w:space="0" w:color="auto"/>
                <w:left w:val="none" w:sz="0" w:space="0" w:color="auto"/>
                <w:bottom w:val="none" w:sz="0" w:space="0" w:color="auto"/>
                <w:right w:val="none" w:sz="0" w:space="0" w:color="auto"/>
              </w:divBdr>
            </w:div>
          </w:divsChild>
        </w:div>
        <w:div w:id="1411804057">
          <w:marLeft w:val="0"/>
          <w:marRight w:val="0"/>
          <w:marTop w:val="0"/>
          <w:marBottom w:val="0"/>
          <w:divBdr>
            <w:top w:val="none" w:sz="0" w:space="0" w:color="auto"/>
            <w:left w:val="none" w:sz="0" w:space="0" w:color="auto"/>
            <w:bottom w:val="none" w:sz="0" w:space="0" w:color="auto"/>
            <w:right w:val="none" w:sz="0" w:space="0" w:color="auto"/>
          </w:divBdr>
        </w:div>
        <w:div w:id="1429158461">
          <w:marLeft w:val="0"/>
          <w:marRight w:val="0"/>
          <w:marTop w:val="0"/>
          <w:marBottom w:val="0"/>
          <w:divBdr>
            <w:top w:val="none" w:sz="0" w:space="0" w:color="auto"/>
            <w:left w:val="none" w:sz="0" w:space="0" w:color="auto"/>
            <w:bottom w:val="none" w:sz="0" w:space="0" w:color="auto"/>
            <w:right w:val="none" w:sz="0" w:space="0" w:color="auto"/>
          </w:divBdr>
          <w:divsChild>
            <w:div w:id="1615212876">
              <w:marLeft w:val="0"/>
              <w:marRight w:val="0"/>
              <w:marTop w:val="0"/>
              <w:marBottom w:val="0"/>
              <w:divBdr>
                <w:top w:val="none" w:sz="0" w:space="0" w:color="auto"/>
                <w:left w:val="none" w:sz="0" w:space="0" w:color="auto"/>
                <w:bottom w:val="none" w:sz="0" w:space="0" w:color="auto"/>
                <w:right w:val="none" w:sz="0" w:space="0" w:color="auto"/>
              </w:divBdr>
            </w:div>
          </w:divsChild>
        </w:div>
        <w:div w:id="1517959502">
          <w:marLeft w:val="0"/>
          <w:marRight w:val="0"/>
          <w:marTop w:val="0"/>
          <w:marBottom w:val="0"/>
          <w:divBdr>
            <w:top w:val="none" w:sz="0" w:space="0" w:color="auto"/>
            <w:left w:val="none" w:sz="0" w:space="0" w:color="auto"/>
            <w:bottom w:val="none" w:sz="0" w:space="0" w:color="auto"/>
            <w:right w:val="none" w:sz="0" w:space="0" w:color="auto"/>
          </w:divBdr>
          <w:divsChild>
            <w:div w:id="2047294160">
              <w:marLeft w:val="0"/>
              <w:marRight w:val="0"/>
              <w:marTop w:val="0"/>
              <w:marBottom w:val="0"/>
              <w:divBdr>
                <w:top w:val="none" w:sz="0" w:space="0" w:color="auto"/>
                <w:left w:val="none" w:sz="0" w:space="0" w:color="auto"/>
                <w:bottom w:val="none" w:sz="0" w:space="0" w:color="auto"/>
                <w:right w:val="none" w:sz="0" w:space="0" w:color="auto"/>
              </w:divBdr>
            </w:div>
          </w:divsChild>
        </w:div>
        <w:div w:id="1532763119">
          <w:marLeft w:val="0"/>
          <w:marRight w:val="0"/>
          <w:marTop w:val="0"/>
          <w:marBottom w:val="0"/>
          <w:divBdr>
            <w:top w:val="none" w:sz="0" w:space="0" w:color="auto"/>
            <w:left w:val="none" w:sz="0" w:space="0" w:color="auto"/>
            <w:bottom w:val="none" w:sz="0" w:space="0" w:color="auto"/>
            <w:right w:val="none" w:sz="0" w:space="0" w:color="auto"/>
          </w:divBdr>
          <w:divsChild>
            <w:div w:id="1228223250">
              <w:marLeft w:val="0"/>
              <w:marRight w:val="0"/>
              <w:marTop w:val="0"/>
              <w:marBottom w:val="0"/>
              <w:divBdr>
                <w:top w:val="none" w:sz="0" w:space="0" w:color="auto"/>
                <w:left w:val="none" w:sz="0" w:space="0" w:color="auto"/>
                <w:bottom w:val="none" w:sz="0" w:space="0" w:color="auto"/>
                <w:right w:val="none" w:sz="0" w:space="0" w:color="auto"/>
              </w:divBdr>
            </w:div>
          </w:divsChild>
        </w:div>
        <w:div w:id="1541867296">
          <w:marLeft w:val="0"/>
          <w:marRight w:val="0"/>
          <w:marTop w:val="0"/>
          <w:marBottom w:val="0"/>
          <w:divBdr>
            <w:top w:val="none" w:sz="0" w:space="0" w:color="auto"/>
            <w:left w:val="none" w:sz="0" w:space="0" w:color="auto"/>
            <w:bottom w:val="none" w:sz="0" w:space="0" w:color="auto"/>
            <w:right w:val="none" w:sz="0" w:space="0" w:color="auto"/>
          </w:divBdr>
          <w:divsChild>
            <w:div w:id="1332755956">
              <w:marLeft w:val="0"/>
              <w:marRight w:val="0"/>
              <w:marTop w:val="0"/>
              <w:marBottom w:val="0"/>
              <w:divBdr>
                <w:top w:val="none" w:sz="0" w:space="0" w:color="auto"/>
                <w:left w:val="none" w:sz="0" w:space="0" w:color="auto"/>
                <w:bottom w:val="none" w:sz="0" w:space="0" w:color="auto"/>
                <w:right w:val="none" w:sz="0" w:space="0" w:color="auto"/>
              </w:divBdr>
            </w:div>
          </w:divsChild>
        </w:div>
        <w:div w:id="1543442438">
          <w:marLeft w:val="0"/>
          <w:marRight w:val="0"/>
          <w:marTop w:val="0"/>
          <w:marBottom w:val="0"/>
          <w:divBdr>
            <w:top w:val="none" w:sz="0" w:space="0" w:color="auto"/>
            <w:left w:val="none" w:sz="0" w:space="0" w:color="auto"/>
            <w:bottom w:val="none" w:sz="0" w:space="0" w:color="auto"/>
            <w:right w:val="none" w:sz="0" w:space="0" w:color="auto"/>
          </w:divBdr>
          <w:divsChild>
            <w:div w:id="197360734">
              <w:marLeft w:val="0"/>
              <w:marRight w:val="0"/>
              <w:marTop w:val="0"/>
              <w:marBottom w:val="0"/>
              <w:divBdr>
                <w:top w:val="none" w:sz="0" w:space="0" w:color="auto"/>
                <w:left w:val="none" w:sz="0" w:space="0" w:color="auto"/>
                <w:bottom w:val="none" w:sz="0" w:space="0" w:color="auto"/>
                <w:right w:val="none" w:sz="0" w:space="0" w:color="auto"/>
              </w:divBdr>
            </w:div>
          </w:divsChild>
        </w:div>
        <w:div w:id="1552616337">
          <w:marLeft w:val="0"/>
          <w:marRight w:val="0"/>
          <w:marTop w:val="0"/>
          <w:marBottom w:val="0"/>
          <w:divBdr>
            <w:top w:val="none" w:sz="0" w:space="0" w:color="auto"/>
            <w:left w:val="none" w:sz="0" w:space="0" w:color="auto"/>
            <w:bottom w:val="none" w:sz="0" w:space="0" w:color="auto"/>
            <w:right w:val="none" w:sz="0" w:space="0" w:color="auto"/>
          </w:divBdr>
          <w:divsChild>
            <w:div w:id="677344777">
              <w:marLeft w:val="0"/>
              <w:marRight w:val="0"/>
              <w:marTop w:val="0"/>
              <w:marBottom w:val="0"/>
              <w:divBdr>
                <w:top w:val="none" w:sz="0" w:space="0" w:color="auto"/>
                <w:left w:val="none" w:sz="0" w:space="0" w:color="auto"/>
                <w:bottom w:val="none" w:sz="0" w:space="0" w:color="auto"/>
                <w:right w:val="none" w:sz="0" w:space="0" w:color="auto"/>
              </w:divBdr>
            </w:div>
          </w:divsChild>
        </w:div>
        <w:div w:id="1568876797">
          <w:marLeft w:val="0"/>
          <w:marRight w:val="0"/>
          <w:marTop w:val="0"/>
          <w:marBottom w:val="0"/>
          <w:divBdr>
            <w:top w:val="none" w:sz="0" w:space="0" w:color="auto"/>
            <w:left w:val="none" w:sz="0" w:space="0" w:color="auto"/>
            <w:bottom w:val="none" w:sz="0" w:space="0" w:color="auto"/>
            <w:right w:val="none" w:sz="0" w:space="0" w:color="auto"/>
          </w:divBdr>
          <w:divsChild>
            <w:div w:id="1496187793">
              <w:marLeft w:val="0"/>
              <w:marRight w:val="0"/>
              <w:marTop w:val="0"/>
              <w:marBottom w:val="0"/>
              <w:divBdr>
                <w:top w:val="none" w:sz="0" w:space="0" w:color="auto"/>
                <w:left w:val="none" w:sz="0" w:space="0" w:color="auto"/>
                <w:bottom w:val="none" w:sz="0" w:space="0" w:color="auto"/>
                <w:right w:val="none" w:sz="0" w:space="0" w:color="auto"/>
              </w:divBdr>
            </w:div>
          </w:divsChild>
        </w:div>
        <w:div w:id="1622540893">
          <w:marLeft w:val="0"/>
          <w:marRight w:val="0"/>
          <w:marTop w:val="0"/>
          <w:marBottom w:val="0"/>
          <w:divBdr>
            <w:top w:val="none" w:sz="0" w:space="0" w:color="auto"/>
            <w:left w:val="none" w:sz="0" w:space="0" w:color="auto"/>
            <w:bottom w:val="none" w:sz="0" w:space="0" w:color="auto"/>
            <w:right w:val="none" w:sz="0" w:space="0" w:color="auto"/>
          </w:divBdr>
          <w:divsChild>
            <w:div w:id="1142306035">
              <w:marLeft w:val="0"/>
              <w:marRight w:val="0"/>
              <w:marTop w:val="0"/>
              <w:marBottom w:val="0"/>
              <w:divBdr>
                <w:top w:val="none" w:sz="0" w:space="0" w:color="auto"/>
                <w:left w:val="none" w:sz="0" w:space="0" w:color="auto"/>
                <w:bottom w:val="none" w:sz="0" w:space="0" w:color="auto"/>
                <w:right w:val="none" w:sz="0" w:space="0" w:color="auto"/>
              </w:divBdr>
            </w:div>
          </w:divsChild>
        </w:div>
        <w:div w:id="1627852234">
          <w:marLeft w:val="0"/>
          <w:marRight w:val="0"/>
          <w:marTop w:val="0"/>
          <w:marBottom w:val="0"/>
          <w:divBdr>
            <w:top w:val="none" w:sz="0" w:space="0" w:color="auto"/>
            <w:left w:val="none" w:sz="0" w:space="0" w:color="auto"/>
            <w:bottom w:val="none" w:sz="0" w:space="0" w:color="auto"/>
            <w:right w:val="none" w:sz="0" w:space="0" w:color="auto"/>
          </w:divBdr>
          <w:divsChild>
            <w:div w:id="618147062">
              <w:marLeft w:val="0"/>
              <w:marRight w:val="0"/>
              <w:marTop w:val="0"/>
              <w:marBottom w:val="0"/>
              <w:divBdr>
                <w:top w:val="none" w:sz="0" w:space="0" w:color="auto"/>
                <w:left w:val="none" w:sz="0" w:space="0" w:color="auto"/>
                <w:bottom w:val="none" w:sz="0" w:space="0" w:color="auto"/>
                <w:right w:val="none" w:sz="0" w:space="0" w:color="auto"/>
              </w:divBdr>
            </w:div>
          </w:divsChild>
        </w:div>
        <w:div w:id="1635671383">
          <w:marLeft w:val="0"/>
          <w:marRight w:val="0"/>
          <w:marTop w:val="0"/>
          <w:marBottom w:val="0"/>
          <w:divBdr>
            <w:top w:val="none" w:sz="0" w:space="0" w:color="auto"/>
            <w:left w:val="none" w:sz="0" w:space="0" w:color="auto"/>
            <w:bottom w:val="none" w:sz="0" w:space="0" w:color="auto"/>
            <w:right w:val="none" w:sz="0" w:space="0" w:color="auto"/>
          </w:divBdr>
          <w:divsChild>
            <w:div w:id="1948658753">
              <w:marLeft w:val="0"/>
              <w:marRight w:val="0"/>
              <w:marTop w:val="0"/>
              <w:marBottom w:val="0"/>
              <w:divBdr>
                <w:top w:val="none" w:sz="0" w:space="0" w:color="auto"/>
                <w:left w:val="none" w:sz="0" w:space="0" w:color="auto"/>
                <w:bottom w:val="none" w:sz="0" w:space="0" w:color="auto"/>
                <w:right w:val="none" w:sz="0" w:space="0" w:color="auto"/>
              </w:divBdr>
            </w:div>
          </w:divsChild>
        </w:div>
        <w:div w:id="1715615698">
          <w:marLeft w:val="0"/>
          <w:marRight w:val="0"/>
          <w:marTop w:val="0"/>
          <w:marBottom w:val="0"/>
          <w:divBdr>
            <w:top w:val="none" w:sz="0" w:space="0" w:color="auto"/>
            <w:left w:val="none" w:sz="0" w:space="0" w:color="auto"/>
            <w:bottom w:val="none" w:sz="0" w:space="0" w:color="auto"/>
            <w:right w:val="none" w:sz="0" w:space="0" w:color="auto"/>
          </w:divBdr>
          <w:divsChild>
            <w:div w:id="885530025">
              <w:marLeft w:val="0"/>
              <w:marRight w:val="0"/>
              <w:marTop w:val="0"/>
              <w:marBottom w:val="0"/>
              <w:divBdr>
                <w:top w:val="none" w:sz="0" w:space="0" w:color="auto"/>
                <w:left w:val="none" w:sz="0" w:space="0" w:color="auto"/>
                <w:bottom w:val="none" w:sz="0" w:space="0" w:color="auto"/>
                <w:right w:val="none" w:sz="0" w:space="0" w:color="auto"/>
              </w:divBdr>
            </w:div>
          </w:divsChild>
        </w:div>
        <w:div w:id="1736514302">
          <w:marLeft w:val="0"/>
          <w:marRight w:val="0"/>
          <w:marTop w:val="0"/>
          <w:marBottom w:val="0"/>
          <w:divBdr>
            <w:top w:val="none" w:sz="0" w:space="0" w:color="auto"/>
            <w:left w:val="none" w:sz="0" w:space="0" w:color="auto"/>
            <w:bottom w:val="none" w:sz="0" w:space="0" w:color="auto"/>
            <w:right w:val="none" w:sz="0" w:space="0" w:color="auto"/>
          </w:divBdr>
          <w:divsChild>
            <w:div w:id="1176920000">
              <w:marLeft w:val="0"/>
              <w:marRight w:val="0"/>
              <w:marTop w:val="0"/>
              <w:marBottom w:val="0"/>
              <w:divBdr>
                <w:top w:val="none" w:sz="0" w:space="0" w:color="auto"/>
                <w:left w:val="none" w:sz="0" w:space="0" w:color="auto"/>
                <w:bottom w:val="none" w:sz="0" w:space="0" w:color="auto"/>
                <w:right w:val="none" w:sz="0" w:space="0" w:color="auto"/>
              </w:divBdr>
            </w:div>
          </w:divsChild>
        </w:div>
        <w:div w:id="1738238739">
          <w:marLeft w:val="0"/>
          <w:marRight w:val="0"/>
          <w:marTop w:val="0"/>
          <w:marBottom w:val="0"/>
          <w:divBdr>
            <w:top w:val="none" w:sz="0" w:space="0" w:color="auto"/>
            <w:left w:val="none" w:sz="0" w:space="0" w:color="auto"/>
            <w:bottom w:val="none" w:sz="0" w:space="0" w:color="auto"/>
            <w:right w:val="none" w:sz="0" w:space="0" w:color="auto"/>
          </w:divBdr>
          <w:divsChild>
            <w:div w:id="486214963">
              <w:marLeft w:val="0"/>
              <w:marRight w:val="0"/>
              <w:marTop w:val="0"/>
              <w:marBottom w:val="0"/>
              <w:divBdr>
                <w:top w:val="none" w:sz="0" w:space="0" w:color="auto"/>
                <w:left w:val="none" w:sz="0" w:space="0" w:color="auto"/>
                <w:bottom w:val="none" w:sz="0" w:space="0" w:color="auto"/>
                <w:right w:val="none" w:sz="0" w:space="0" w:color="auto"/>
              </w:divBdr>
            </w:div>
          </w:divsChild>
        </w:div>
        <w:div w:id="1758212974">
          <w:marLeft w:val="0"/>
          <w:marRight w:val="0"/>
          <w:marTop w:val="0"/>
          <w:marBottom w:val="0"/>
          <w:divBdr>
            <w:top w:val="none" w:sz="0" w:space="0" w:color="auto"/>
            <w:left w:val="none" w:sz="0" w:space="0" w:color="auto"/>
            <w:bottom w:val="none" w:sz="0" w:space="0" w:color="auto"/>
            <w:right w:val="none" w:sz="0" w:space="0" w:color="auto"/>
          </w:divBdr>
          <w:divsChild>
            <w:div w:id="1540430192">
              <w:marLeft w:val="0"/>
              <w:marRight w:val="0"/>
              <w:marTop w:val="0"/>
              <w:marBottom w:val="0"/>
              <w:divBdr>
                <w:top w:val="none" w:sz="0" w:space="0" w:color="auto"/>
                <w:left w:val="none" w:sz="0" w:space="0" w:color="auto"/>
                <w:bottom w:val="none" w:sz="0" w:space="0" w:color="auto"/>
                <w:right w:val="none" w:sz="0" w:space="0" w:color="auto"/>
              </w:divBdr>
            </w:div>
          </w:divsChild>
        </w:div>
        <w:div w:id="1774786624">
          <w:marLeft w:val="0"/>
          <w:marRight w:val="0"/>
          <w:marTop w:val="0"/>
          <w:marBottom w:val="0"/>
          <w:divBdr>
            <w:top w:val="none" w:sz="0" w:space="0" w:color="auto"/>
            <w:left w:val="none" w:sz="0" w:space="0" w:color="auto"/>
            <w:bottom w:val="none" w:sz="0" w:space="0" w:color="auto"/>
            <w:right w:val="none" w:sz="0" w:space="0" w:color="auto"/>
          </w:divBdr>
          <w:divsChild>
            <w:div w:id="1478571211">
              <w:marLeft w:val="0"/>
              <w:marRight w:val="0"/>
              <w:marTop w:val="0"/>
              <w:marBottom w:val="0"/>
              <w:divBdr>
                <w:top w:val="none" w:sz="0" w:space="0" w:color="auto"/>
                <w:left w:val="none" w:sz="0" w:space="0" w:color="auto"/>
                <w:bottom w:val="none" w:sz="0" w:space="0" w:color="auto"/>
                <w:right w:val="none" w:sz="0" w:space="0" w:color="auto"/>
              </w:divBdr>
            </w:div>
          </w:divsChild>
        </w:div>
        <w:div w:id="1788232320">
          <w:marLeft w:val="0"/>
          <w:marRight w:val="0"/>
          <w:marTop w:val="0"/>
          <w:marBottom w:val="0"/>
          <w:divBdr>
            <w:top w:val="none" w:sz="0" w:space="0" w:color="auto"/>
            <w:left w:val="none" w:sz="0" w:space="0" w:color="auto"/>
            <w:bottom w:val="none" w:sz="0" w:space="0" w:color="auto"/>
            <w:right w:val="none" w:sz="0" w:space="0" w:color="auto"/>
          </w:divBdr>
          <w:divsChild>
            <w:div w:id="550657453">
              <w:marLeft w:val="0"/>
              <w:marRight w:val="0"/>
              <w:marTop w:val="0"/>
              <w:marBottom w:val="0"/>
              <w:divBdr>
                <w:top w:val="none" w:sz="0" w:space="0" w:color="auto"/>
                <w:left w:val="none" w:sz="0" w:space="0" w:color="auto"/>
                <w:bottom w:val="none" w:sz="0" w:space="0" w:color="auto"/>
                <w:right w:val="none" w:sz="0" w:space="0" w:color="auto"/>
              </w:divBdr>
            </w:div>
          </w:divsChild>
        </w:div>
        <w:div w:id="1790472895">
          <w:marLeft w:val="0"/>
          <w:marRight w:val="0"/>
          <w:marTop w:val="0"/>
          <w:marBottom w:val="0"/>
          <w:divBdr>
            <w:top w:val="none" w:sz="0" w:space="0" w:color="auto"/>
            <w:left w:val="none" w:sz="0" w:space="0" w:color="auto"/>
            <w:bottom w:val="none" w:sz="0" w:space="0" w:color="auto"/>
            <w:right w:val="none" w:sz="0" w:space="0" w:color="auto"/>
          </w:divBdr>
          <w:divsChild>
            <w:div w:id="584801976">
              <w:marLeft w:val="0"/>
              <w:marRight w:val="0"/>
              <w:marTop w:val="0"/>
              <w:marBottom w:val="0"/>
              <w:divBdr>
                <w:top w:val="none" w:sz="0" w:space="0" w:color="auto"/>
                <w:left w:val="none" w:sz="0" w:space="0" w:color="auto"/>
                <w:bottom w:val="none" w:sz="0" w:space="0" w:color="auto"/>
                <w:right w:val="none" w:sz="0" w:space="0" w:color="auto"/>
              </w:divBdr>
            </w:div>
          </w:divsChild>
        </w:div>
        <w:div w:id="1809544350">
          <w:marLeft w:val="0"/>
          <w:marRight w:val="0"/>
          <w:marTop w:val="0"/>
          <w:marBottom w:val="0"/>
          <w:divBdr>
            <w:top w:val="none" w:sz="0" w:space="0" w:color="auto"/>
            <w:left w:val="none" w:sz="0" w:space="0" w:color="auto"/>
            <w:bottom w:val="none" w:sz="0" w:space="0" w:color="auto"/>
            <w:right w:val="none" w:sz="0" w:space="0" w:color="auto"/>
          </w:divBdr>
          <w:divsChild>
            <w:div w:id="1549800599">
              <w:marLeft w:val="0"/>
              <w:marRight w:val="0"/>
              <w:marTop w:val="0"/>
              <w:marBottom w:val="0"/>
              <w:divBdr>
                <w:top w:val="none" w:sz="0" w:space="0" w:color="auto"/>
                <w:left w:val="none" w:sz="0" w:space="0" w:color="auto"/>
                <w:bottom w:val="none" w:sz="0" w:space="0" w:color="auto"/>
                <w:right w:val="none" w:sz="0" w:space="0" w:color="auto"/>
              </w:divBdr>
            </w:div>
          </w:divsChild>
        </w:div>
        <w:div w:id="1818649308">
          <w:marLeft w:val="0"/>
          <w:marRight w:val="0"/>
          <w:marTop w:val="0"/>
          <w:marBottom w:val="0"/>
          <w:divBdr>
            <w:top w:val="none" w:sz="0" w:space="0" w:color="auto"/>
            <w:left w:val="none" w:sz="0" w:space="0" w:color="auto"/>
            <w:bottom w:val="none" w:sz="0" w:space="0" w:color="auto"/>
            <w:right w:val="none" w:sz="0" w:space="0" w:color="auto"/>
          </w:divBdr>
          <w:divsChild>
            <w:div w:id="109011674">
              <w:marLeft w:val="0"/>
              <w:marRight w:val="0"/>
              <w:marTop w:val="0"/>
              <w:marBottom w:val="0"/>
              <w:divBdr>
                <w:top w:val="none" w:sz="0" w:space="0" w:color="auto"/>
                <w:left w:val="none" w:sz="0" w:space="0" w:color="auto"/>
                <w:bottom w:val="none" w:sz="0" w:space="0" w:color="auto"/>
                <w:right w:val="none" w:sz="0" w:space="0" w:color="auto"/>
              </w:divBdr>
            </w:div>
          </w:divsChild>
        </w:div>
        <w:div w:id="1914773495">
          <w:marLeft w:val="0"/>
          <w:marRight w:val="0"/>
          <w:marTop w:val="0"/>
          <w:marBottom w:val="0"/>
          <w:divBdr>
            <w:top w:val="none" w:sz="0" w:space="0" w:color="auto"/>
            <w:left w:val="none" w:sz="0" w:space="0" w:color="auto"/>
            <w:bottom w:val="none" w:sz="0" w:space="0" w:color="auto"/>
            <w:right w:val="none" w:sz="0" w:space="0" w:color="auto"/>
          </w:divBdr>
        </w:div>
        <w:div w:id="1972862889">
          <w:marLeft w:val="0"/>
          <w:marRight w:val="0"/>
          <w:marTop w:val="0"/>
          <w:marBottom w:val="0"/>
          <w:divBdr>
            <w:top w:val="none" w:sz="0" w:space="0" w:color="auto"/>
            <w:left w:val="none" w:sz="0" w:space="0" w:color="auto"/>
            <w:bottom w:val="none" w:sz="0" w:space="0" w:color="auto"/>
            <w:right w:val="none" w:sz="0" w:space="0" w:color="auto"/>
          </w:divBdr>
          <w:divsChild>
            <w:div w:id="1409233650">
              <w:marLeft w:val="0"/>
              <w:marRight w:val="0"/>
              <w:marTop w:val="0"/>
              <w:marBottom w:val="0"/>
              <w:divBdr>
                <w:top w:val="none" w:sz="0" w:space="0" w:color="auto"/>
                <w:left w:val="none" w:sz="0" w:space="0" w:color="auto"/>
                <w:bottom w:val="none" w:sz="0" w:space="0" w:color="auto"/>
                <w:right w:val="none" w:sz="0" w:space="0" w:color="auto"/>
              </w:divBdr>
            </w:div>
          </w:divsChild>
        </w:div>
        <w:div w:id="1993482000">
          <w:marLeft w:val="0"/>
          <w:marRight w:val="0"/>
          <w:marTop w:val="0"/>
          <w:marBottom w:val="0"/>
          <w:divBdr>
            <w:top w:val="none" w:sz="0" w:space="0" w:color="auto"/>
            <w:left w:val="none" w:sz="0" w:space="0" w:color="auto"/>
            <w:bottom w:val="none" w:sz="0" w:space="0" w:color="auto"/>
            <w:right w:val="none" w:sz="0" w:space="0" w:color="auto"/>
          </w:divBdr>
          <w:divsChild>
            <w:div w:id="1703482132">
              <w:marLeft w:val="0"/>
              <w:marRight w:val="0"/>
              <w:marTop w:val="0"/>
              <w:marBottom w:val="0"/>
              <w:divBdr>
                <w:top w:val="none" w:sz="0" w:space="0" w:color="auto"/>
                <w:left w:val="none" w:sz="0" w:space="0" w:color="auto"/>
                <w:bottom w:val="none" w:sz="0" w:space="0" w:color="auto"/>
                <w:right w:val="none" w:sz="0" w:space="0" w:color="auto"/>
              </w:divBdr>
            </w:div>
          </w:divsChild>
        </w:div>
        <w:div w:id="2002585641">
          <w:marLeft w:val="0"/>
          <w:marRight w:val="0"/>
          <w:marTop w:val="0"/>
          <w:marBottom w:val="0"/>
          <w:divBdr>
            <w:top w:val="none" w:sz="0" w:space="0" w:color="auto"/>
            <w:left w:val="none" w:sz="0" w:space="0" w:color="auto"/>
            <w:bottom w:val="none" w:sz="0" w:space="0" w:color="auto"/>
            <w:right w:val="none" w:sz="0" w:space="0" w:color="auto"/>
          </w:divBdr>
          <w:divsChild>
            <w:div w:id="746802965">
              <w:marLeft w:val="0"/>
              <w:marRight w:val="0"/>
              <w:marTop w:val="0"/>
              <w:marBottom w:val="0"/>
              <w:divBdr>
                <w:top w:val="none" w:sz="0" w:space="0" w:color="auto"/>
                <w:left w:val="none" w:sz="0" w:space="0" w:color="auto"/>
                <w:bottom w:val="none" w:sz="0" w:space="0" w:color="auto"/>
                <w:right w:val="none" w:sz="0" w:space="0" w:color="auto"/>
              </w:divBdr>
            </w:div>
          </w:divsChild>
        </w:div>
        <w:div w:id="2070490729">
          <w:marLeft w:val="0"/>
          <w:marRight w:val="0"/>
          <w:marTop w:val="0"/>
          <w:marBottom w:val="0"/>
          <w:divBdr>
            <w:top w:val="none" w:sz="0" w:space="0" w:color="auto"/>
            <w:left w:val="none" w:sz="0" w:space="0" w:color="auto"/>
            <w:bottom w:val="none" w:sz="0" w:space="0" w:color="auto"/>
            <w:right w:val="none" w:sz="0" w:space="0" w:color="auto"/>
          </w:divBdr>
        </w:div>
        <w:div w:id="2075079863">
          <w:marLeft w:val="0"/>
          <w:marRight w:val="0"/>
          <w:marTop w:val="0"/>
          <w:marBottom w:val="0"/>
          <w:divBdr>
            <w:top w:val="none" w:sz="0" w:space="0" w:color="auto"/>
            <w:left w:val="none" w:sz="0" w:space="0" w:color="auto"/>
            <w:bottom w:val="none" w:sz="0" w:space="0" w:color="auto"/>
            <w:right w:val="none" w:sz="0" w:space="0" w:color="auto"/>
          </w:divBdr>
          <w:divsChild>
            <w:div w:id="931358116">
              <w:marLeft w:val="0"/>
              <w:marRight w:val="0"/>
              <w:marTop w:val="0"/>
              <w:marBottom w:val="0"/>
              <w:divBdr>
                <w:top w:val="none" w:sz="0" w:space="0" w:color="auto"/>
                <w:left w:val="none" w:sz="0" w:space="0" w:color="auto"/>
                <w:bottom w:val="none" w:sz="0" w:space="0" w:color="auto"/>
                <w:right w:val="none" w:sz="0" w:space="0" w:color="auto"/>
              </w:divBdr>
            </w:div>
          </w:divsChild>
        </w:div>
        <w:div w:id="2087418561">
          <w:marLeft w:val="0"/>
          <w:marRight w:val="0"/>
          <w:marTop w:val="0"/>
          <w:marBottom w:val="0"/>
          <w:divBdr>
            <w:top w:val="none" w:sz="0" w:space="0" w:color="auto"/>
            <w:left w:val="none" w:sz="0" w:space="0" w:color="auto"/>
            <w:bottom w:val="none" w:sz="0" w:space="0" w:color="auto"/>
            <w:right w:val="none" w:sz="0" w:space="0" w:color="auto"/>
          </w:divBdr>
          <w:divsChild>
            <w:div w:id="518932632">
              <w:marLeft w:val="0"/>
              <w:marRight w:val="0"/>
              <w:marTop w:val="0"/>
              <w:marBottom w:val="0"/>
              <w:divBdr>
                <w:top w:val="none" w:sz="0" w:space="0" w:color="auto"/>
                <w:left w:val="none" w:sz="0" w:space="0" w:color="auto"/>
                <w:bottom w:val="none" w:sz="0" w:space="0" w:color="auto"/>
                <w:right w:val="none" w:sz="0" w:space="0" w:color="auto"/>
              </w:divBdr>
            </w:div>
          </w:divsChild>
        </w:div>
        <w:div w:id="2141802695">
          <w:marLeft w:val="0"/>
          <w:marRight w:val="0"/>
          <w:marTop w:val="0"/>
          <w:marBottom w:val="0"/>
          <w:divBdr>
            <w:top w:val="none" w:sz="0" w:space="0" w:color="auto"/>
            <w:left w:val="none" w:sz="0" w:space="0" w:color="auto"/>
            <w:bottom w:val="none" w:sz="0" w:space="0" w:color="auto"/>
            <w:right w:val="none" w:sz="0" w:space="0" w:color="auto"/>
          </w:divBdr>
          <w:divsChild>
            <w:div w:id="810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4928">
      <w:bodyDiv w:val="1"/>
      <w:marLeft w:val="0"/>
      <w:marRight w:val="0"/>
      <w:marTop w:val="0"/>
      <w:marBottom w:val="0"/>
      <w:divBdr>
        <w:top w:val="none" w:sz="0" w:space="0" w:color="auto"/>
        <w:left w:val="none" w:sz="0" w:space="0" w:color="auto"/>
        <w:bottom w:val="none" w:sz="0" w:space="0" w:color="auto"/>
        <w:right w:val="none" w:sz="0" w:space="0" w:color="auto"/>
      </w:divBdr>
      <w:divsChild>
        <w:div w:id="1237744340">
          <w:marLeft w:val="0"/>
          <w:marRight w:val="0"/>
          <w:marTop w:val="0"/>
          <w:marBottom w:val="0"/>
          <w:divBdr>
            <w:top w:val="none" w:sz="0" w:space="0" w:color="auto"/>
            <w:left w:val="none" w:sz="0" w:space="0" w:color="auto"/>
            <w:bottom w:val="none" w:sz="0" w:space="0" w:color="auto"/>
            <w:right w:val="none" w:sz="0" w:space="0" w:color="auto"/>
          </w:divBdr>
          <w:divsChild>
            <w:div w:id="1092894042">
              <w:marLeft w:val="0"/>
              <w:marRight w:val="0"/>
              <w:marTop w:val="0"/>
              <w:marBottom w:val="0"/>
              <w:divBdr>
                <w:top w:val="none" w:sz="0" w:space="0" w:color="auto"/>
                <w:left w:val="none" w:sz="0" w:space="0" w:color="auto"/>
                <w:bottom w:val="none" w:sz="0" w:space="0" w:color="auto"/>
                <w:right w:val="none" w:sz="0" w:space="0" w:color="auto"/>
              </w:divBdr>
              <w:divsChild>
                <w:div w:id="1009987929">
                  <w:marLeft w:val="0"/>
                  <w:marRight w:val="0"/>
                  <w:marTop w:val="0"/>
                  <w:marBottom w:val="0"/>
                  <w:divBdr>
                    <w:top w:val="none" w:sz="0" w:space="0" w:color="auto"/>
                    <w:left w:val="none" w:sz="0" w:space="0" w:color="auto"/>
                    <w:bottom w:val="none" w:sz="0" w:space="0" w:color="auto"/>
                    <w:right w:val="none" w:sz="0" w:space="0" w:color="auto"/>
                  </w:divBdr>
                  <w:divsChild>
                    <w:div w:id="9974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30812">
          <w:marLeft w:val="0"/>
          <w:marRight w:val="0"/>
          <w:marTop w:val="0"/>
          <w:marBottom w:val="0"/>
          <w:divBdr>
            <w:top w:val="none" w:sz="0" w:space="0" w:color="auto"/>
            <w:left w:val="none" w:sz="0" w:space="0" w:color="auto"/>
            <w:bottom w:val="none" w:sz="0" w:space="0" w:color="auto"/>
            <w:right w:val="none" w:sz="0" w:space="0" w:color="auto"/>
          </w:divBdr>
          <w:divsChild>
            <w:div w:id="604771852">
              <w:marLeft w:val="0"/>
              <w:marRight w:val="0"/>
              <w:marTop w:val="0"/>
              <w:marBottom w:val="0"/>
              <w:divBdr>
                <w:top w:val="none" w:sz="0" w:space="0" w:color="auto"/>
                <w:left w:val="none" w:sz="0" w:space="0" w:color="auto"/>
                <w:bottom w:val="none" w:sz="0" w:space="0" w:color="auto"/>
                <w:right w:val="none" w:sz="0" w:space="0" w:color="auto"/>
              </w:divBdr>
              <w:divsChild>
                <w:div w:id="675227615">
                  <w:marLeft w:val="0"/>
                  <w:marRight w:val="0"/>
                  <w:marTop w:val="0"/>
                  <w:marBottom w:val="0"/>
                  <w:divBdr>
                    <w:top w:val="none" w:sz="0" w:space="0" w:color="auto"/>
                    <w:left w:val="none" w:sz="0" w:space="0" w:color="auto"/>
                    <w:bottom w:val="none" w:sz="0" w:space="0" w:color="auto"/>
                    <w:right w:val="none" w:sz="0" w:space="0" w:color="auto"/>
                  </w:divBdr>
                  <w:divsChild>
                    <w:div w:id="1421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5577">
              <w:marLeft w:val="0"/>
              <w:marRight w:val="0"/>
              <w:marTop w:val="0"/>
              <w:marBottom w:val="0"/>
              <w:divBdr>
                <w:top w:val="none" w:sz="0" w:space="0" w:color="auto"/>
                <w:left w:val="none" w:sz="0" w:space="0" w:color="auto"/>
                <w:bottom w:val="none" w:sz="0" w:space="0" w:color="auto"/>
                <w:right w:val="none" w:sz="0" w:space="0" w:color="auto"/>
              </w:divBdr>
              <w:divsChild>
                <w:div w:id="9074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20814">
      <w:bodyDiv w:val="1"/>
      <w:marLeft w:val="0"/>
      <w:marRight w:val="0"/>
      <w:marTop w:val="0"/>
      <w:marBottom w:val="0"/>
      <w:divBdr>
        <w:top w:val="none" w:sz="0" w:space="0" w:color="auto"/>
        <w:left w:val="none" w:sz="0" w:space="0" w:color="auto"/>
        <w:bottom w:val="none" w:sz="0" w:space="0" w:color="auto"/>
        <w:right w:val="none" w:sz="0" w:space="0" w:color="auto"/>
      </w:divBdr>
      <w:divsChild>
        <w:div w:id="484594241">
          <w:marLeft w:val="0"/>
          <w:marRight w:val="0"/>
          <w:marTop w:val="0"/>
          <w:marBottom w:val="0"/>
          <w:divBdr>
            <w:top w:val="none" w:sz="0" w:space="0" w:color="auto"/>
            <w:left w:val="none" w:sz="0" w:space="0" w:color="auto"/>
            <w:bottom w:val="none" w:sz="0" w:space="0" w:color="auto"/>
            <w:right w:val="none" w:sz="0" w:space="0" w:color="auto"/>
          </w:divBdr>
          <w:divsChild>
            <w:div w:id="584993064">
              <w:marLeft w:val="0"/>
              <w:marRight w:val="0"/>
              <w:marTop w:val="0"/>
              <w:marBottom w:val="0"/>
              <w:divBdr>
                <w:top w:val="none" w:sz="0" w:space="0" w:color="auto"/>
                <w:left w:val="none" w:sz="0" w:space="0" w:color="auto"/>
                <w:bottom w:val="none" w:sz="0" w:space="0" w:color="auto"/>
                <w:right w:val="none" w:sz="0" w:space="0" w:color="auto"/>
              </w:divBdr>
              <w:divsChild>
                <w:div w:id="1579554962">
                  <w:marLeft w:val="0"/>
                  <w:marRight w:val="0"/>
                  <w:marTop w:val="0"/>
                  <w:marBottom w:val="0"/>
                  <w:divBdr>
                    <w:top w:val="none" w:sz="0" w:space="0" w:color="auto"/>
                    <w:left w:val="none" w:sz="0" w:space="0" w:color="auto"/>
                    <w:bottom w:val="none" w:sz="0" w:space="0" w:color="auto"/>
                    <w:right w:val="none" w:sz="0" w:space="0" w:color="auto"/>
                  </w:divBdr>
                  <w:divsChild>
                    <w:div w:id="18725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13444">
          <w:marLeft w:val="0"/>
          <w:marRight w:val="0"/>
          <w:marTop w:val="0"/>
          <w:marBottom w:val="0"/>
          <w:divBdr>
            <w:top w:val="none" w:sz="0" w:space="0" w:color="auto"/>
            <w:left w:val="none" w:sz="0" w:space="0" w:color="auto"/>
            <w:bottom w:val="none" w:sz="0" w:space="0" w:color="auto"/>
            <w:right w:val="none" w:sz="0" w:space="0" w:color="auto"/>
          </w:divBdr>
          <w:divsChild>
            <w:div w:id="524249277">
              <w:marLeft w:val="0"/>
              <w:marRight w:val="0"/>
              <w:marTop w:val="0"/>
              <w:marBottom w:val="0"/>
              <w:divBdr>
                <w:top w:val="none" w:sz="0" w:space="0" w:color="auto"/>
                <w:left w:val="none" w:sz="0" w:space="0" w:color="auto"/>
                <w:bottom w:val="none" w:sz="0" w:space="0" w:color="auto"/>
                <w:right w:val="none" w:sz="0" w:space="0" w:color="auto"/>
              </w:divBdr>
              <w:divsChild>
                <w:div w:id="753164539">
                  <w:marLeft w:val="0"/>
                  <w:marRight w:val="0"/>
                  <w:marTop w:val="0"/>
                  <w:marBottom w:val="0"/>
                  <w:divBdr>
                    <w:top w:val="none" w:sz="0" w:space="0" w:color="auto"/>
                    <w:left w:val="none" w:sz="0" w:space="0" w:color="auto"/>
                    <w:bottom w:val="none" w:sz="0" w:space="0" w:color="auto"/>
                    <w:right w:val="none" w:sz="0" w:space="0" w:color="auto"/>
                  </w:divBdr>
                </w:div>
              </w:divsChild>
            </w:div>
            <w:div w:id="1482506769">
              <w:marLeft w:val="0"/>
              <w:marRight w:val="0"/>
              <w:marTop w:val="0"/>
              <w:marBottom w:val="0"/>
              <w:divBdr>
                <w:top w:val="none" w:sz="0" w:space="0" w:color="auto"/>
                <w:left w:val="none" w:sz="0" w:space="0" w:color="auto"/>
                <w:bottom w:val="none" w:sz="0" w:space="0" w:color="auto"/>
                <w:right w:val="none" w:sz="0" w:space="0" w:color="auto"/>
              </w:divBdr>
              <w:divsChild>
                <w:div w:id="1318532839">
                  <w:marLeft w:val="0"/>
                  <w:marRight w:val="0"/>
                  <w:marTop w:val="0"/>
                  <w:marBottom w:val="0"/>
                  <w:divBdr>
                    <w:top w:val="none" w:sz="0" w:space="0" w:color="auto"/>
                    <w:left w:val="none" w:sz="0" w:space="0" w:color="auto"/>
                    <w:bottom w:val="none" w:sz="0" w:space="0" w:color="auto"/>
                    <w:right w:val="none" w:sz="0" w:space="0" w:color="auto"/>
                  </w:divBdr>
                  <w:divsChild>
                    <w:div w:id="13293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6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31e8106-6b58-4f7d-a108-d59f8d01f48e" xsi:nil="true"/>
    <SharedWithUsers xmlns="60792810-9189-4af8-8e77-5ea6994c9801">
      <UserInfo>
        <DisplayName>Lynn Smyth</DisplayName>
        <AccountId>95</AccountId>
        <AccountType/>
      </UserInfo>
    </SharedWithUsers>
    <MoveFileTo xmlns="531e8106-6b58-4f7d-a108-d59f8d01f48e" xsi:nil="true"/>
    <TaxCatchAll xmlns="60792810-9189-4af8-8e77-5ea6994c9801" xsi:nil="true"/>
    <lcf76f155ced4ddcb4097134ff3c332f xmlns="531e8106-6b58-4f7d-a108-d59f8d01f48e">
      <Terms xmlns="http://schemas.microsoft.com/office/infopath/2007/PartnerControls"/>
    </lcf76f155ced4ddcb4097134ff3c332f>
    <Migration xmlns="531e8106-6b58-4f7d-a108-d59f8d01f4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20" ma:contentTypeDescription="Create a new document." ma:contentTypeScope="" ma:versionID="b1c1ab3963d881f430e7cbf473e30fca">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edb547af157d77997e5d1f8d07720a90"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element ref="ns3:MoveFileTo" minOccurs="0"/>
                <xsd:element ref="ns3: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oveFileTo" ma:index="24" nillable="true" ma:displayName="Move File To" ma:format="Dropdown" ma:internalName="MoveFileTo">
      <xsd:simpleType>
        <xsd:restriction base="dms:Choice">
          <xsd:enumeration value="Folder A"/>
          <xsd:enumeration value="Folder B"/>
          <xsd:enumeration value="Folder C"/>
        </xsd:restriction>
      </xsd:simpleType>
    </xsd:element>
    <xsd:element name="Migration" ma:index="25" nillable="true" ma:displayName="Migration" ma:format="Dropdown" ma:internalName="Migration">
      <xsd:simpleType>
        <xsd:restriction base="dms:Choice">
          <xsd:enumeration value="Marked for migration"/>
          <xsd:enumeration value="Not sure needs investigated"/>
          <xsd:enumeration value="De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AB3A1-1049-4A77-A716-CAB0924CFE32}">
  <ds:schemaRefs>
    <ds:schemaRef ds:uri="http://schemas.microsoft.com/office/2006/metadata/properties"/>
    <ds:schemaRef ds:uri="http://schemas.microsoft.com/office/infopath/2007/PartnerControls"/>
    <ds:schemaRef ds:uri="531e8106-6b58-4f7d-a108-d59f8d01f48e"/>
    <ds:schemaRef ds:uri="60792810-9189-4af8-8e77-5ea6994c9801"/>
  </ds:schemaRefs>
</ds:datastoreItem>
</file>

<file path=customXml/itemProps2.xml><?xml version="1.0" encoding="utf-8"?>
<ds:datastoreItem xmlns:ds="http://schemas.openxmlformats.org/officeDocument/2006/customXml" ds:itemID="{E9FFC86E-5424-44CB-BCA7-A929837F4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92810-9189-4af8-8e77-5ea6994c9801"/>
    <ds:schemaRef ds:uri="531e8106-6b58-4f7d-a108-d59f8d01f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35536-11A6-4DE5-9263-9A3C974BAE42}">
  <ds:schemaRefs>
    <ds:schemaRef ds:uri="http://schemas.openxmlformats.org/officeDocument/2006/bibliography"/>
  </ds:schemaRefs>
</ds:datastoreItem>
</file>

<file path=customXml/itemProps4.xml><?xml version="1.0" encoding="utf-8"?>
<ds:datastoreItem xmlns:ds="http://schemas.openxmlformats.org/officeDocument/2006/customXml" ds:itemID="{0B61AC43-7130-492A-ACEE-D6188FA94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2508</Words>
  <Characters>14299</Characters>
  <Application>Microsoft Office Word</Application>
  <DocSecurity>0</DocSecurity>
  <Lines>119</Lines>
  <Paragraphs>33</Paragraphs>
  <ScaleCrop>false</ScaleCrop>
  <Company/>
  <LinksUpToDate>false</LinksUpToDate>
  <CharactersWithSpaces>16774</CharactersWithSpaces>
  <SharedDoc>false</SharedDoc>
  <HLinks>
    <vt:vector size="6" baseType="variant">
      <vt:variant>
        <vt:i4>1966134</vt:i4>
      </vt:variant>
      <vt:variant>
        <vt:i4>0</vt:i4>
      </vt:variant>
      <vt:variant>
        <vt:i4>0</vt:i4>
      </vt:variant>
      <vt:variant>
        <vt:i4>5</vt:i4>
      </vt:variant>
      <vt:variant>
        <vt:lpwstr>mailto:Ktudhope@cairnha.com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MacGilp</dc:creator>
  <cp:keywords/>
  <cp:lastModifiedBy>Carolyn Owens</cp:lastModifiedBy>
  <cp:revision>114</cp:revision>
  <cp:lastPrinted>2025-10-22T16:01:00Z</cp:lastPrinted>
  <dcterms:created xsi:type="dcterms:W3CDTF">2025-09-10T02:50:00Z</dcterms:created>
  <dcterms:modified xsi:type="dcterms:W3CDTF">2025-11-11T16:23:00Z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0x010100F3950223C84B6C4AB7F2885CF59AAB65</vt:lpwstr>
  </property>
  <property fmtid="{D5CDD505-2E9C-101B-9397-08002B2CF9AE}" pid="3" name="Order">
    <vt:r8>1485800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